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F9974" w14:textId="3B25156A" w:rsidR="00F3120F" w:rsidRPr="00F3120F" w:rsidRDefault="00F3120F" w:rsidP="006762CA">
      <w:pPr>
        <w:spacing w:line="276" w:lineRule="auto"/>
        <w:jc w:val="center"/>
        <w:rPr>
          <w:sz w:val="22"/>
          <w:szCs w:val="22"/>
          <w:lang w:val="en-GB"/>
        </w:rPr>
      </w:pPr>
      <w:bookmarkStart w:id="0" w:name="_Toc106643349"/>
      <w:bookmarkStart w:id="1" w:name="_Toc106654354"/>
      <w:bookmarkStart w:id="2" w:name="_Toc107774043"/>
      <w:bookmarkStart w:id="3" w:name="_Toc111787617"/>
      <w:bookmarkStart w:id="4" w:name="_Toc111790556"/>
      <w:bookmarkStart w:id="5" w:name="_Toc111795162"/>
      <w:bookmarkStart w:id="6" w:name="_Toc111969605"/>
      <w:bookmarkStart w:id="7" w:name="_Toc66884345"/>
      <w:r w:rsidRPr="00F3120F">
        <w:rPr>
          <w:b/>
          <w:sz w:val="22"/>
          <w:szCs w:val="22"/>
        </w:rPr>
        <w:t>MỞ ĐẦU</w:t>
      </w:r>
    </w:p>
    <w:p w14:paraId="357EC31E" w14:textId="77777777" w:rsidR="00F3120F" w:rsidRPr="00F3120F" w:rsidRDefault="00F3120F" w:rsidP="00F3120F">
      <w:pPr>
        <w:pStyle w:val="ListParagraph"/>
        <w:numPr>
          <w:ilvl w:val="0"/>
          <w:numId w:val="34"/>
        </w:numPr>
        <w:spacing w:line="276" w:lineRule="auto"/>
        <w:ind w:left="567" w:hanging="283"/>
        <w:jc w:val="both"/>
        <w:rPr>
          <w:b/>
          <w:sz w:val="22"/>
          <w:szCs w:val="22"/>
        </w:rPr>
      </w:pPr>
      <w:r w:rsidRPr="00F3120F">
        <w:rPr>
          <w:b/>
          <w:sz w:val="22"/>
          <w:szCs w:val="22"/>
        </w:rPr>
        <w:t xml:space="preserve">Lý do chọn đề tài </w:t>
      </w:r>
    </w:p>
    <w:p w14:paraId="5B1036C8" w14:textId="77777777" w:rsidR="00F3120F" w:rsidRPr="00F3120F" w:rsidRDefault="00F3120F" w:rsidP="00F3120F">
      <w:pPr>
        <w:pStyle w:val="NormalWeb"/>
        <w:shd w:val="clear" w:color="auto" w:fill="FFFFFF"/>
        <w:spacing w:before="0" w:beforeAutospacing="0" w:after="0" w:afterAutospacing="0" w:line="276" w:lineRule="auto"/>
        <w:ind w:firstLine="284"/>
        <w:jc w:val="both"/>
        <w:rPr>
          <w:i/>
          <w:color w:val="000000"/>
          <w:sz w:val="22"/>
          <w:szCs w:val="22"/>
        </w:rPr>
      </w:pPr>
      <w:r w:rsidRPr="00F3120F">
        <w:rPr>
          <w:sz w:val="22"/>
          <w:szCs w:val="22"/>
          <w:lang w:val="nl-NL"/>
        </w:rPr>
        <w:t xml:space="preserve"> G</w:t>
      </w:r>
      <w:r w:rsidRPr="00F3120F">
        <w:rPr>
          <w:color w:val="000000"/>
          <w:sz w:val="22"/>
          <w:szCs w:val="22"/>
          <w:lang w:val="nl-NL"/>
        </w:rPr>
        <w:t>iáo dục mầm non là bậc học nền tảng của hệ thống giáo dục quốc dân, đặt nền móng đầu tiên cho cho sự hình thành và phát triển nhân cách cá nhân. Vì vậy chiến lược phát triển giáo dục Việt Nam đặc biệt quan tâm đến bậc học mầm non và đã có những định hướng rõ ràng về mục tiêu, nội dung, phương pháp giáo dục của bậc học này.</w:t>
      </w:r>
      <w:r w:rsidRPr="00F3120F">
        <w:rPr>
          <w:sz w:val="22"/>
          <w:szCs w:val="22"/>
          <w:lang w:val="nl-NL"/>
        </w:rPr>
        <w:t xml:space="preserve"> Về mặt pháp lý, theo một số văn bản như </w:t>
      </w:r>
      <w:r w:rsidRPr="00F3120F">
        <w:rPr>
          <w:sz w:val="22"/>
          <w:szCs w:val="22"/>
          <w:lang w:val="en-GB"/>
        </w:rPr>
        <w:t xml:space="preserve">Ban chấp hành Trung ương (2013) </w:t>
      </w:r>
      <w:r w:rsidRPr="00F3120F">
        <w:rPr>
          <w:sz w:val="22"/>
          <w:szCs w:val="22"/>
        </w:rPr>
        <w:t xml:space="preserve">xác định </w:t>
      </w:r>
      <w:r w:rsidRPr="00F3120F">
        <w:rPr>
          <w:sz w:val="22"/>
          <w:szCs w:val="22"/>
          <w:lang w:val="en-GB"/>
        </w:rPr>
        <w:t xml:space="preserve">rõ mục tiêu </w:t>
      </w:r>
      <w:r w:rsidRPr="00F3120F">
        <w:rPr>
          <w:sz w:val="22"/>
          <w:szCs w:val="22"/>
        </w:rPr>
        <w:t>giáo dục mầm non</w:t>
      </w:r>
      <w:r w:rsidRPr="00F3120F">
        <w:rPr>
          <w:i/>
          <w:sz w:val="22"/>
          <w:szCs w:val="22"/>
        </w:rPr>
        <w:t xml:space="preserve"> </w:t>
      </w:r>
      <w:r w:rsidRPr="00F3120F">
        <w:rPr>
          <w:sz w:val="22"/>
          <w:szCs w:val="22"/>
        </w:rPr>
        <w:t>“</w:t>
      </w:r>
      <w:r w:rsidRPr="00F3120F">
        <w:rPr>
          <w:i/>
          <w:sz w:val="22"/>
          <w:szCs w:val="22"/>
        </w:rPr>
        <w:t>giúp trẻ phát triển thể chất, tình cảm, hiểu biết, thẩm mỹ, hình thành các yếu tố đầu tiên của nhân cách, chuẩn bị tốt cho trẻ bước vào lớp 1</w:t>
      </w:r>
      <w:r w:rsidRPr="00F3120F">
        <w:rPr>
          <w:i/>
          <w:sz w:val="22"/>
          <w:szCs w:val="22"/>
          <w:lang w:val="en-GB"/>
        </w:rPr>
        <w:t>”.</w:t>
      </w:r>
      <w:r w:rsidRPr="00F3120F">
        <w:rPr>
          <w:sz w:val="22"/>
          <w:szCs w:val="22"/>
          <w:lang w:val="en-GB"/>
        </w:rPr>
        <w:t xml:space="preserve"> Đồng thời Quốc hội (2019), </w:t>
      </w:r>
      <w:r w:rsidRPr="00F3120F">
        <w:rPr>
          <w:sz w:val="22"/>
          <w:szCs w:val="22"/>
        </w:rPr>
        <w:t>qui định phương pháp giáo dục mầm non “</w:t>
      </w:r>
      <w:r w:rsidRPr="00F3120F">
        <w:rPr>
          <w:i/>
          <w:sz w:val="22"/>
          <w:szCs w:val="22"/>
        </w:rPr>
        <w:t>p</w:t>
      </w:r>
      <w:r w:rsidRPr="00F3120F">
        <w:rPr>
          <w:i/>
          <w:color w:val="000000"/>
          <w:sz w:val="22"/>
          <w:szCs w:val="22"/>
          <w:lang w:val="en-GB"/>
        </w:rPr>
        <w:t xml:space="preserve">hải </w:t>
      </w:r>
      <w:r w:rsidRPr="00F3120F">
        <w:rPr>
          <w:i/>
          <w:color w:val="000000"/>
          <w:sz w:val="22"/>
          <w:szCs w:val="22"/>
        </w:rPr>
        <w:t>kích thích sự phát triển các giác quan, cảm xúc và các chức năng tâm sinh lý</w:t>
      </w:r>
      <w:r w:rsidRPr="00F3120F">
        <w:rPr>
          <w:i/>
          <w:color w:val="000000"/>
          <w:sz w:val="22"/>
          <w:szCs w:val="22"/>
          <w:lang w:val="en-GB"/>
        </w:rPr>
        <w:t xml:space="preserve">; </w:t>
      </w:r>
      <w:r w:rsidRPr="00F3120F">
        <w:rPr>
          <w:i/>
          <w:color w:val="000000"/>
          <w:sz w:val="22"/>
          <w:szCs w:val="22"/>
        </w:rPr>
        <w:t>phải tạo điều kiện cho trẻ em được vui chơi, trải nghiệm, tìm tòi, khám phá môi trường xung quanh bằng nhiều hình thức, đáp ứng nhu cầu, hứng thú của trẻ em</w:t>
      </w:r>
      <w:r w:rsidRPr="00F3120F">
        <w:rPr>
          <w:sz w:val="22"/>
          <w:szCs w:val="22"/>
        </w:rPr>
        <w:t>”.</w:t>
      </w:r>
      <w:r w:rsidRPr="00F3120F">
        <w:rPr>
          <w:sz w:val="22"/>
          <w:szCs w:val="22"/>
          <w:lang w:val="en-GB"/>
        </w:rPr>
        <w:t xml:space="preserve"> Mặt khác m</w:t>
      </w:r>
      <w:r w:rsidRPr="00F3120F">
        <w:rPr>
          <w:sz w:val="22"/>
          <w:szCs w:val="22"/>
        </w:rPr>
        <w:t>ục tiêu giáo dục con người là phát triển toàn diện và phát huy tốt nhất tiềm năng, khả năng sáng tạo của mỗi cá nhân. Tiềm năng được hiểu một cách đơn giản là những năng lực thuộc yếu tố bên trong sẵn có của mỗi con người nhưng chưa được phát hiện hay chưa được phát triển một cách tối ưu. Nhiệm vụ của giáo dục là khai mở tiềm năng của người học, giúp những tố chất bên trong được kích hoạt và phát triển. Đối với giáo dục mầm non, nhiệm vụ phát triển nhận thức cho trẻ cũng chính là mục tiêu khai mở tiềm năng, tố chất riêng bên trong, việc vận dụng các phương pháp giáo dục mới, tiến bộ hướng đến phát triển trí tuệ, phát triển nhận thức, kích hoạt các giác quan và khai mở tiềm năng cho đứa trẻ là vô cùng quan trọng.</w:t>
      </w:r>
    </w:p>
    <w:p w14:paraId="18126B2E" w14:textId="77777777" w:rsidR="00F3120F" w:rsidRPr="00F3120F" w:rsidRDefault="00F3120F" w:rsidP="00F3120F">
      <w:pPr>
        <w:pStyle w:val="NormalWeb"/>
        <w:shd w:val="clear" w:color="auto" w:fill="FFFFFF"/>
        <w:spacing w:before="0" w:beforeAutospacing="0" w:after="0" w:afterAutospacing="0" w:line="276" w:lineRule="auto"/>
        <w:ind w:firstLine="284"/>
        <w:jc w:val="both"/>
        <w:rPr>
          <w:sz w:val="22"/>
          <w:szCs w:val="22"/>
          <w:lang w:val="en-GB"/>
        </w:rPr>
      </w:pPr>
      <w:r w:rsidRPr="00F3120F">
        <w:rPr>
          <w:sz w:val="22"/>
          <w:szCs w:val="22"/>
          <w:lang w:val="en-GB"/>
        </w:rPr>
        <w:t xml:space="preserve">  Ngày</w:t>
      </w:r>
      <w:r w:rsidRPr="00F3120F">
        <w:rPr>
          <w:color w:val="000000"/>
          <w:sz w:val="22"/>
          <w:szCs w:val="22"/>
          <w:lang w:val="nl-NL"/>
        </w:rPr>
        <w:t xml:space="preserve"> nay các nhà giáo dục đã chứng minh rằng nếu một đứa trẻ được nuôi dưỡng, giáo dục đúng phương pháp khoa học từ giai đoạn thai kỳ đến hết tuổi mầm non thì có khả năng thành công trong quá trình phát triển sau này. Điển hình </w:t>
      </w:r>
      <w:r w:rsidRPr="00F3120F">
        <w:rPr>
          <w:sz w:val="22"/>
          <w:szCs w:val="22"/>
          <w:lang w:val="en-GB"/>
        </w:rPr>
        <w:t>đ</w:t>
      </w:r>
      <w:r w:rsidRPr="00F3120F">
        <w:rPr>
          <w:sz w:val="22"/>
          <w:szCs w:val="22"/>
        </w:rPr>
        <w:t>ã có nhiều công trình khoa học chứng minh trẻ từ 0-6 tuổi là “</w:t>
      </w:r>
      <w:r w:rsidRPr="00F3120F">
        <w:rPr>
          <w:i/>
          <w:sz w:val="22"/>
          <w:szCs w:val="22"/>
        </w:rPr>
        <w:t>giai đoạn vàng</w:t>
      </w:r>
      <w:r w:rsidRPr="00F3120F">
        <w:rPr>
          <w:sz w:val="22"/>
          <w:szCs w:val="22"/>
        </w:rPr>
        <w:t xml:space="preserve">” để phát triển não bộ. Ibuka Masaru (2013) khuyên những nhà giáo dục không nên bỏ phí giai đoạn vàng này, vì đây là giai đoạn tốt để kích hoạt tối ưu những tố chất cũng như tiềm năng vượt trội vốn có bên trong mỗi đứa trẻ. Trong số các nghiên cứu về “giai đoạn vàng” có các tác giả nổi tiếng như Maria Montessori, Glenn Doman, Shichida, Phùng Đức Toàn…hầu hết đều đưa ra </w:t>
      </w:r>
      <w:r w:rsidRPr="00F3120F">
        <w:rPr>
          <w:sz w:val="22"/>
          <w:szCs w:val="22"/>
        </w:rPr>
        <w:lastRenderedPageBreak/>
        <w:t>những phương pháp giáo dục nhằm phát triển toàn diện cho trẻ đặc biệt về mặt nhận thức.</w:t>
      </w:r>
    </w:p>
    <w:p w14:paraId="15A672FE" w14:textId="77777777" w:rsidR="00F3120F" w:rsidRPr="00F3120F" w:rsidRDefault="00F3120F" w:rsidP="00F3120F">
      <w:pPr>
        <w:spacing w:line="276" w:lineRule="auto"/>
        <w:ind w:firstLine="284"/>
        <w:jc w:val="both"/>
        <w:rPr>
          <w:sz w:val="22"/>
          <w:szCs w:val="22"/>
        </w:rPr>
      </w:pPr>
      <w:r w:rsidRPr="00F3120F">
        <w:rPr>
          <w:sz w:val="22"/>
          <w:szCs w:val="22"/>
        </w:rPr>
        <w:t xml:space="preserve"> Hiện nay tại Việt Nam, nhiều cơ sở mầm non ngoài công lập đang vận dụng nhiều phương pháp giáo dục mới cho trẻ nhưng hầu như chưa nhất quán, đồng bộ, mỗi nơi mỗi trường vận dụng theo những cách khác nhau, kết quả đạt được trên trẻ cũng chưa được khảo sát dựa trên những tiêu chí đánh giá cụ thể. Một trong số những phương pháp giáo dục đó có thể kể như phương pháp Montessori, phương pháp Glenn Doman, phương pháp Shichida, ở góc độ chuyên môn những phương pháp giáo dục đó được đánh giá mang tính mới, tích cực. Mặt khác bên ngoài môi trường lớp học nhiều bậc cha mẹ đã tự tìm hiểu áp dụng một trong số những phương pháp giáo dục đó theo cách hiểu của họ để dạy con tại nhà. Thậm chí có những phương pháp giáo dục dành cho trẻ từ lúc mới lọt lòng hay còn trong giai đoạn thai kỳ, như phương pháp thai giáo. Những phương pháp giáo dục mới đang được vận dụng trong hệ thống trường mầm non ngoài công lập là gì, tại sao được đánh giá có tính tích cực, có tác động như thế nào đến sự phát triển nhận thức của trẻ, cách vận dụng trong tổ chức hoạt động nhận thức cho trẻ như thế nào, căn cứ tiêu chí nào để đánh giá kết quả trên trẻ về mặt nhận thức. Tất cả những vấn đề trên vừa là trăn trở của riêng NCS vừa đồng thời là những nội dung được chia sẽ trình bày khúc chiết, rõ ràng từ các nhà khoa học, giáo dục Việt Nam trong “</w:t>
      </w:r>
      <w:r w:rsidRPr="00F3120F">
        <w:rPr>
          <w:i/>
          <w:sz w:val="22"/>
          <w:szCs w:val="22"/>
        </w:rPr>
        <w:t>Kỷ yếu hội thảo khoa học toàn quốc – Giáo dục sớm phát triển năng lực trẻ em trong những năm đầu đời lý luận và thực tiễn”</w:t>
      </w:r>
      <w:r w:rsidRPr="00F3120F">
        <w:rPr>
          <w:sz w:val="22"/>
          <w:szCs w:val="22"/>
        </w:rPr>
        <w:t xml:space="preserve"> (Hội giáo dục chăm sóc sức khỏe cộng đồng Việt Nam – viện nghiên cứu giáo dục phát triển tiềm năng con người –IPD, 2020).</w:t>
      </w:r>
    </w:p>
    <w:p w14:paraId="2DDF935C" w14:textId="09CAC376" w:rsidR="006762CA" w:rsidRDefault="00F3120F" w:rsidP="008E7CA4">
      <w:pPr>
        <w:spacing w:line="276" w:lineRule="auto"/>
        <w:ind w:firstLine="284"/>
        <w:jc w:val="both"/>
        <w:rPr>
          <w:sz w:val="22"/>
          <w:szCs w:val="22"/>
        </w:rPr>
      </w:pPr>
      <w:r w:rsidRPr="00F3120F">
        <w:rPr>
          <w:sz w:val="22"/>
          <w:szCs w:val="22"/>
        </w:rPr>
        <w:t xml:space="preserve"> Quan tâm đến vận dụng PPGDTC ở bậc học mầm non, nghiên cứu sinh đã tìm hiểu, nghiên cứu và nhận ra vẫn có những nghiên cứu về phương pháp giáo dục tích cực nói chung, về vận dụng PPGDTC trong giáo dục mầm non nói riêng. Nhưng tính đến thời điểm hiện tại, xét về qui mô nghiên cứu ở bậc luận án tiến sĩ thì vẫn chưa có nghiên cứu chính thống nào về vận dụng PPGDTC trong tổ chức hoạt động nhận thức cho trẻ mẫu giáo. Từ những lý do phân tích trên, NCS chọn “</w:t>
      </w:r>
      <w:r w:rsidRPr="00F3120F">
        <w:rPr>
          <w:b/>
          <w:sz w:val="22"/>
          <w:szCs w:val="22"/>
        </w:rPr>
        <w:t>Vận dụng phương pháp giáo dục tích cực trong tổ chức hoạt động nhận thức cho trẻ mẫu giáo ở các trường mầm non ngoài công lập tại TPHCM</w:t>
      </w:r>
      <w:r w:rsidRPr="00F3120F">
        <w:rPr>
          <w:sz w:val="22"/>
          <w:szCs w:val="22"/>
        </w:rPr>
        <w:t>” làm đề</w:t>
      </w:r>
      <w:r w:rsidR="008E7CA4">
        <w:rPr>
          <w:sz w:val="22"/>
          <w:szCs w:val="22"/>
        </w:rPr>
        <w:t xml:space="preserve"> tài nghiên cứu luận án tiến sĩ.</w:t>
      </w:r>
    </w:p>
    <w:p w14:paraId="42B9348C" w14:textId="77777777" w:rsidR="008E7CA4" w:rsidRPr="00F3120F" w:rsidRDefault="008E7CA4" w:rsidP="008E7CA4">
      <w:pPr>
        <w:spacing w:line="276" w:lineRule="auto"/>
        <w:ind w:firstLine="284"/>
        <w:jc w:val="both"/>
        <w:rPr>
          <w:sz w:val="22"/>
          <w:szCs w:val="22"/>
        </w:rPr>
      </w:pPr>
    </w:p>
    <w:p w14:paraId="78EF67AE" w14:textId="77777777" w:rsidR="00F3120F" w:rsidRPr="00F3120F" w:rsidRDefault="00F3120F" w:rsidP="00F3120F">
      <w:pPr>
        <w:pStyle w:val="ListParagraph"/>
        <w:numPr>
          <w:ilvl w:val="0"/>
          <w:numId w:val="34"/>
        </w:numPr>
        <w:spacing w:line="276" w:lineRule="auto"/>
        <w:ind w:left="567" w:hanging="283"/>
        <w:jc w:val="both"/>
        <w:rPr>
          <w:b/>
          <w:sz w:val="22"/>
          <w:szCs w:val="22"/>
        </w:rPr>
      </w:pPr>
      <w:r w:rsidRPr="00F3120F">
        <w:rPr>
          <w:b/>
          <w:sz w:val="22"/>
          <w:szCs w:val="22"/>
        </w:rPr>
        <w:lastRenderedPageBreak/>
        <w:t>Mục tiêu nghiên cứu</w:t>
      </w:r>
    </w:p>
    <w:p w14:paraId="13698430" w14:textId="77777777" w:rsidR="00F3120F" w:rsidRPr="00F3120F" w:rsidRDefault="00F3120F" w:rsidP="00F3120F">
      <w:pPr>
        <w:spacing w:line="276" w:lineRule="auto"/>
        <w:ind w:firstLine="284"/>
        <w:jc w:val="both"/>
        <w:rPr>
          <w:color w:val="000000"/>
          <w:sz w:val="22"/>
          <w:szCs w:val="22"/>
        </w:rPr>
      </w:pPr>
      <w:r w:rsidRPr="00F3120F">
        <w:rPr>
          <w:color w:val="000000"/>
          <w:sz w:val="22"/>
          <w:szCs w:val="22"/>
        </w:rPr>
        <w:t>Nghiên cứu phương pháp giáo dục tích cực có tác dụng phát triển nhận thức cho trẻ mẫu giáo, từ đó đề xuất vận dụng PPGDTC trong tổ chức hoạt động nhận thức cho trẻ mẫu giáo ở trường mầm non ngoài công lập nhằm phát triển nhận thức, toàn diện cho trẻ mẫu giáo và giúp nâng cao chất lượng giáo dục mầm non.</w:t>
      </w:r>
    </w:p>
    <w:p w14:paraId="5200D039" w14:textId="77777777" w:rsidR="00F3120F" w:rsidRPr="00F3120F" w:rsidRDefault="00F3120F" w:rsidP="00F3120F">
      <w:pPr>
        <w:pStyle w:val="ListParagraph"/>
        <w:numPr>
          <w:ilvl w:val="0"/>
          <w:numId w:val="34"/>
        </w:numPr>
        <w:spacing w:line="276" w:lineRule="auto"/>
        <w:ind w:left="567" w:hanging="283"/>
        <w:jc w:val="both"/>
        <w:rPr>
          <w:b/>
          <w:sz w:val="22"/>
          <w:szCs w:val="22"/>
        </w:rPr>
      </w:pPr>
      <w:r w:rsidRPr="00F3120F">
        <w:rPr>
          <w:b/>
          <w:sz w:val="22"/>
          <w:szCs w:val="22"/>
        </w:rPr>
        <w:t>Đối tượng và khách thể nghiên cứu</w:t>
      </w:r>
    </w:p>
    <w:p w14:paraId="0440E9AF" w14:textId="77777777" w:rsidR="00F3120F" w:rsidRPr="00F3120F" w:rsidRDefault="00F3120F" w:rsidP="00F3120F">
      <w:pPr>
        <w:spacing w:line="276" w:lineRule="auto"/>
        <w:ind w:firstLine="567"/>
        <w:jc w:val="both"/>
        <w:rPr>
          <w:b/>
          <w:i/>
          <w:color w:val="000000"/>
          <w:kern w:val="26"/>
          <w:sz w:val="22"/>
          <w:szCs w:val="22"/>
        </w:rPr>
      </w:pPr>
      <w:r w:rsidRPr="00F3120F">
        <w:rPr>
          <w:b/>
          <w:i/>
          <w:color w:val="000000"/>
          <w:kern w:val="26"/>
          <w:sz w:val="22"/>
          <w:szCs w:val="22"/>
        </w:rPr>
        <w:t xml:space="preserve">3.1. </w:t>
      </w:r>
      <w:r w:rsidRPr="00F3120F">
        <w:rPr>
          <w:b/>
          <w:i/>
          <w:color w:val="000000"/>
          <w:kern w:val="26"/>
          <w:sz w:val="22"/>
          <w:szCs w:val="22"/>
          <w:lang w:val="en-GB"/>
        </w:rPr>
        <w:t xml:space="preserve"> Khách thể </w:t>
      </w:r>
      <w:r w:rsidRPr="00F3120F">
        <w:rPr>
          <w:b/>
          <w:i/>
          <w:color w:val="000000"/>
          <w:kern w:val="26"/>
          <w:sz w:val="22"/>
          <w:szCs w:val="22"/>
        </w:rPr>
        <w:t>nghiên cứu</w:t>
      </w:r>
    </w:p>
    <w:p w14:paraId="4951A349" w14:textId="77777777" w:rsidR="00F3120F" w:rsidRPr="00F3120F" w:rsidRDefault="00F3120F" w:rsidP="00F3120F">
      <w:pPr>
        <w:spacing w:line="276" w:lineRule="auto"/>
        <w:jc w:val="both"/>
        <w:rPr>
          <w:color w:val="000000"/>
          <w:kern w:val="26"/>
          <w:sz w:val="22"/>
          <w:szCs w:val="22"/>
          <w:lang w:val="en-GB"/>
        </w:rPr>
      </w:pPr>
      <w:r w:rsidRPr="00F3120F">
        <w:rPr>
          <w:color w:val="000000"/>
          <w:sz w:val="22"/>
          <w:szCs w:val="22"/>
        </w:rPr>
        <w:t xml:space="preserve"> </w:t>
      </w:r>
      <w:r w:rsidRPr="00F3120F">
        <w:rPr>
          <w:color w:val="000000"/>
          <w:sz w:val="22"/>
          <w:szCs w:val="22"/>
        </w:rPr>
        <w:tab/>
      </w:r>
      <w:r w:rsidRPr="00F3120F">
        <w:rPr>
          <w:color w:val="000000"/>
          <w:kern w:val="26"/>
          <w:sz w:val="22"/>
          <w:szCs w:val="22"/>
          <w:lang w:val="en-GB"/>
        </w:rPr>
        <w:t>Tổ chức hoạt động nhận thức cho trẻ mẫu giáo.</w:t>
      </w:r>
    </w:p>
    <w:p w14:paraId="5BF1F0A6" w14:textId="77777777" w:rsidR="00F3120F" w:rsidRPr="00F3120F" w:rsidRDefault="00F3120F" w:rsidP="00F3120F">
      <w:pPr>
        <w:spacing w:line="276" w:lineRule="auto"/>
        <w:ind w:firstLine="567"/>
        <w:jc w:val="both"/>
        <w:rPr>
          <w:b/>
          <w:i/>
          <w:color w:val="000000"/>
          <w:kern w:val="26"/>
          <w:sz w:val="22"/>
          <w:szCs w:val="22"/>
        </w:rPr>
      </w:pPr>
      <w:r w:rsidRPr="00F3120F">
        <w:rPr>
          <w:b/>
          <w:i/>
          <w:color w:val="000000"/>
          <w:kern w:val="26"/>
          <w:sz w:val="22"/>
          <w:szCs w:val="22"/>
        </w:rPr>
        <w:t xml:space="preserve">3.2. </w:t>
      </w:r>
      <w:r w:rsidRPr="00F3120F">
        <w:rPr>
          <w:b/>
          <w:i/>
          <w:color w:val="000000"/>
          <w:kern w:val="26"/>
          <w:sz w:val="22"/>
          <w:szCs w:val="22"/>
          <w:lang w:val="en-GB"/>
        </w:rPr>
        <w:t xml:space="preserve">Đối tượng </w:t>
      </w:r>
      <w:r w:rsidRPr="00F3120F">
        <w:rPr>
          <w:b/>
          <w:i/>
          <w:color w:val="000000"/>
          <w:kern w:val="26"/>
          <w:sz w:val="22"/>
          <w:szCs w:val="22"/>
        </w:rPr>
        <w:t>nghiên cứu</w:t>
      </w:r>
    </w:p>
    <w:p w14:paraId="6BA9F4EE" w14:textId="77777777" w:rsidR="00F3120F" w:rsidRPr="00F3120F" w:rsidRDefault="00F3120F" w:rsidP="00F3120F">
      <w:pPr>
        <w:spacing w:line="276" w:lineRule="auto"/>
        <w:jc w:val="both"/>
        <w:rPr>
          <w:color w:val="000000"/>
          <w:kern w:val="26"/>
          <w:sz w:val="22"/>
          <w:szCs w:val="22"/>
          <w:lang w:val="en-GB"/>
        </w:rPr>
      </w:pPr>
      <w:r w:rsidRPr="00F3120F">
        <w:rPr>
          <w:color w:val="000000"/>
          <w:kern w:val="26"/>
          <w:sz w:val="22"/>
          <w:szCs w:val="22"/>
          <w:lang w:val="en-GB"/>
        </w:rPr>
        <w:t xml:space="preserve">  </w:t>
      </w:r>
      <w:r w:rsidRPr="00F3120F">
        <w:rPr>
          <w:color w:val="000000"/>
          <w:kern w:val="26"/>
          <w:sz w:val="22"/>
          <w:szCs w:val="22"/>
          <w:lang w:val="en-GB"/>
        </w:rPr>
        <w:tab/>
      </w:r>
      <w:r w:rsidRPr="00F3120F">
        <w:rPr>
          <w:color w:val="000000"/>
          <w:sz w:val="22"/>
          <w:szCs w:val="22"/>
        </w:rPr>
        <w:t>Phương pháp giáo dục tích cực trong tổ chức hoạt động nhận thức cho trẻ mẫu giáo ở các trường mầm non NCL tại TPHCM.</w:t>
      </w:r>
    </w:p>
    <w:p w14:paraId="72264C7D" w14:textId="77777777" w:rsidR="00F3120F" w:rsidRPr="00F3120F" w:rsidRDefault="00F3120F" w:rsidP="00F3120F">
      <w:pPr>
        <w:pStyle w:val="ListParagraph"/>
        <w:numPr>
          <w:ilvl w:val="0"/>
          <w:numId w:val="34"/>
        </w:numPr>
        <w:spacing w:line="276" w:lineRule="auto"/>
        <w:ind w:left="567" w:hanging="283"/>
        <w:jc w:val="both"/>
        <w:rPr>
          <w:b/>
          <w:bCs/>
          <w:color w:val="000000"/>
          <w:sz w:val="22"/>
          <w:szCs w:val="22"/>
          <w:lang w:val="en-GB"/>
        </w:rPr>
      </w:pPr>
      <w:r w:rsidRPr="00F3120F">
        <w:rPr>
          <w:b/>
          <w:bCs/>
          <w:color w:val="000000"/>
          <w:sz w:val="22"/>
          <w:szCs w:val="22"/>
          <w:lang w:val="en-GB"/>
        </w:rPr>
        <w:t>Giả thuyết khoa học</w:t>
      </w:r>
    </w:p>
    <w:p w14:paraId="42514555" w14:textId="77777777" w:rsidR="00F3120F" w:rsidRPr="00F3120F" w:rsidRDefault="00F3120F" w:rsidP="00F3120F">
      <w:pPr>
        <w:spacing w:line="276" w:lineRule="auto"/>
        <w:ind w:firstLine="567"/>
        <w:jc w:val="both"/>
        <w:rPr>
          <w:sz w:val="22"/>
          <w:szCs w:val="22"/>
        </w:rPr>
      </w:pPr>
      <w:r w:rsidRPr="00F3120F">
        <w:rPr>
          <w:sz w:val="22"/>
          <w:szCs w:val="22"/>
        </w:rPr>
        <w:t xml:space="preserve">Các trường mầm non ngoài công lập tại </w:t>
      </w:r>
      <w:r w:rsidRPr="00F3120F">
        <w:rPr>
          <w:noProof/>
          <w:sz w:val="22"/>
          <w:szCs w:val="22"/>
        </w:rPr>
        <w:t>Tp. Hồ Chí Minh</w:t>
      </w:r>
      <w:r w:rsidRPr="00F3120F">
        <w:rPr>
          <w:sz w:val="22"/>
          <w:szCs w:val="22"/>
        </w:rPr>
        <w:t xml:space="preserve"> đã và đang vận dụng các phương pháp giáo dục tích cực trong tổ chức hoạt động nhận thức cho trẻ mẫu giáo và đạt được kết quả nhất định, nhưng việc vận dụng thực hiện chưa mang tính hệ thống, đồng bộ và nhất quán, kết quả trên trẻ chưa được kiểm chứng thông qua tiêu chí nào. Nếu vận dụng phương pháp giáo dục tích cực trong tổ chức hoạt động nhận thức cho trẻ mẫu giáo ở trường mầm non có qui trình rõ ràng, phù hợp với đặc điểm, điều kiện giáo dục mầm non</w:t>
      </w:r>
      <w:r w:rsidRPr="00F3120F">
        <w:rPr>
          <w:kern w:val="26"/>
          <w:sz w:val="22"/>
          <w:szCs w:val="22"/>
          <w:lang w:val="en-GB"/>
        </w:rPr>
        <w:t xml:space="preserve"> </w:t>
      </w:r>
      <w:r w:rsidRPr="00F3120F">
        <w:rPr>
          <w:sz w:val="22"/>
          <w:szCs w:val="22"/>
        </w:rPr>
        <w:t>thì có thể phát triển nhận thức cho trẻ, nâng cao chất lượng GDMN.</w:t>
      </w:r>
    </w:p>
    <w:p w14:paraId="42DD9356" w14:textId="77777777" w:rsidR="00F3120F" w:rsidRPr="00F3120F" w:rsidRDefault="00F3120F" w:rsidP="00F3120F">
      <w:pPr>
        <w:pStyle w:val="ListParagraph"/>
        <w:numPr>
          <w:ilvl w:val="0"/>
          <w:numId w:val="34"/>
        </w:numPr>
        <w:spacing w:line="276" w:lineRule="auto"/>
        <w:ind w:left="567" w:hanging="283"/>
        <w:jc w:val="both"/>
        <w:rPr>
          <w:b/>
          <w:bCs/>
          <w:color w:val="000000"/>
          <w:sz w:val="22"/>
          <w:szCs w:val="22"/>
          <w:lang w:val="en-GB"/>
        </w:rPr>
      </w:pPr>
      <w:r w:rsidRPr="00F3120F">
        <w:rPr>
          <w:b/>
          <w:bCs/>
          <w:color w:val="000000"/>
          <w:sz w:val="22"/>
          <w:szCs w:val="22"/>
          <w:lang w:val="en-GB"/>
        </w:rPr>
        <w:t>Nhiệm vụ nghiên cứu</w:t>
      </w:r>
    </w:p>
    <w:p w14:paraId="496A32B1" w14:textId="77777777" w:rsidR="00F3120F" w:rsidRPr="00F3120F" w:rsidRDefault="00F3120F" w:rsidP="00F3120F">
      <w:pPr>
        <w:spacing w:line="276" w:lineRule="auto"/>
        <w:ind w:firstLine="567"/>
        <w:jc w:val="both"/>
        <w:rPr>
          <w:color w:val="000000"/>
          <w:kern w:val="2"/>
          <w:sz w:val="22"/>
          <w:szCs w:val="22"/>
          <w:lang w:val="nl-NL"/>
        </w:rPr>
      </w:pPr>
      <w:r w:rsidRPr="00F3120F">
        <w:rPr>
          <w:color w:val="000000"/>
          <w:kern w:val="2"/>
          <w:sz w:val="22"/>
          <w:szCs w:val="22"/>
          <w:lang w:val="nl-NL"/>
        </w:rPr>
        <w:t>5.1 Tổng quan những công trình nghiên cứu có liên quan đến vấn đề nghiên cứu</w:t>
      </w:r>
    </w:p>
    <w:p w14:paraId="0A279216" w14:textId="77777777" w:rsidR="00F3120F" w:rsidRPr="00F3120F" w:rsidRDefault="00F3120F" w:rsidP="00F3120F">
      <w:pPr>
        <w:spacing w:line="276" w:lineRule="auto"/>
        <w:ind w:firstLine="567"/>
        <w:jc w:val="both"/>
        <w:rPr>
          <w:color w:val="000000"/>
          <w:kern w:val="2"/>
          <w:sz w:val="22"/>
          <w:szCs w:val="22"/>
          <w:lang w:val="nl-NL"/>
        </w:rPr>
      </w:pPr>
      <w:r w:rsidRPr="00F3120F">
        <w:rPr>
          <w:color w:val="000000"/>
          <w:kern w:val="2"/>
          <w:sz w:val="22"/>
          <w:szCs w:val="22"/>
          <w:lang w:val="nl-NL"/>
        </w:rPr>
        <w:t>5.2  Nghiên cứu cơ sở lý luận về vận dụng phương pháp giáo dục tích cực trong tổ chức hoạt động nhận thức cho trẻ mẫu giáo ở trường mầm non;</w:t>
      </w:r>
    </w:p>
    <w:p w14:paraId="2B1C0B0B" w14:textId="77777777" w:rsidR="00F3120F" w:rsidRPr="00F3120F" w:rsidRDefault="00F3120F" w:rsidP="00F3120F">
      <w:pPr>
        <w:spacing w:line="276" w:lineRule="auto"/>
        <w:ind w:firstLine="567"/>
        <w:jc w:val="both"/>
        <w:rPr>
          <w:color w:val="000000"/>
          <w:kern w:val="2"/>
          <w:sz w:val="22"/>
          <w:szCs w:val="22"/>
          <w:lang w:val="nl-NL"/>
        </w:rPr>
      </w:pPr>
      <w:r w:rsidRPr="00F3120F">
        <w:rPr>
          <w:color w:val="000000"/>
          <w:kern w:val="2"/>
          <w:sz w:val="22"/>
          <w:szCs w:val="22"/>
          <w:lang w:val="nl-NL"/>
        </w:rPr>
        <w:t xml:space="preserve">5.3. Đánh giá thực trạng </w:t>
      </w:r>
      <w:r w:rsidRPr="00F3120F">
        <w:rPr>
          <w:color w:val="000000"/>
          <w:sz w:val="22"/>
          <w:szCs w:val="22"/>
        </w:rPr>
        <w:t>vận dụng các phương pháp giáo dục tích cực</w:t>
      </w:r>
      <w:r w:rsidRPr="00F3120F">
        <w:rPr>
          <w:color w:val="000000"/>
          <w:kern w:val="2"/>
          <w:sz w:val="22"/>
          <w:szCs w:val="22"/>
          <w:lang w:val="nl-NL"/>
        </w:rPr>
        <w:t xml:space="preserve"> trong tổ chức hoạt động nhận thức cho trẻ mẫu giáo ở các trường mầm non ngoài công lập </w:t>
      </w:r>
      <w:r w:rsidRPr="00F3120F">
        <w:rPr>
          <w:noProof/>
          <w:sz w:val="22"/>
          <w:szCs w:val="22"/>
        </w:rPr>
        <w:t>Tp. Hồ Chí Minh</w:t>
      </w:r>
      <w:r w:rsidRPr="00F3120F">
        <w:rPr>
          <w:color w:val="000000"/>
          <w:kern w:val="2"/>
          <w:sz w:val="22"/>
          <w:szCs w:val="22"/>
          <w:lang w:val="nl-NL"/>
        </w:rPr>
        <w:t>;</w:t>
      </w:r>
    </w:p>
    <w:p w14:paraId="7D05EEB7" w14:textId="70A42729" w:rsidR="00F3120F" w:rsidRDefault="00F3120F" w:rsidP="006762CA">
      <w:pPr>
        <w:spacing w:line="276" w:lineRule="auto"/>
        <w:ind w:firstLine="567"/>
        <w:jc w:val="both"/>
        <w:rPr>
          <w:color w:val="000000"/>
          <w:kern w:val="2"/>
          <w:sz w:val="22"/>
          <w:szCs w:val="22"/>
          <w:lang w:val="nl-NL"/>
        </w:rPr>
      </w:pPr>
      <w:r w:rsidRPr="00F3120F">
        <w:rPr>
          <w:color w:val="000000"/>
          <w:kern w:val="2"/>
          <w:sz w:val="22"/>
          <w:szCs w:val="22"/>
          <w:lang w:val="nl-NL"/>
        </w:rPr>
        <w:t xml:space="preserve">5.4. Thực nghiệm sư phạm về vận dụng PPGD tích cực trong tổ chức hoạt động nhận thức cho trẻ mẫu giáo ở trường mầm non ngoài công lập tại </w:t>
      </w:r>
      <w:r w:rsidRPr="00F3120F">
        <w:rPr>
          <w:noProof/>
          <w:sz w:val="22"/>
          <w:szCs w:val="22"/>
        </w:rPr>
        <w:t>Tp. Hồ Chí Minh</w:t>
      </w:r>
      <w:r w:rsidR="006762CA">
        <w:rPr>
          <w:color w:val="000000"/>
          <w:kern w:val="2"/>
          <w:sz w:val="22"/>
          <w:szCs w:val="22"/>
          <w:lang w:val="nl-NL"/>
        </w:rPr>
        <w:t>;</w:t>
      </w:r>
    </w:p>
    <w:p w14:paraId="647F3353" w14:textId="4F8A4D36" w:rsidR="006762CA" w:rsidRDefault="006762CA" w:rsidP="006762CA">
      <w:pPr>
        <w:spacing w:line="276" w:lineRule="auto"/>
        <w:ind w:firstLine="567"/>
        <w:jc w:val="both"/>
        <w:rPr>
          <w:color w:val="000000"/>
          <w:kern w:val="2"/>
          <w:sz w:val="22"/>
          <w:szCs w:val="22"/>
          <w:lang w:val="nl-NL"/>
        </w:rPr>
      </w:pPr>
    </w:p>
    <w:p w14:paraId="07C0DDDF" w14:textId="6124DABB" w:rsidR="006762CA" w:rsidRDefault="006762CA" w:rsidP="006762CA">
      <w:pPr>
        <w:spacing w:line="276" w:lineRule="auto"/>
        <w:ind w:firstLine="567"/>
        <w:jc w:val="both"/>
        <w:rPr>
          <w:color w:val="000000"/>
          <w:kern w:val="2"/>
          <w:sz w:val="22"/>
          <w:szCs w:val="22"/>
          <w:lang w:val="nl-NL"/>
        </w:rPr>
      </w:pPr>
    </w:p>
    <w:p w14:paraId="5DE83271" w14:textId="77777777" w:rsidR="006762CA" w:rsidRPr="00F3120F" w:rsidRDefault="006762CA" w:rsidP="006762CA">
      <w:pPr>
        <w:spacing w:line="276" w:lineRule="auto"/>
        <w:ind w:firstLine="567"/>
        <w:jc w:val="both"/>
        <w:rPr>
          <w:color w:val="000000"/>
          <w:kern w:val="2"/>
          <w:sz w:val="22"/>
          <w:szCs w:val="22"/>
          <w:lang w:val="nl-NL"/>
        </w:rPr>
      </w:pPr>
    </w:p>
    <w:p w14:paraId="4849BF5A" w14:textId="77777777" w:rsidR="00F3120F" w:rsidRPr="00F3120F" w:rsidRDefault="00F3120F" w:rsidP="00F3120F">
      <w:pPr>
        <w:pStyle w:val="ListParagraph"/>
        <w:numPr>
          <w:ilvl w:val="0"/>
          <w:numId w:val="34"/>
        </w:numPr>
        <w:spacing w:line="276" w:lineRule="auto"/>
        <w:ind w:left="567" w:hanging="283"/>
        <w:jc w:val="both"/>
        <w:rPr>
          <w:b/>
          <w:bCs/>
          <w:color w:val="000000"/>
          <w:sz w:val="22"/>
          <w:szCs w:val="22"/>
          <w:lang w:val="en-GB"/>
        </w:rPr>
      </w:pPr>
      <w:r w:rsidRPr="00F3120F">
        <w:rPr>
          <w:b/>
          <w:bCs/>
          <w:color w:val="000000"/>
          <w:sz w:val="22"/>
          <w:szCs w:val="22"/>
          <w:lang w:val="en-GB"/>
        </w:rPr>
        <w:t xml:space="preserve"> Phạm vi nghiên cứu</w:t>
      </w:r>
    </w:p>
    <w:p w14:paraId="503EBC28" w14:textId="77777777" w:rsidR="00F3120F" w:rsidRPr="00F3120F" w:rsidRDefault="00F3120F" w:rsidP="00F3120F">
      <w:pPr>
        <w:autoSpaceDE w:val="0"/>
        <w:autoSpaceDN w:val="0"/>
        <w:adjustRightInd w:val="0"/>
        <w:spacing w:line="276" w:lineRule="auto"/>
        <w:ind w:firstLine="567"/>
        <w:jc w:val="both"/>
        <w:rPr>
          <w:i/>
          <w:sz w:val="22"/>
          <w:szCs w:val="22"/>
          <w:lang w:val="nl-NL"/>
        </w:rPr>
      </w:pPr>
      <w:r w:rsidRPr="00F3120F">
        <w:rPr>
          <w:i/>
          <w:sz w:val="22"/>
          <w:szCs w:val="22"/>
          <w:lang w:val="nl-NL"/>
        </w:rPr>
        <w:t>6.1 Nội dung</w:t>
      </w:r>
    </w:p>
    <w:p w14:paraId="11C529EB" w14:textId="77777777" w:rsidR="00F3120F" w:rsidRPr="00F3120F" w:rsidRDefault="00F3120F" w:rsidP="00F3120F">
      <w:pPr>
        <w:spacing w:line="276" w:lineRule="auto"/>
        <w:ind w:firstLine="284"/>
        <w:jc w:val="both"/>
        <w:rPr>
          <w:color w:val="000000"/>
          <w:sz w:val="22"/>
          <w:szCs w:val="22"/>
        </w:rPr>
      </w:pPr>
      <w:r w:rsidRPr="00F3120F">
        <w:rPr>
          <w:color w:val="000000"/>
          <w:sz w:val="22"/>
          <w:szCs w:val="22"/>
        </w:rPr>
        <w:t xml:space="preserve">- Tìm hiểu dấu hiệu vận dụng phương pháp giáo dục tích cực trong tổ chức hoạt động nhận thức cho trẻ mẫu giáo thông qua sinh hoạt thường nhật của trẻ ở trường mầm non ngoài công lập tại </w:t>
      </w:r>
      <w:r w:rsidRPr="00F3120F">
        <w:rPr>
          <w:noProof/>
          <w:sz w:val="22"/>
          <w:szCs w:val="22"/>
        </w:rPr>
        <w:t>Tp. Hồ Chí Minh</w:t>
      </w:r>
      <w:r w:rsidRPr="00F3120F">
        <w:rPr>
          <w:color w:val="000000"/>
          <w:sz w:val="22"/>
          <w:szCs w:val="22"/>
        </w:rPr>
        <w:t>;</w:t>
      </w:r>
    </w:p>
    <w:p w14:paraId="53E5D89D" w14:textId="77777777" w:rsidR="00F3120F" w:rsidRPr="00F3120F" w:rsidRDefault="00F3120F" w:rsidP="00F3120F">
      <w:pPr>
        <w:spacing w:line="276" w:lineRule="auto"/>
        <w:ind w:firstLine="284"/>
        <w:jc w:val="both"/>
        <w:rPr>
          <w:sz w:val="22"/>
          <w:szCs w:val="22"/>
        </w:rPr>
      </w:pPr>
      <w:r w:rsidRPr="00F3120F">
        <w:rPr>
          <w:sz w:val="22"/>
          <w:szCs w:val="22"/>
        </w:rPr>
        <w:t xml:space="preserve">- Đánh giá thực trạng vận dụng PPGDTC trong tổ chức hoạt động nhận thức cho trẻ mẫu giáo ở các trường mầm non ngoài công lập tại các quận trung tâm và huyện vùng ven </w:t>
      </w:r>
      <w:r w:rsidRPr="00F3120F">
        <w:rPr>
          <w:noProof/>
          <w:sz w:val="22"/>
          <w:szCs w:val="22"/>
        </w:rPr>
        <w:t>Tp. Hồ Chí Minh</w:t>
      </w:r>
      <w:r w:rsidRPr="00F3120F">
        <w:rPr>
          <w:sz w:val="22"/>
          <w:szCs w:val="22"/>
        </w:rPr>
        <w:t>.</w:t>
      </w:r>
    </w:p>
    <w:p w14:paraId="33B3DA60" w14:textId="77777777" w:rsidR="00F3120F" w:rsidRPr="00F3120F" w:rsidRDefault="00F3120F" w:rsidP="00F3120F">
      <w:pPr>
        <w:spacing w:line="276" w:lineRule="auto"/>
        <w:ind w:firstLine="284"/>
        <w:jc w:val="both"/>
        <w:rPr>
          <w:sz w:val="22"/>
          <w:szCs w:val="22"/>
        </w:rPr>
      </w:pPr>
      <w:r w:rsidRPr="00F3120F">
        <w:rPr>
          <w:color w:val="000000"/>
          <w:sz w:val="22"/>
          <w:szCs w:val="22"/>
        </w:rPr>
        <w:t xml:space="preserve">- Thực nghiệm vận dụng phương pháp giáo dục tích cực trong tổ chức hoạt động nhận thức cho trẻ mẫu giáo thông qua sinh hoạt thường nhật của trẻ ở một trường mầm non ngoài công lập tại </w:t>
      </w:r>
      <w:r w:rsidRPr="00F3120F">
        <w:rPr>
          <w:noProof/>
          <w:sz w:val="22"/>
          <w:szCs w:val="22"/>
        </w:rPr>
        <w:t>Tp. Hồ Chí Minh</w:t>
      </w:r>
      <w:r w:rsidRPr="00F3120F">
        <w:rPr>
          <w:color w:val="000000"/>
          <w:sz w:val="22"/>
          <w:szCs w:val="22"/>
        </w:rPr>
        <w:t>;</w:t>
      </w:r>
    </w:p>
    <w:p w14:paraId="15CD5877" w14:textId="77777777" w:rsidR="00F3120F" w:rsidRPr="00F3120F" w:rsidRDefault="00F3120F" w:rsidP="00F3120F">
      <w:pPr>
        <w:pStyle w:val="Heading2"/>
        <w:spacing w:line="276" w:lineRule="auto"/>
        <w:ind w:firstLine="567"/>
        <w:jc w:val="both"/>
        <w:rPr>
          <w:i/>
          <w:color w:val="000000"/>
          <w:sz w:val="22"/>
          <w:szCs w:val="22"/>
          <w:lang w:val="nl-NL"/>
        </w:rPr>
      </w:pPr>
      <w:r w:rsidRPr="00F3120F">
        <w:rPr>
          <w:color w:val="auto"/>
          <w:kern w:val="2"/>
          <w:sz w:val="22"/>
          <w:szCs w:val="22"/>
          <w:lang w:val="nl-NL"/>
        </w:rPr>
        <w:t>6.2</w:t>
      </w:r>
      <w:r w:rsidRPr="00F3120F">
        <w:rPr>
          <w:i/>
          <w:color w:val="auto"/>
          <w:kern w:val="2"/>
          <w:sz w:val="22"/>
          <w:szCs w:val="22"/>
          <w:lang w:val="nl-NL"/>
        </w:rPr>
        <w:t xml:space="preserve"> Đ</w:t>
      </w:r>
      <w:r w:rsidRPr="00F3120F">
        <w:rPr>
          <w:i/>
          <w:color w:val="000000"/>
          <w:sz w:val="22"/>
          <w:szCs w:val="22"/>
          <w:lang w:val="nl-NL"/>
        </w:rPr>
        <w:t>ối tượng khảo sát</w:t>
      </w:r>
    </w:p>
    <w:p w14:paraId="01C77A91" w14:textId="77777777" w:rsidR="00F3120F" w:rsidRPr="00F3120F" w:rsidRDefault="00F3120F" w:rsidP="00F3120F">
      <w:pPr>
        <w:spacing w:line="276" w:lineRule="auto"/>
        <w:ind w:firstLine="284"/>
        <w:jc w:val="both"/>
        <w:rPr>
          <w:sz w:val="22"/>
          <w:szCs w:val="22"/>
        </w:rPr>
      </w:pPr>
      <w:r w:rsidRPr="00F3120F">
        <w:rPr>
          <w:sz w:val="22"/>
          <w:szCs w:val="22"/>
        </w:rPr>
        <w:t xml:space="preserve">  Cán bộ quản lý, giáo viên mầm non.</w:t>
      </w:r>
    </w:p>
    <w:p w14:paraId="5CB5BC07" w14:textId="77777777" w:rsidR="00F3120F" w:rsidRPr="00F3120F" w:rsidRDefault="00F3120F" w:rsidP="00F3120F">
      <w:pPr>
        <w:spacing w:line="276" w:lineRule="auto"/>
        <w:ind w:firstLine="567"/>
        <w:jc w:val="both"/>
        <w:rPr>
          <w:b/>
          <w:i/>
          <w:sz w:val="22"/>
          <w:szCs w:val="22"/>
        </w:rPr>
      </w:pPr>
      <w:r w:rsidRPr="00F3120F">
        <w:rPr>
          <w:i/>
          <w:sz w:val="22"/>
          <w:szCs w:val="22"/>
        </w:rPr>
        <w:t>6.3</w:t>
      </w:r>
      <w:r w:rsidRPr="00F3120F">
        <w:rPr>
          <w:b/>
          <w:i/>
          <w:sz w:val="22"/>
          <w:szCs w:val="22"/>
        </w:rPr>
        <w:t xml:space="preserve"> </w:t>
      </w:r>
      <w:r w:rsidRPr="00F3120F">
        <w:rPr>
          <w:i/>
          <w:sz w:val="22"/>
          <w:szCs w:val="22"/>
        </w:rPr>
        <w:t>Thời gian thực hiện</w:t>
      </w:r>
    </w:p>
    <w:p w14:paraId="42FB50F5" w14:textId="77777777" w:rsidR="00F3120F" w:rsidRPr="00F3120F" w:rsidRDefault="00F3120F" w:rsidP="00F3120F">
      <w:pPr>
        <w:spacing w:line="276" w:lineRule="auto"/>
        <w:ind w:firstLine="284"/>
        <w:jc w:val="both"/>
        <w:rPr>
          <w:sz w:val="22"/>
          <w:szCs w:val="22"/>
        </w:rPr>
      </w:pPr>
      <w:r w:rsidRPr="00F3120F">
        <w:rPr>
          <w:sz w:val="22"/>
          <w:szCs w:val="22"/>
        </w:rPr>
        <w:t>Đề tài tiến hành từ 2021 – 2023</w:t>
      </w:r>
    </w:p>
    <w:p w14:paraId="3E5D8D83" w14:textId="77777777" w:rsidR="00F3120F" w:rsidRPr="00F3120F" w:rsidRDefault="00F3120F" w:rsidP="00F3120F">
      <w:pPr>
        <w:spacing w:line="276" w:lineRule="auto"/>
        <w:ind w:firstLine="567"/>
        <w:jc w:val="both"/>
        <w:rPr>
          <w:i/>
          <w:sz w:val="22"/>
          <w:szCs w:val="22"/>
        </w:rPr>
      </w:pPr>
      <w:r w:rsidRPr="00F3120F">
        <w:rPr>
          <w:i/>
          <w:sz w:val="22"/>
          <w:szCs w:val="22"/>
        </w:rPr>
        <w:t>6.4 Địa bàn khảo sát</w:t>
      </w:r>
    </w:p>
    <w:p w14:paraId="260AB182" w14:textId="77777777" w:rsidR="00F3120F" w:rsidRPr="00F3120F" w:rsidRDefault="00F3120F" w:rsidP="00F3120F">
      <w:pPr>
        <w:spacing w:line="276" w:lineRule="auto"/>
        <w:ind w:firstLine="284"/>
        <w:jc w:val="both"/>
        <w:rPr>
          <w:sz w:val="22"/>
          <w:szCs w:val="22"/>
        </w:rPr>
      </w:pPr>
      <w:r w:rsidRPr="00F3120F">
        <w:rPr>
          <w:sz w:val="22"/>
          <w:szCs w:val="22"/>
        </w:rPr>
        <w:t>Đề tài tìm hiểu dấu hiệu vận dụng PPGDTC trong tổ chức hoạt động nhận thức cho trẻ mẫu giáo ở các trường mầm non ngoài công lập tại 3 quận và 3 huyện thuộc TPHCM.</w:t>
      </w:r>
    </w:p>
    <w:p w14:paraId="034896AE" w14:textId="77777777" w:rsidR="00F3120F" w:rsidRPr="00F3120F" w:rsidRDefault="00F3120F" w:rsidP="00F3120F">
      <w:pPr>
        <w:pStyle w:val="ListParagraph"/>
        <w:numPr>
          <w:ilvl w:val="0"/>
          <w:numId w:val="34"/>
        </w:numPr>
        <w:spacing w:line="276" w:lineRule="auto"/>
        <w:ind w:left="567" w:hanging="283"/>
        <w:jc w:val="both"/>
        <w:rPr>
          <w:b/>
          <w:bCs/>
          <w:color w:val="000000"/>
          <w:sz w:val="22"/>
          <w:szCs w:val="22"/>
          <w:lang w:val="en-GB"/>
        </w:rPr>
      </w:pPr>
      <w:r w:rsidRPr="00F3120F">
        <w:rPr>
          <w:b/>
          <w:bCs/>
          <w:color w:val="000000"/>
          <w:sz w:val="22"/>
          <w:szCs w:val="22"/>
          <w:lang w:val="en-GB"/>
        </w:rPr>
        <w:t>Phương pháp nghiên cứu</w:t>
      </w:r>
    </w:p>
    <w:p w14:paraId="12C94B82" w14:textId="77777777" w:rsidR="00F3120F" w:rsidRPr="00F3120F" w:rsidRDefault="00F3120F" w:rsidP="00F3120F">
      <w:pPr>
        <w:spacing w:line="276" w:lineRule="auto"/>
        <w:ind w:firstLine="567"/>
        <w:jc w:val="both"/>
        <w:rPr>
          <w:sz w:val="22"/>
          <w:szCs w:val="22"/>
        </w:rPr>
      </w:pPr>
      <w:r w:rsidRPr="00F3120F">
        <w:rPr>
          <w:i/>
          <w:color w:val="000000"/>
          <w:sz w:val="22"/>
          <w:szCs w:val="22"/>
        </w:rPr>
        <w:t>7.1   Phương pháp nghiên cứu lý luận</w:t>
      </w:r>
    </w:p>
    <w:p w14:paraId="4F6279D8" w14:textId="77777777" w:rsidR="00F3120F" w:rsidRPr="00F3120F" w:rsidRDefault="00F3120F" w:rsidP="00F3120F">
      <w:pPr>
        <w:spacing w:line="276" w:lineRule="auto"/>
        <w:ind w:firstLine="284"/>
        <w:jc w:val="both"/>
        <w:rPr>
          <w:sz w:val="22"/>
          <w:szCs w:val="22"/>
        </w:rPr>
      </w:pPr>
      <w:r w:rsidRPr="00F3120F">
        <w:rPr>
          <w:i/>
          <w:sz w:val="22"/>
          <w:szCs w:val="22"/>
        </w:rPr>
        <w:t>Mục tiêu</w:t>
      </w:r>
      <w:r w:rsidRPr="00F3120F">
        <w:rPr>
          <w:sz w:val="22"/>
          <w:szCs w:val="22"/>
        </w:rPr>
        <w:t xml:space="preserve">: Làm rõ các vấn đề lý luận có liên quan đến vấn đề nghiên cứu của luận án, từ đó xây dựng, hoàn thiện được khung cơ sở lý luận và làm cơ sở cho việc xây dựng các bộ công cụ nghiên cứu của luận án. </w:t>
      </w:r>
    </w:p>
    <w:p w14:paraId="0FE9261E" w14:textId="77777777" w:rsidR="00F3120F" w:rsidRPr="00F3120F" w:rsidRDefault="00F3120F" w:rsidP="00F3120F">
      <w:pPr>
        <w:spacing w:line="276" w:lineRule="auto"/>
        <w:ind w:firstLine="284"/>
        <w:jc w:val="both"/>
        <w:rPr>
          <w:sz w:val="22"/>
          <w:szCs w:val="22"/>
        </w:rPr>
      </w:pPr>
      <w:r w:rsidRPr="00F3120F">
        <w:rPr>
          <w:i/>
          <w:sz w:val="22"/>
          <w:szCs w:val="22"/>
        </w:rPr>
        <w:t>Dữ liệu thu thập</w:t>
      </w:r>
      <w:r w:rsidRPr="00F3120F">
        <w:rPr>
          <w:sz w:val="22"/>
          <w:szCs w:val="22"/>
        </w:rPr>
        <w:t>: Để đạt được mục đích trên chúng tôi tiến hành thu thập, nghiên cứu, phân tích và tổng hợp các văn bản pháp quy, các tài liệu khoa học như sách, báo, tạp chí, luận án, các đề tài nghiên cứu trong và ngoài nước có liên quan đến các phương pháp giáo dục tích cực giúp phát triển nhận thức cho trẻ mẫu giáo.</w:t>
      </w:r>
    </w:p>
    <w:p w14:paraId="25ECEF30" w14:textId="3F706570" w:rsidR="00F3120F" w:rsidRDefault="00F3120F" w:rsidP="006762CA">
      <w:pPr>
        <w:spacing w:line="276" w:lineRule="auto"/>
        <w:ind w:firstLine="284"/>
        <w:jc w:val="both"/>
        <w:rPr>
          <w:sz w:val="22"/>
          <w:szCs w:val="22"/>
        </w:rPr>
      </w:pPr>
      <w:r w:rsidRPr="00F3120F">
        <w:rPr>
          <w:i/>
          <w:sz w:val="22"/>
          <w:szCs w:val="22"/>
        </w:rPr>
        <w:t>Cách thực hiện</w:t>
      </w:r>
      <w:r w:rsidRPr="00F3120F">
        <w:rPr>
          <w:sz w:val="22"/>
          <w:szCs w:val="22"/>
        </w:rPr>
        <w:t>: Thu thập tài liệu từ nhiều nguồn, phân luồng tài liệu theo các hướng nghiên cứu, đọc phân tích tổng hợp, hệ thống hóa dữ liệu.</w:t>
      </w:r>
    </w:p>
    <w:p w14:paraId="38D11441" w14:textId="77777777" w:rsidR="008E7CA4" w:rsidRDefault="008E7CA4" w:rsidP="00F3120F">
      <w:pPr>
        <w:spacing w:line="276" w:lineRule="auto"/>
        <w:ind w:firstLine="567"/>
        <w:jc w:val="both"/>
        <w:rPr>
          <w:sz w:val="22"/>
          <w:szCs w:val="22"/>
        </w:rPr>
      </w:pPr>
    </w:p>
    <w:p w14:paraId="78E5BD65" w14:textId="18636973" w:rsidR="00F3120F" w:rsidRPr="00F3120F" w:rsidRDefault="00F3120F" w:rsidP="00F3120F">
      <w:pPr>
        <w:spacing w:line="276" w:lineRule="auto"/>
        <w:ind w:firstLine="567"/>
        <w:jc w:val="both"/>
        <w:rPr>
          <w:i/>
          <w:color w:val="000000"/>
          <w:sz w:val="22"/>
          <w:szCs w:val="22"/>
        </w:rPr>
      </w:pPr>
      <w:r w:rsidRPr="00F3120F">
        <w:rPr>
          <w:i/>
          <w:color w:val="000000"/>
          <w:sz w:val="22"/>
          <w:szCs w:val="22"/>
        </w:rPr>
        <w:lastRenderedPageBreak/>
        <w:t>7.2 Nhóm phương pháp nghiên cứu thực tiễn</w:t>
      </w:r>
    </w:p>
    <w:p w14:paraId="209FC2C1" w14:textId="77777777" w:rsidR="00F3120F" w:rsidRPr="00F3120F" w:rsidRDefault="00F3120F" w:rsidP="00F3120F">
      <w:pPr>
        <w:spacing w:line="276" w:lineRule="auto"/>
        <w:ind w:firstLine="851"/>
        <w:jc w:val="both"/>
        <w:rPr>
          <w:i/>
          <w:color w:val="000000"/>
          <w:sz w:val="22"/>
          <w:szCs w:val="22"/>
        </w:rPr>
      </w:pPr>
      <w:r w:rsidRPr="00F3120F">
        <w:rPr>
          <w:i/>
          <w:color w:val="000000"/>
          <w:sz w:val="22"/>
          <w:szCs w:val="22"/>
        </w:rPr>
        <w:t>7.2.1 Phương pháp điều tra bằng phiếu hỏi</w:t>
      </w:r>
    </w:p>
    <w:p w14:paraId="2BFF31B8" w14:textId="77777777" w:rsidR="00F3120F" w:rsidRPr="00F3120F" w:rsidRDefault="00F3120F" w:rsidP="00F3120F">
      <w:pPr>
        <w:spacing w:line="276" w:lineRule="auto"/>
        <w:ind w:firstLine="284"/>
        <w:jc w:val="both"/>
        <w:rPr>
          <w:noProof/>
          <w:sz w:val="22"/>
          <w:szCs w:val="22"/>
        </w:rPr>
      </w:pPr>
      <w:r w:rsidRPr="00F3120F">
        <w:rPr>
          <w:i/>
          <w:noProof/>
          <w:sz w:val="22"/>
          <w:szCs w:val="22"/>
        </w:rPr>
        <w:t>Mục tiêu:</w:t>
      </w:r>
      <w:r w:rsidRPr="00F3120F">
        <w:rPr>
          <w:noProof/>
          <w:sz w:val="22"/>
          <w:szCs w:val="22"/>
        </w:rPr>
        <w:t xml:space="preserve">  Tìm hiểu thực trạng vận dụng phương pháp giáo dục tích cực trong tổ chức hoạt động nhận thức cho trẻ mẫu giáo tại các trường mầm non ngoài công lập Tp. Hồ Chí Minh.</w:t>
      </w:r>
    </w:p>
    <w:p w14:paraId="78231DE2" w14:textId="77777777" w:rsidR="00F3120F" w:rsidRPr="00F3120F" w:rsidRDefault="00F3120F" w:rsidP="00F3120F">
      <w:pPr>
        <w:spacing w:line="276" w:lineRule="auto"/>
        <w:ind w:firstLine="284"/>
        <w:jc w:val="both"/>
        <w:rPr>
          <w:color w:val="000000"/>
          <w:sz w:val="22"/>
          <w:szCs w:val="22"/>
        </w:rPr>
      </w:pPr>
      <w:r w:rsidRPr="00F3120F">
        <w:rPr>
          <w:i/>
          <w:sz w:val="22"/>
          <w:szCs w:val="22"/>
        </w:rPr>
        <w:t>Dữ liệu thu thập</w:t>
      </w:r>
      <w:r w:rsidRPr="00F3120F">
        <w:rPr>
          <w:i/>
          <w:color w:val="000000"/>
          <w:sz w:val="22"/>
          <w:szCs w:val="22"/>
        </w:rPr>
        <w:t>:</w:t>
      </w:r>
      <w:r w:rsidRPr="00F3120F">
        <w:rPr>
          <w:color w:val="000000"/>
          <w:sz w:val="22"/>
          <w:szCs w:val="22"/>
        </w:rPr>
        <w:t xml:space="preserve"> Sử dụng phiếu hỏi dành cho các đối tượng</w:t>
      </w:r>
    </w:p>
    <w:p w14:paraId="763E5039" w14:textId="77777777" w:rsidR="00F3120F" w:rsidRPr="00F3120F" w:rsidRDefault="00F3120F" w:rsidP="00F3120F">
      <w:pPr>
        <w:spacing w:line="276" w:lineRule="auto"/>
        <w:ind w:firstLine="284"/>
        <w:jc w:val="both"/>
        <w:rPr>
          <w:sz w:val="22"/>
          <w:szCs w:val="22"/>
        </w:rPr>
      </w:pPr>
      <w:r w:rsidRPr="00F3120F">
        <w:rPr>
          <w:i/>
          <w:sz w:val="22"/>
          <w:szCs w:val="22"/>
        </w:rPr>
        <w:t>Cách thực hiện:</w:t>
      </w:r>
      <w:r w:rsidRPr="00F3120F">
        <w:rPr>
          <w:sz w:val="22"/>
          <w:szCs w:val="22"/>
        </w:rPr>
        <w:t xml:space="preserve"> Thiết lập các bảng hỏi, liên hệ gửi phiếu lấy ý kiến đánh giá từ các đối tượng khảo sát</w:t>
      </w:r>
    </w:p>
    <w:p w14:paraId="4F9894EA" w14:textId="77777777" w:rsidR="00F3120F" w:rsidRPr="00F3120F" w:rsidRDefault="00F3120F" w:rsidP="00F3120F">
      <w:pPr>
        <w:spacing w:line="276" w:lineRule="auto"/>
        <w:ind w:firstLine="851"/>
        <w:jc w:val="both"/>
        <w:rPr>
          <w:i/>
          <w:color w:val="000000"/>
          <w:sz w:val="22"/>
          <w:szCs w:val="22"/>
        </w:rPr>
      </w:pPr>
      <w:r w:rsidRPr="00F3120F">
        <w:rPr>
          <w:i/>
          <w:color w:val="000000"/>
          <w:sz w:val="22"/>
          <w:szCs w:val="22"/>
        </w:rPr>
        <w:t>7.2.2 Phương pháp phỏng vấn</w:t>
      </w:r>
    </w:p>
    <w:p w14:paraId="2B95B8BD" w14:textId="77777777" w:rsidR="00F3120F" w:rsidRPr="00F3120F" w:rsidRDefault="00F3120F" w:rsidP="00F3120F">
      <w:pPr>
        <w:spacing w:line="276" w:lineRule="auto"/>
        <w:ind w:firstLine="284"/>
        <w:jc w:val="both"/>
        <w:rPr>
          <w:noProof/>
          <w:sz w:val="22"/>
          <w:szCs w:val="22"/>
        </w:rPr>
      </w:pPr>
      <w:r w:rsidRPr="00F3120F">
        <w:rPr>
          <w:i/>
          <w:noProof/>
          <w:sz w:val="22"/>
          <w:szCs w:val="22"/>
        </w:rPr>
        <w:t>Mục tiêu:</w:t>
      </w:r>
      <w:r w:rsidRPr="00F3120F">
        <w:rPr>
          <w:noProof/>
          <w:sz w:val="22"/>
          <w:szCs w:val="22"/>
        </w:rPr>
        <w:t xml:space="preserve"> phương pháp này nhằm thu thập thông tin bổ sung cho phương pháp điều tra bằng phiếu hỏi về thực trạng vận dụng phương pháp giáo dục tích cực trong tổ chức hoạt động nhận thức cho trẻ mẫu giáo tại các trường mầm non ngoài công lập Tp. Hồ Chí Minh.</w:t>
      </w:r>
    </w:p>
    <w:p w14:paraId="29DCFB6F" w14:textId="77777777" w:rsidR="00F3120F" w:rsidRPr="00F3120F" w:rsidRDefault="00F3120F" w:rsidP="00F3120F">
      <w:pPr>
        <w:spacing w:line="276" w:lineRule="auto"/>
        <w:ind w:firstLine="284"/>
        <w:jc w:val="both"/>
        <w:rPr>
          <w:color w:val="000000"/>
          <w:sz w:val="22"/>
          <w:szCs w:val="22"/>
        </w:rPr>
      </w:pPr>
      <w:r w:rsidRPr="00F3120F">
        <w:rPr>
          <w:i/>
          <w:color w:val="000000"/>
          <w:sz w:val="22"/>
          <w:szCs w:val="22"/>
        </w:rPr>
        <w:t xml:space="preserve"> </w:t>
      </w:r>
      <w:r w:rsidRPr="00F3120F">
        <w:rPr>
          <w:i/>
          <w:sz w:val="22"/>
          <w:szCs w:val="22"/>
        </w:rPr>
        <w:t>Dữ liệu thu thập</w:t>
      </w:r>
      <w:r w:rsidRPr="00F3120F">
        <w:rPr>
          <w:i/>
          <w:color w:val="000000"/>
          <w:sz w:val="22"/>
          <w:szCs w:val="22"/>
        </w:rPr>
        <w:t>:</w:t>
      </w:r>
      <w:r w:rsidRPr="00F3120F">
        <w:rPr>
          <w:color w:val="000000"/>
          <w:sz w:val="22"/>
          <w:szCs w:val="22"/>
        </w:rPr>
        <w:t xml:space="preserve"> Sử dụng phiếu câu hỏi phỏng vấn</w:t>
      </w:r>
    </w:p>
    <w:p w14:paraId="1DA6A3D3" w14:textId="77777777" w:rsidR="00F3120F" w:rsidRPr="00F3120F" w:rsidRDefault="00F3120F" w:rsidP="00F3120F">
      <w:pPr>
        <w:spacing w:line="276" w:lineRule="auto"/>
        <w:jc w:val="both"/>
        <w:rPr>
          <w:color w:val="000000"/>
          <w:sz w:val="22"/>
          <w:szCs w:val="22"/>
        </w:rPr>
      </w:pPr>
      <w:r w:rsidRPr="00F3120F">
        <w:rPr>
          <w:sz w:val="22"/>
          <w:szCs w:val="22"/>
        </w:rPr>
        <w:t xml:space="preserve">     </w:t>
      </w:r>
      <w:r w:rsidRPr="00F3120F">
        <w:rPr>
          <w:i/>
          <w:sz w:val="22"/>
          <w:szCs w:val="22"/>
        </w:rPr>
        <w:t>Cách thực hiện:</w:t>
      </w:r>
      <w:r w:rsidRPr="00F3120F">
        <w:rPr>
          <w:sz w:val="22"/>
          <w:szCs w:val="22"/>
        </w:rPr>
        <w:t xml:space="preserve"> Hẹn gặp các đối tượng, đặt các câu hỏi, ghi nhanh ý kiến của đối tượng khảo sát, ghi âm phần trả lời.</w:t>
      </w:r>
    </w:p>
    <w:p w14:paraId="1CE7889B" w14:textId="77777777" w:rsidR="00F3120F" w:rsidRPr="00F3120F" w:rsidRDefault="00F3120F" w:rsidP="00F3120F">
      <w:pPr>
        <w:pStyle w:val="ListParagraph"/>
        <w:widowControl w:val="0"/>
        <w:autoSpaceDE w:val="0"/>
        <w:autoSpaceDN w:val="0"/>
        <w:adjustRightInd w:val="0"/>
        <w:spacing w:line="276" w:lineRule="auto"/>
        <w:ind w:left="1134" w:hanging="283"/>
        <w:jc w:val="both"/>
        <w:rPr>
          <w:i/>
          <w:color w:val="000000"/>
          <w:sz w:val="22"/>
          <w:szCs w:val="22"/>
        </w:rPr>
      </w:pPr>
      <w:r w:rsidRPr="00F3120F">
        <w:rPr>
          <w:i/>
          <w:color w:val="000000"/>
          <w:sz w:val="22"/>
          <w:szCs w:val="22"/>
        </w:rPr>
        <w:t xml:space="preserve"> 7.2.3   Phương pháp quan sát</w:t>
      </w:r>
    </w:p>
    <w:p w14:paraId="79706990" w14:textId="77777777" w:rsidR="00F3120F" w:rsidRPr="00F3120F" w:rsidRDefault="00F3120F" w:rsidP="00F3120F">
      <w:pPr>
        <w:pStyle w:val="ListParagraph"/>
        <w:widowControl w:val="0"/>
        <w:autoSpaceDE w:val="0"/>
        <w:autoSpaceDN w:val="0"/>
        <w:adjustRightInd w:val="0"/>
        <w:spacing w:line="276" w:lineRule="auto"/>
        <w:ind w:left="0" w:firstLine="284"/>
        <w:jc w:val="both"/>
        <w:rPr>
          <w:color w:val="000000"/>
          <w:sz w:val="22"/>
          <w:szCs w:val="22"/>
        </w:rPr>
      </w:pPr>
      <w:r w:rsidRPr="00F3120F">
        <w:rPr>
          <w:i/>
          <w:color w:val="000000"/>
          <w:sz w:val="22"/>
          <w:szCs w:val="22"/>
        </w:rPr>
        <w:t>Mục tiêu:</w:t>
      </w:r>
      <w:r w:rsidRPr="00F3120F">
        <w:rPr>
          <w:color w:val="000000"/>
          <w:sz w:val="22"/>
          <w:szCs w:val="22"/>
        </w:rPr>
        <w:t xml:space="preserve"> nhằm thu thập thông tin bổ sung cho những phương pháp khác về thực trạng vận dụng phương pháp giáo dục tích cực trong tổ chức hoạt động nhận thức cho trẻ tại trường mầm non thông qua biểu hiện của trẻ về ngôn ngữ, hành động, cách giải quyết vấn đề khi chơi khi hoạt động.</w:t>
      </w:r>
    </w:p>
    <w:p w14:paraId="688EAF8C" w14:textId="77777777" w:rsidR="00F3120F" w:rsidRPr="00F3120F" w:rsidRDefault="00F3120F" w:rsidP="00F3120F">
      <w:pPr>
        <w:pStyle w:val="ListParagraph"/>
        <w:widowControl w:val="0"/>
        <w:autoSpaceDE w:val="0"/>
        <w:autoSpaceDN w:val="0"/>
        <w:adjustRightInd w:val="0"/>
        <w:spacing w:line="276" w:lineRule="auto"/>
        <w:ind w:left="0" w:firstLine="284"/>
        <w:jc w:val="both"/>
        <w:rPr>
          <w:color w:val="000000"/>
          <w:sz w:val="22"/>
          <w:szCs w:val="22"/>
        </w:rPr>
      </w:pPr>
      <w:r w:rsidRPr="00F3120F">
        <w:rPr>
          <w:i/>
          <w:color w:val="000000"/>
          <w:sz w:val="22"/>
          <w:szCs w:val="22"/>
        </w:rPr>
        <w:t xml:space="preserve"> </w:t>
      </w:r>
      <w:r w:rsidRPr="00F3120F">
        <w:rPr>
          <w:i/>
          <w:sz w:val="22"/>
          <w:szCs w:val="22"/>
        </w:rPr>
        <w:t>Dữ liệu thu thập</w:t>
      </w:r>
      <w:r w:rsidRPr="00F3120F">
        <w:rPr>
          <w:i/>
          <w:color w:val="000000"/>
          <w:sz w:val="22"/>
          <w:szCs w:val="22"/>
        </w:rPr>
        <w:t>:</w:t>
      </w:r>
      <w:r w:rsidRPr="00F3120F">
        <w:rPr>
          <w:color w:val="000000"/>
          <w:sz w:val="22"/>
          <w:szCs w:val="22"/>
        </w:rPr>
        <w:t xml:space="preserve"> Dùng các thiết bị công nghệ hỗ trợ để ghi âm ghi hình trẻ, bút, tập ghi chép nhanh.</w:t>
      </w:r>
    </w:p>
    <w:p w14:paraId="44F17FFA" w14:textId="77777777" w:rsidR="00F3120F" w:rsidRPr="00F3120F" w:rsidRDefault="00F3120F" w:rsidP="00F3120F">
      <w:pPr>
        <w:pStyle w:val="ListParagraph"/>
        <w:widowControl w:val="0"/>
        <w:autoSpaceDE w:val="0"/>
        <w:autoSpaceDN w:val="0"/>
        <w:adjustRightInd w:val="0"/>
        <w:spacing w:line="276" w:lineRule="auto"/>
        <w:ind w:left="0" w:firstLine="284"/>
        <w:jc w:val="both"/>
        <w:rPr>
          <w:color w:val="000000"/>
          <w:sz w:val="22"/>
          <w:szCs w:val="22"/>
        </w:rPr>
      </w:pPr>
      <w:r w:rsidRPr="00F3120F">
        <w:rPr>
          <w:i/>
          <w:sz w:val="22"/>
          <w:szCs w:val="22"/>
        </w:rPr>
        <w:t>Cách thực hiện:</w:t>
      </w:r>
      <w:r w:rsidRPr="00F3120F">
        <w:rPr>
          <w:sz w:val="22"/>
          <w:szCs w:val="22"/>
        </w:rPr>
        <w:t xml:space="preserve">  Dùng điện thoại ghi hình lại các hoạt động của cô và trẻ</w:t>
      </w:r>
    </w:p>
    <w:p w14:paraId="7FC765CB" w14:textId="77777777" w:rsidR="00F3120F" w:rsidRPr="00F3120F" w:rsidRDefault="00F3120F" w:rsidP="00F3120F">
      <w:pPr>
        <w:pStyle w:val="ListParagraph"/>
        <w:widowControl w:val="0"/>
        <w:autoSpaceDE w:val="0"/>
        <w:autoSpaceDN w:val="0"/>
        <w:adjustRightInd w:val="0"/>
        <w:spacing w:line="276" w:lineRule="auto"/>
        <w:ind w:left="567" w:firstLine="284"/>
        <w:jc w:val="both"/>
        <w:rPr>
          <w:i/>
          <w:color w:val="000000"/>
          <w:sz w:val="22"/>
          <w:szCs w:val="22"/>
        </w:rPr>
      </w:pPr>
      <w:r w:rsidRPr="00F3120F">
        <w:rPr>
          <w:i/>
          <w:color w:val="000000"/>
          <w:sz w:val="22"/>
          <w:szCs w:val="22"/>
        </w:rPr>
        <w:t xml:space="preserve"> 7.2.4 Phương pháp nghiên cứu sản phẩm hoạt động</w:t>
      </w:r>
    </w:p>
    <w:p w14:paraId="1F9923FE" w14:textId="77777777" w:rsidR="00F3120F" w:rsidRPr="00F3120F" w:rsidRDefault="00F3120F" w:rsidP="00F3120F">
      <w:pPr>
        <w:spacing w:line="276" w:lineRule="auto"/>
        <w:ind w:firstLine="284"/>
        <w:jc w:val="both"/>
        <w:rPr>
          <w:noProof/>
          <w:sz w:val="22"/>
          <w:szCs w:val="22"/>
        </w:rPr>
      </w:pPr>
      <w:r w:rsidRPr="00F3120F">
        <w:rPr>
          <w:i/>
          <w:noProof/>
          <w:sz w:val="22"/>
          <w:szCs w:val="22"/>
        </w:rPr>
        <w:t>Mục tiêu:</w:t>
      </w:r>
      <w:r w:rsidRPr="00F3120F">
        <w:rPr>
          <w:noProof/>
          <w:sz w:val="22"/>
          <w:szCs w:val="22"/>
        </w:rPr>
        <w:t xml:space="preserve"> phương pháp này nhằm thu thập thông tin bổ sung cho phương pháp điều tra bằng phiếu hỏi về thực trạng vận dụng phương pháp giáo dục tích cực trong tổ chức hoạt động nhận thức cho trẻ mẫu giáo tại các trường mầm non ngoài công lập Tp. Hồ Chí Minh.</w:t>
      </w:r>
    </w:p>
    <w:p w14:paraId="51069BDE" w14:textId="77777777" w:rsidR="00F3120F" w:rsidRPr="00F3120F" w:rsidRDefault="00F3120F" w:rsidP="00F3120F">
      <w:pPr>
        <w:spacing w:line="276" w:lineRule="auto"/>
        <w:ind w:firstLine="284"/>
        <w:jc w:val="both"/>
        <w:rPr>
          <w:color w:val="000000"/>
          <w:sz w:val="22"/>
          <w:szCs w:val="22"/>
        </w:rPr>
      </w:pPr>
      <w:r w:rsidRPr="00F3120F">
        <w:rPr>
          <w:i/>
          <w:color w:val="000000"/>
          <w:sz w:val="22"/>
          <w:szCs w:val="22"/>
        </w:rPr>
        <w:t xml:space="preserve"> </w:t>
      </w:r>
      <w:r w:rsidRPr="00F3120F">
        <w:rPr>
          <w:i/>
          <w:sz w:val="22"/>
          <w:szCs w:val="22"/>
        </w:rPr>
        <w:t>Dữ liệu thu thập</w:t>
      </w:r>
      <w:r w:rsidRPr="00F3120F">
        <w:rPr>
          <w:i/>
          <w:color w:val="000000"/>
          <w:sz w:val="22"/>
          <w:szCs w:val="22"/>
        </w:rPr>
        <w:t>:</w:t>
      </w:r>
      <w:r w:rsidRPr="00F3120F">
        <w:rPr>
          <w:color w:val="000000"/>
          <w:sz w:val="22"/>
          <w:szCs w:val="22"/>
        </w:rPr>
        <w:t xml:space="preserve"> Sử dụng các sản phẩm hoạt động của giáo viên và trẻ</w:t>
      </w:r>
    </w:p>
    <w:p w14:paraId="05967044" w14:textId="607371D7" w:rsidR="00F3120F" w:rsidRDefault="00F3120F" w:rsidP="00F3120F">
      <w:pPr>
        <w:spacing w:line="276" w:lineRule="auto"/>
        <w:ind w:firstLine="284"/>
        <w:jc w:val="both"/>
        <w:rPr>
          <w:sz w:val="22"/>
          <w:szCs w:val="22"/>
          <w:lang w:val="en-GB"/>
        </w:rPr>
      </w:pPr>
      <w:r w:rsidRPr="00F3120F">
        <w:rPr>
          <w:i/>
          <w:sz w:val="22"/>
          <w:szCs w:val="22"/>
        </w:rPr>
        <w:t>Cách thực hiện:</w:t>
      </w:r>
      <w:r w:rsidRPr="00F3120F">
        <w:rPr>
          <w:sz w:val="22"/>
          <w:szCs w:val="22"/>
          <w:u w:val="single"/>
        </w:rPr>
        <w:t xml:space="preserve"> </w:t>
      </w:r>
      <w:r w:rsidRPr="00F3120F">
        <w:rPr>
          <w:sz w:val="22"/>
          <w:szCs w:val="22"/>
        </w:rPr>
        <w:t>Liên hệ thu thập, sao chép, ghi hình các sản phẩm của cô và trẻ</w:t>
      </w:r>
      <w:r>
        <w:rPr>
          <w:sz w:val="22"/>
          <w:szCs w:val="22"/>
          <w:lang w:val="en-GB"/>
        </w:rPr>
        <w:t>.</w:t>
      </w:r>
    </w:p>
    <w:p w14:paraId="2F5F50AD" w14:textId="77777777" w:rsidR="008E7CA4" w:rsidRDefault="008E7CA4" w:rsidP="00F3120F">
      <w:pPr>
        <w:spacing w:line="276" w:lineRule="auto"/>
        <w:ind w:firstLine="851"/>
        <w:jc w:val="both"/>
        <w:rPr>
          <w:sz w:val="22"/>
          <w:szCs w:val="22"/>
          <w:lang w:val="en-GB"/>
        </w:rPr>
      </w:pPr>
    </w:p>
    <w:p w14:paraId="775D814B" w14:textId="497F2FF3" w:rsidR="00F3120F" w:rsidRPr="00F3120F" w:rsidRDefault="00F3120F" w:rsidP="00F3120F">
      <w:pPr>
        <w:spacing w:line="276" w:lineRule="auto"/>
        <w:ind w:firstLine="851"/>
        <w:jc w:val="both"/>
        <w:rPr>
          <w:i/>
          <w:color w:val="000000"/>
          <w:sz w:val="22"/>
          <w:szCs w:val="22"/>
        </w:rPr>
      </w:pPr>
      <w:r w:rsidRPr="00F3120F">
        <w:rPr>
          <w:i/>
          <w:color w:val="000000"/>
          <w:sz w:val="22"/>
          <w:szCs w:val="22"/>
        </w:rPr>
        <w:lastRenderedPageBreak/>
        <w:t>7.2.5 Phương pháp thực nghiệm</w:t>
      </w:r>
    </w:p>
    <w:p w14:paraId="59361AF9" w14:textId="77777777" w:rsidR="00F3120F" w:rsidRPr="00F3120F" w:rsidRDefault="00F3120F" w:rsidP="00F3120F">
      <w:pPr>
        <w:spacing w:line="276" w:lineRule="auto"/>
        <w:ind w:firstLine="284"/>
        <w:jc w:val="both"/>
        <w:rPr>
          <w:noProof/>
          <w:sz w:val="22"/>
          <w:szCs w:val="22"/>
        </w:rPr>
      </w:pPr>
      <w:r w:rsidRPr="00F3120F">
        <w:rPr>
          <w:i/>
          <w:noProof/>
          <w:sz w:val="22"/>
          <w:szCs w:val="22"/>
        </w:rPr>
        <w:t>Mục tiêu:</w:t>
      </w:r>
      <w:r w:rsidRPr="00F3120F">
        <w:rPr>
          <w:noProof/>
          <w:sz w:val="22"/>
          <w:szCs w:val="22"/>
        </w:rPr>
        <w:t xml:space="preserve"> phương pháp này nhằm chứng minh tính khả thi khoa học, sự phù hợp và cần thiết của biện pháp vận dụng phương pháp giáo dục tích cực trong tổ chức hoạt động nhận thức cho trẻ mẫu giáo tại các trường mầm non ngoài công lập Tp. Hồ Chí Minh.</w:t>
      </w:r>
    </w:p>
    <w:p w14:paraId="0BB59EB3" w14:textId="77777777" w:rsidR="00F3120F" w:rsidRPr="00F3120F" w:rsidRDefault="00F3120F" w:rsidP="00F3120F">
      <w:pPr>
        <w:spacing w:line="276" w:lineRule="auto"/>
        <w:ind w:firstLine="284"/>
        <w:jc w:val="both"/>
        <w:rPr>
          <w:sz w:val="22"/>
          <w:szCs w:val="22"/>
          <w:u w:val="single"/>
        </w:rPr>
      </w:pPr>
      <w:r w:rsidRPr="00F3120F">
        <w:rPr>
          <w:i/>
          <w:sz w:val="22"/>
          <w:szCs w:val="22"/>
        </w:rPr>
        <w:t>Dữ liệu thu thập:</w:t>
      </w:r>
      <w:r w:rsidRPr="00F3120F">
        <w:rPr>
          <w:sz w:val="22"/>
          <w:szCs w:val="22"/>
        </w:rPr>
        <w:t xml:space="preserve"> Các phiếu đánh giá trẻ của giáo viên</w:t>
      </w:r>
    </w:p>
    <w:p w14:paraId="5195DD24" w14:textId="77777777" w:rsidR="00F3120F" w:rsidRPr="00F3120F" w:rsidRDefault="00F3120F" w:rsidP="00F3120F">
      <w:pPr>
        <w:spacing w:line="276" w:lineRule="auto"/>
        <w:ind w:firstLine="284"/>
        <w:jc w:val="both"/>
        <w:rPr>
          <w:noProof/>
          <w:sz w:val="22"/>
          <w:szCs w:val="22"/>
        </w:rPr>
      </w:pPr>
      <w:r w:rsidRPr="00F3120F">
        <w:rPr>
          <w:i/>
          <w:sz w:val="22"/>
          <w:szCs w:val="22"/>
        </w:rPr>
        <w:t>Cách thực hiện:</w:t>
      </w:r>
      <w:r w:rsidRPr="00F3120F">
        <w:rPr>
          <w:sz w:val="22"/>
          <w:szCs w:val="22"/>
        </w:rPr>
        <w:t xml:space="preserve"> Tổ chức thực nghiệm theo kế hoạch</w:t>
      </w:r>
    </w:p>
    <w:p w14:paraId="7D519D0B" w14:textId="77777777" w:rsidR="00F3120F" w:rsidRPr="00F3120F" w:rsidRDefault="00F3120F" w:rsidP="00F3120F">
      <w:pPr>
        <w:spacing w:line="276" w:lineRule="auto"/>
        <w:ind w:firstLine="567"/>
        <w:jc w:val="both"/>
        <w:rPr>
          <w:i/>
          <w:color w:val="000000"/>
          <w:sz w:val="22"/>
          <w:szCs w:val="22"/>
          <w:lang w:val="pt-BR"/>
        </w:rPr>
      </w:pPr>
      <w:r w:rsidRPr="00F3120F">
        <w:rPr>
          <w:i/>
          <w:color w:val="000000"/>
          <w:sz w:val="22"/>
          <w:szCs w:val="22"/>
          <w:lang w:val="pt-BR"/>
        </w:rPr>
        <w:t>7.3 Phương pháp xử lý dữ liệu</w:t>
      </w:r>
    </w:p>
    <w:p w14:paraId="3F02AF93" w14:textId="77777777" w:rsidR="00F3120F" w:rsidRPr="00F3120F" w:rsidRDefault="00F3120F" w:rsidP="00F3120F">
      <w:pPr>
        <w:spacing w:line="276" w:lineRule="auto"/>
        <w:ind w:firstLine="284"/>
        <w:jc w:val="both"/>
        <w:rPr>
          <w:color w:val="000000"/>
          <w:sz w:val="22"/>
          <w:szCs w:val="22"/>
          <w:lang w:val="pt-BR"/>
        </w:rPr>
      </w:pPr>
      <w:r w:rsidRPr="00F3120F">
        <w:rPr>
          <w:i/>
          <w:color w:val="000000"/>
          <w:sz w:val="22"/>
          <w:szCs w:val="22"/>
          <w:lang w:val="pt-BR"/>
        </w:rPr>
        <w:t>Mục tiêu:</w:t>
      </w:r>
      <w:r w:rsidRPr="00F3120F">
        <w:rPr>
          <w:color w:val="000000"/>
          <w:sz w:val="22"/>
          <w:szCs w:val="22"/>
          <w:lang w:val="pt-BR"/>
        </w:rPr>
        <w:t xml:space="preserve"> Nhằm thiết lập các kết quả làm minh chứng cho những phân tích đánh giá và bình luận một cách có cơ sở, tường minh, rõ ràng và thuyết phục.</w:t>
      </w:r>
    </w:p>
    <w:p w14:paraId="6516688D" w14:textId="77777777" w:rsidR="00F3120F" w:rsidRPr="00F3120F" w:rsidRDefault="00F3120F" w:rsidP="00F3120F">
      <w:pPr>
        <w:spacing w:line="276" w:lineRule="auto"/>
        <w:ind w:firstLine="284"/>
        <w:jc w:val="both"/>
        <w:rPr>
          <w:sz w:val="22"/>
          <w:szCs w:val="22"/>
        </w:rPr>
      </w:pPr>
      <w:r w:rsidRPr="00F3120F">
        <w:rPr>
          <w:i/>
          <w:sz w:val="22"/>
          <w:szCs w:val="22"/>
        </w:rPr>
        <w:t>Dữ liệu thu thập</w:t>
      </w:r>
    </w:p>
    <w:p w14:paraId="27B5D45F" w14:textId="77777777" w:rsidR="00F3120F" w:rsidRPr="00F3120F" w:rsidRDefault="00F3120F" w:rsidP="00F3120F">
      <w:pPr>
        <w:numPr>
          <w:ilvl w:val="0"/>
          <w:numId w:val="35"/>
        </w:numPr>
        <w:spacing w:line="276" w:lineRule="auto"/>
        <w:jc w:val="both"/>
        <w:rPr>
          <w:sz w:val="22"/>
          <w:szCs w:val="22"/>
        </w:rPr>
      </w:pPr>
      <w:r w:rsidRPr="00F3120F">
        <w:rPr>
          <w:sz w:val="22"/>
          <w:szCs w:val="22"/>
        </w:rPr>
        <w:t>Dữ liệu định tính bao gồm các phiếu phỏng vấn, quan sát, phân tích sản phẩm</w:t>
      </w:r>
    </w:p>
    <w:p w14:paraId="05A1109D" w14:textId="77777777" w:rsidR="00F3120F" w:rsidRPr="00F3120F" w:rsidRDefault="00F3120F" w:rsidP="00F3120F">
      <w:pPr>
        <w:numPr>
          <w:ilvl w:val="0"/>
          <w:numId w:val="35"/>
        </w:numPr>
        <w:spacing w:line="276" w:lineRule="auto"/>
        <w:jc w:val="both"/>
        <w:rPr>
          <w:color w:val="000000"/>
          <w:sz w:val="22"/>
          <w:szCs w:val="22"/>
          <w:lang w:val="pt-BR"/>
        </w:rPr>
      </w:pPr>
      <w:r w:rsidRPr="00F3120F">
        <w:rPr>
          <w:sz w:val="22"/>
          <w:szCs w:val="22"/>
        </w:rPr>
        <w:t>Dữ liệu định lượng bao gồm các phiếu hỏi, phiếu phỏng vấn, phiếu đánh giá</w:t>
      </w:r>
    </w:p>
    <w:p w14:paraId="0F07112F" w14:textId="77777777" w:rsidR="00F3120F" w:rsidRPr="00F3120F" w:rsidRDefault="00F3120F" w:rsidP="00F3120F">
      <w:pPr>
        <w:spacing w:line="276" w:lineRule="auto"/>
        <w:ind w:firstLine="284"/>
        <w:jc w:val="both"/>
        <w:rPr>
          <w:color w:val="000000"/>
          <w:sz w:val="22"/>
          <w:szCs w:val="22"/>
          <w:lang w:val="pt-BR"/>
        </w:rPr>
      </w:pPr>
      <w:r w:rsidRPr="00F3120F">
        <w:rPr>
          <w:i/>
          <w:color w:val="000000"/>
          <w:sz w:val="22"/>
          <w:szCs w:val="22"/>
          <w:lang w:val="pt-BR"/>
        </w:rPr>
        <w:t>Cách thực hiện:</w:t>
      </w:r>
      <w:r w:rsidRPr="00F3120F">
        <w:rPr>
          <w:color w:val="000000"/>
          <w:sz w:val="22"/>
          <w:szCs w:val="22"/>
          <w:lang w:val="pt-BR"/>
        </w:rPr>
        <w:t xml:space="preserve"> Dùng phần mềm Excel, SPSS để tìm các giá trị như: giá trị trung bình, tỷ lệ, tần suất, độ lệch chuẩn, độ tin cậy và biểu đồ thể hiện.</w:t>
      </w:r>
    </w:p>
    <w:p w14:paraId="1D2AE9C1" w14:textId="77777777" w:rsidR="00F3120F" w:rsidRPr="00F3120F" w:rsidRDefault="00F3120F" w:rsidP="00F3120F">
      <w:pPr>
        <w:spacing w:line="276" w:lineRule="auto"/>
        <w:ind w:firstLine="284"/>
        <w:jc w:val="both"/>
        <w:rPr>
          <w:b/>
          <w:sz w:val="22"/>
          <w:szCs w:val="22"/>
        </w:rPr>
      </w:pPr>
      <w:r w:rsidRPr="00F3120F">
        <w:rPr>
          <w:b/>
          <w:sz w:val="22"/>
          <w:szCs w:val="22"/>
        </w:rPr>
        <w:t>8.  Ý nghĩa khoa học và thực tiễn của đề tài</w:t>
      </w:r>
    </w:p>
    <w:p w14:paraId="12565500" w14:textId="77777777" w:rsidR="00F3120F" w:rsidRPr="00F3120F" w:rsidRDefault="00F3120F" w:rsidP="00F3120F">
      <w:pPr>
        <w:spacing w:line="276" w:lineRule="auto"/>
        <w:ind w:firstLine="284"/>
        <w:jc w:val="both"/>
        <w:rPr>
          <w:color w:val="000000"/>
          <w:sz w:val="22"/>
          <w:szCs w:val="22"/>
        </w:rPr>
      </w:pPr>
      <w:r w:rsidRPr="00F3120F">
        <w:rPr>
          <w:color w:val="000000"/>
          <w:sz w:val="22"/>
          <w:szCs w:val="22"/>
        </w:rPr>
        <w:t xml:space="preserve"> - Về mặt lí luận: Luận án làm sáng tỏ cơ sở lí luận về phương pháp giáo dục tích cực trong tổ chức hoạt động nhận thức cho trẻ mẫu giáo, bằng cách đưa ra một số khái niệm, quan điểm và lý luận về hoạt động nhận thức của trẻ mẫu giáo ở trường mầm non, phương pháp giáo dục tích cực trong tổ chức hoạt động nhận thức cho trẻ mẫu giáo ở trường mầm non, các yếu tố ảnh hưởng đến vận dụng phương pháp giáo dục tích cực trong tổ chức hoạt động nhận thức cho trẻ mẫu giáo</w:t>
      </w:r>
    </w:p>
    <w:p w14:paraId="20F26CD6" w14:textId="1F3F718A" w:rsidR="00F3120F" w:rsidRDefault="00F3120F" w:rsidP="006762CA">
      <w:pPr>
        <w:spacing w:line="276" w:lineRule="auto"/>
        <w:ind w:firstLine="284"/>
        <w:jc w:val="both"/>
        <w:rPr>
          <w:b/>
          <w:color w:val="000000"/>
          <w:sz w:val="22"/>
          <w:szCs w:val="22"/>
        </w:rPr>
      </w:pPr>
      <w:r w:rsidRPr="00F3120F">
        <w:rPr>
          <w:color w:val="000000"/>
          <w:sz w:val="22"/>
          <w:szCs w:val="22"/>
        </w:rPr>
        <w:t>- Về mặt thực tiễn: Thông qua kết quả khảo sát thực trạng vận dụng PPGDTC trong tổ chức hoạt động nhận thức cho trẻ mẫu giáo tại trường mầm non ngoài công lập, luận án đề xuất qui trình vận dụng phương pháp giáo dục tích cực trong tổ chức hoạt động nhận thức cho trẻ mẫu giáo thông qua sinh hoạt thường nhật tại trường mầm non ngoài công lập nhằm phát triển nhận thức, giúp khai mở tiềm năng và kích hoạt trí não cho trẻ giai đoạn sớm.</w:t>
      </w:r>
      <w:r w:rsidRPr="00F3120F">
        <w:rPr>
          <w:b/>
          <w:color w:val="000000"/>
          <w:sz w:val="22"/>
          <w:szCs w:val="22"/>
        </w:rPr>
        <w:t xml:space="preserve"> </w:t>
      </w:r>
    </w:p>
    <w:p w14:paraId="5FF37713" w14:textId="04E7A88D" w:rsidR="006762CA" w:rsidRDefault="006762CA" w:rsidP="006762CA">
      <w:pPr>
        <w:spacing w:line="276" w:lineRule="auto"/>
        <w:ind w:firstLine="284"/>
        <w:jc w:val="both"/>
        <w:rPr>
          <w:b/>
          <w:color w:val="000000"/>
          <w:sz w:val="22"/>
          <w:szCs w:val="22"/>
        </w:rPr>
      </w:pPr>
    </w:p>
    <w:p w14:paraId="07B6E45D" w14:textId="7727915F" w:rsidR="006762CA" w:rsidRPr="00F3120F" w:rsidRDefault="006762CA" w:rsidP="006762CA">
      <w:pPr>
        <w:spacing w:line="276" w:lineRule="auto"/>
        <w:ind w:firstLine="284"/>
        <w:jc w:val="both"/>
        <w:rPr>
          <w:b/>
          <w:color w:val="000000"/>
          <w:sz w:val="22"/>
          <w:szCs w:val="22"/>
        </w:rPr>
      </w:pPr>
    </w:p>
    <w:p w14:paraId="6219787C" w14:textId="77777777" w:rsidR="00F3120F" w:rsidRPr="00F3120F" w:rsidRDefault="00F3120F" w:rsidP="00F3120F">
      <w:pPr>
        <w:spacing w:line="276" w:lineRule="auto"/>
        <w:ind w:firstLine="284"/>
        <w:jc w:val="both"/>
        <w:rPr>
          <w:b/>
          <w:sz w:val="22"/>
          <w:szCs w:val="22"/>
        </w:rPr>
      </w:pPr>
      <w:r w:rsidRPr="00F3120F">
        <w:rPr>
          <w:b/>
          <w:sz w:val="22"/>
          <w:szCs w:val="22"/>
        </w:rPr>
        <w:lastRenderedPageBreak/>
        <w:t>9. Cấu trúc luận án</w:t>
      </w:r>
    </w:p>
    <w:p w14:paraId="063026F6" w14:textId="77777777" w:rsidR="00F3120F" w:rsidRPr="00F3120F" w:rsidRDefault="00F3120F" w:rsidP="00F3120F">
      <w:pPr>
        <w:spacing w:line="276" w:lineRule="auto"/>
        <w:jc w:val="both"/>
        <w:rPr>
          <w:sz w:val="22"/>
          <w:szCs w:val="22"/>
        </w:rPr>
      </w:pPr>
      <w:r w:rsidRPr="00F3120F">
        <w:rPr>
          <w:sz w:val="22"/>
          <w:szCs w:val="22"/>
        </w:rPr>
        <w:t xml:space="preserve">Ngoài phần mở đầu, kết luận, kiến nghị và tài liệu tham khảo, luận án có 4 chương như sau: </w:t>
      </w:r>
    </w:p>
    <w:p w14:paraId="00534CCA" w14:textId="77777777" w:rsidR="00F3120F" w:rsidRPr="00F3120F" w:rsidRDefault="00F3120F" w:rsidP="00F3120F">
      <w:pPr>
        <w:spacing w:line="276" w:lineRule="auto"/>
        <w:ind w:firstLine="567"/>
        <w:jc w:val="both"/>
        <w:rPr>
          <w:color w:val="000000"/>
          <w:kern w:val="2"/>
          <w:sz w:val="22"/>
          <w:szCs w:val="22"/>
          <w:lang w:val="nl-NL"/>
        </w:rPr>
      </w:pPr>
      <w:r w:rsidRPr="00F3120F">
        <w:rPr>
          <w:sz w:val="22"/>
          <w:szCs w:val="22"/>
          <w:lang w:val="nl-NL"/>
        </w:rPr>
        <w:t xml:space="preserve">Chương 1. Tổng quan nghiên cứu </w:t>
      </w:r>
      <w:r w:rsidRPr="00F3120F">
        <w:rPr>
          <w:color w:val="000000"/>
          <w:kern w:val="2"/>
          <w:sz w:val="22"/>
          <w:szCs w:val="22"/>
          <w:lang w:val="nl-NL"/>
        </w:rPr>
        <w:t>về vận dụng phương pháp giáo dục tích cực trong tổ chức hoạt động nhận thức cho trẻ mẫu giáo ở trường mầm non</w:t>
      </w:r>
    </w:p>
    <w:p w14:paraId="16B59550" w14:textId="77777777" w:rsidR="00F3120F" w:rsidRPr="00F3120F" w:rsidRDefault="00F3120F" w:rsidP="00F3120F">
      <w:pPr>
        <w:tabs>
          <w:tab w:val="left" w:pos="142"/>
          <w:tab w:val="left" w:pos="851"/>
        </w:tabs>
        <w:autoSpaceDE w:val="0"/>
        <w:autoSpaceDN w:val="0"/>
        <w:adjustRightInd w:val="0"/>
        <w:spacing w:line="276" w:lineRule="auto"/>
        <w:ind w:firstLine="567"/>
        <w:jc w:val="both"/>
        <w:rPr>
          <w:sz w:val="22"/>
          <w:szCs w:val="22"/>
          <w:lang w:val="nl-NL"/>
        </w:rPr>
      </w:pPr>
      <w:r w:rsidRPr="00F3120F">
        <w:rPr>
          <w:sz w:val="22"/>
          <w:szCs w:val="22"/>
          <w:lang w:val="nl-NL"/>
        </w:rPr>
        <w:t>Chương 2.  C</w:t>
      </w:r>
      <w:r w:rsidRPr="00F3120F">
        <w:rPr>
          <w:color w:val="000000"/>
          <w:kern w:val="2"/>
          <w:sz w:val="22"/>
          <w:szCs w:val="22"/>
          <w:lang w:val="nl-NL"/>
        </w:rPr>
        <w:t>ơ sở lý luận về vận dụng phương pháp giáo dục tích cực trong tổ chức hoạt động nhận thức cho trẻ mẫu giáo ở trường mầm non ngoài công lập.</w:t>
      </w:r>
    </w:p>
    <w:p w14:paraId="4F2DCCD2" w14:textId="77777777" w:rsidR="00F3120F" w:rsidRPr="00F3120F" w:rsidRDefault="00F3120F" w:rsidP="00F3120F">
      <w:pPr>
        <w:tabs>
          <w:tab w:val="left" w:pos="142"/>
          <w:tab w:val="left" w:pos="851"/>
        </w:tabs>
        <w:autoSpaceDE w:val="0"/>
        <w:autoSpaceDN w:val="0"/>
        <w:adjustRightInd w:val="0"/>
        <w:spacing w:line="276" w:lineRule="auto"/>
        <w:ind w:firstLine="567"/>
        <w:jc w:val="both"/>
        <w:rPr>
          <w:sz w:val="22"/>
          <w:szCs w:val="22"/>
          <w:lang w:val="nl-NL"/>
        </w:rPr>
      </w:pPr>
      <w:r w:rsidRPr="00F3120F">
        <w:rPr>
          <w:sz w:val="22"/>
          <w:szCs w:val="22"/>
          <w:lang w:val="nl-NL"/>
        </w:rPr>
        <w:t xml:space="preserve">Chương 3. Thực trạng vận dụng phương pháp giáo dục tích cực trong tổ chức hoạt động nhận thức cho trẻ mẫu giáo ở trường mầm non ngoài công lập tại </w:t>
      </w:r>
      <w:r w:rsidRPr="00F3120F">
        <w:rPr>
          <w:noProof/>
          <w:sz w:val="22"/>
          <w:szCs w:val="22"/>
        </w:rPr>
        <w:t>Tp. Hồ Chí Minh.</w:t>
      </w:r>
    </w:p>
    <w:p w14:paraId="2B176352" w14:textId="77777777" w:rsidR="00F3120F" w:rsidRPr="00F3120F" w:rsidRDefault="00F3120F" w:rsidP="00F3120F">
      <w:pPr>
        <w:tabs>
          <w:tab w:val="left" w:pos="142"/>
          <w:tab w:val="left" w:pos="851"/>
        </w:tabs>
        <w:autoSpaceDE w:val="0"/>
        <w:autoSpaceDN w:val="0"/>
        <w:adjustRightInd w:val="0"/>
        <w:spacing w:line="276" w:lineRule="auto"/>
        <w:ind w:firstLine="567"/>
        <w:jc w:val="both"/>
        <w:rPr>
          <w:color w:val="000000"/>
          <w:kern w:val="2"/>
          <w:sz w:val="22"/>
          <w:szCs w:val="22"/>
          <w:lang w:val="nl-NL"/>
        </w:rPr>
      </w:pPr>
      <w:r w:rsidRPr="00F3120F">
        <w:rPr>
          <w:sz w:val="22"/>
          <w:szCs w:val="22"/>
          <w:lang w:val="nl-NL"/>
        </w:rPr>
        <w:t>Chương 4.  Thực nghiệm sư phạm về vận dụng PPGD tích cực trong</w:t>
      </w:r>
      <w:r w:rsidRPr="00F3120F">
        <w:rPr>
          <w:color w:val="000000"/>
          <w:kern w:val="2"/>
          <w:sz w:val="22"/>
          <w:szCs w:val="22"/>
          <w:lang w:val="nl-NL"/>
        </w:rPr>
        <w:t xml:space="preserve"> tổ chức hoạt động nhận thức cho trẻ mẫu giáo ở trường mầm non ngoài công lập tại Tp.HCM.</w:t>
      </w:r>
    </w:p>
    <w:p w14:paraId="3B4A1456" w14:textId="77777777" w:rsidR="00F3120F" w:rsidRDefault="00F3120F" w:rsidP="00F3120F">
      <w:pPr>
        <w:tabs>
          <w:tab w:val="left" w:pos="142"/>
          <w:tab w:val="left" w:pos="851"/>
        </w:tabs>
        <w:autoSpaceDE w:val="0"/>
        <w:autoSpaceDN w:val="0"/>
        <w:adjustRightInd w:val="0"/>
        <w:spacing w:line="360" w:lineRule="auto"/>
        <w:ind w:firstLine="567"/>
        <w:jc w:val="both"/>
        <w:rPr>
          <w:color w:val="000000"/>
          <w:kern w:val="2"/>
          <w:sz w:val="26"/>
          <w:szCs w:val="26"/>
          <w:lang w:val="nl-NL"/>
        </w:rPr>
      </w:pPr>
    </w:p>
    <w:p w14:paraId="76C9753B" w14:textId="41305949" w:rsidR="00EA008C" w:rsidRPr="00F3120F" w:rsidRDefault="00EA008C" w:rsidP="00D204C7">
      <w:pPr>
        <w:spacing w:line="276" w:lineRule="auto"/>
        <w:ind w:left="356" w:firstLine="720"/>
        <w:jc w:val="both"/>
        <w:rPr>
          <w:sz w:val="22"/>
          <w:szCs w:val="22"/>
          <w:lang w:val="en-GB"/>
        </w:rPr>
      </w:pPr>
    </w:p>
    <w:p w14:paraId="41EB4223" w14:textId="59C5487C" w:rsidR="008D0AF7" w:rsidRDefault="008D0AF7" w:rsidP="00D204C7">
      <w:pPr>
        <w:pStyle w:val="Heading1"/>
        <w:spacing w:before="0" w:after="0" w:line="276" w:lineRule="auto"/>
        <w:ind w:left="360"/>
        <w:jc w:val="center"/>
        <w:rPr>
          <w:rFonts w:ascii="Times New Roman" w:hAnsi="Times New Roman"/>
          <w:sz w:val="22"/>
          <w:szCs w:val="22"/>
          <w:shd w:val="clear" w:color="auto" w:fill="FFFFFF"/>
        </w:rPr>
      </w:pPr>
      <w:bookmarkStart w:id="8" w:name="_Toc108423230"/>
      <w:bookmarkStart w:id="9" w:name="_Toc113260343"/>
      <w:bookmarkStart w:id="10" w:name="_Toc20468"/>
      <w:bookmarkStart w:id="11" w:name="_Toc47075146"/>
      <w:bookmarkStart w:id="12" w:name="_Toc125808621"/>
      <w:bookmarkStart w:id="13" w:name="_Toc66884249"/>
      <w:bookmarkStart w:id="14" w:name="_Toc89349663"/>
      <w:bookmarkStart w:id="15" w:name="_Toc100045924"/>
      <w:bookmarkStart w:id="16" w:name="_Toc114903293"/>
      <w:bookmarkEnd w:id="0"/>
      <w:bookmarkEnd w:id="1"/>
      <w:bookmarkEnd w:id="2"/>
      <w:bookmarkEnd w:id="3"/>
      <w:bookmarkEnd w:id="4"/>
      <w:bookmarkEnd w:id="5"/>
      <w:bookmarkEnd w:id="6"/>
    </w:p>
    <w:p w14:paraId="007AAF9E" w14:textId="5F1A2CDC" w:rsidR="00F3120F" w:rsidRDefault="00F3120F" w:rsidP="00F3120F">
      <w:pPr>
        <w:rPr>
          <w:lang w:val="en-US"/>
        </w:rPr>
      </w:pPr>
    </w:p>
    <w:p w14:paraId="0A37D9AE" w14:textId="559EE340" w:rsidR="00F3120F" w:rsidRDefault="00F3120F" w:rsidP="00F3120F">
      <w:pPr>
        <w:rPr>
          <w:lang w:val="en-US"/>
        </w:rPr>
      </w:pPr>
    </w:p>
    <w:p w14:paraId="4B80F5F3" w14:textId="11F0A75F" w:rsidR="00F3120F" w:rsidRDefault="00F3120F" w:rsidP="00F3120F">
      <w:pPr>
        <w:rPr>
          <w:lang w:val="en-US"/>
        </w:rPr>
      </w:pPr>
    </w:p>
    <w:p w14:paraId="5851B224" w14:textId="4424C882" w:rsidR="00F3120F" w:rsidRDefault="00F3120F" w:rsidP="00F3120F">
      <w:pPr>
        <w:rPr>
          <w:lang w:val="en-US"/>
        </w:rPr>
      </w:pPr>
    </w:p>
    <w:p w14:paraId="522D05C2" w14:textId="4F8BE582" w:rsidR="00F3120F" w:rsidRDefault="00F3120F" w:rsidP="00F3120F">
      <w:pPr>
        <w:rPr>
          <w:lang w:val="en-US"/>
        </w:rPr>
      </w:pPr>
    </w:p>
    <w:p w14:paraId="44F08877" w14:textId="342E5C41" w:rsidR="00F3120F" w:rsidRDefault="00F3120F" w:rsidP="00F3120F">
      <w:pPr>
        <w:rPr>
          <w:lang w:val="en-US"/>
        </w:rPr>
      </w:pPr>
    </w:p>
    <w:p w14:paraId="71960BD7" w14:textId="1A3DF005" w:rsidR="00F3120F" w:rsidRDefault="00F3120F" w:rsidP="00F3120F">
      <w:pPr>
        <w:rPr>
          <w:lang w:val="en-US"/>
        </w:rPr>
      </w:pPr>
    </w:p>
    <w:p w14:paraId="552DA28B" w14:textId="3868697D" w:rsidR="00F3120F" w:rsidRDefault="00F3120F" w:rsidP="00F3120F">
      <w:pPr>
        <w:rPr>
          <w:lang w:val="en-US"/>
        </w:rPr>
      </w:pPr>
    </w:p>
    <w:p w14:paraId="18A3A6FF" w14:textId="6EF08761" w:rsidR="00F3120F" w:rsidRDefault="00F3120F" w:rsidP="00F3120F">
      <w:pPr>
        <w:rPr>
          <w:lang w:val="en-US"/>
        </w:rPr>
      </w:pPr>
    </w:p>
    <w:p w14:paraId="1C867725" w14:textId="545B1841" w:rsidR="00F3120F" w:rsidRDefault="00F3120F" w:rsidP="00F3120F">
      <w:pPr>
        <w:rPr>
          <w:lang w:val="en-US"/>
        </w:rPr>
      </w:pPr>
    </w:p>
    <w:p w14:paraId="45BE4603" w14:textId="4DA7F916" w:rsidR="00F3120F" w:rsidRDefault="00F3120F" w:rsidP="00F3120F">
      <w:pPr>
        <w:rPr>
          <w:lang w:val="en-US"/>
        </w:rPr>
      </w:pPr>
    </w:p>
    <w:p w14:paraId="400BAA45" w14:textId="674F39AA" w:rsidR="009F1E21" w:rsidRDefault="009F1E21" w:rsidP="00F3120F">
      <w:pPr>
        <w:rPr>
          <w:lang w:val="en-US"/>
        </w:rPr>
      </w:pPr>
    </w:p>
    <w:p w14:paraId="65641C14" w14:textId="62A00AFD" w:rsidR="009F1E21" w:rsidRDefault="009F1E21" w:rsidP="00F3120F">
      <w:pPr>
        <w:rPr>
          <w:lang w:val="en-US"/>
        </w:rPr>
      </w:pPr>
    </w:p>
    <w:p w14:paraId="30D27230" w14:textId="27722E40" w:rsidR="009F1E21" w:rsidRDefault="009F1E21" w:rsidP="00F3120F">
      <w:pPr>
        <w:rPr>
          <w:lang w:val="en-US"/>
        </w:rPr>
      </w:pPr>
    </w:p>
    <w:p w14:paraId="6265200B" w14:textId="4C2BBC01" w:rsidR="009F1E21" w:rsidRDefault="009F1E21" w:rsidP="00F3120F">
      <w:pPr>
        <w:rPr>
          <w:lang w:val="en-US"/>
        </w:rPr>
      </w:pPr>
    </w:p>
    <w:p w14:paraId="44D85784" w14:textId="77777777" w:rsidR="009F1E21" w:rsidRDefault="009F1E21" w:rsidP="00F3120F">
      <w:pPr>
        <w:rPr>
          <w:lang w:val="en-US"/>
        </w:rPr>
      </w:pPr>
    </w:p>
    <w:p w14:paraId="31C77F17" w14:textId="77777777" w:rsidR="00F3120F" w:rsidRPr="00F3120F" w:rsidRDefault="00F3120F" w:rsidP="00F3120F">
      <w:pPr>
        <w:rPr>
          <w:lang w:val="en-US"/>
        </w:rPr>
      </w:pPr>
    </w:p>
    <w:p w14:paraId="6A7D4C3D" w14:textId="0183AFC7" w:rsidR="00934A80" w:rsidRPr="00CD0C30" w:rsidRDefault="00934A80" w:rsidP="00AD1793">
      <w:pPr>
        <w:pStyle w:val="Heading1"/>
        <w:spacing w:before="0" w:after="0" w:line="276" w:lineRule="auto"/>
        <w:ind w:firstLine="360"/>
        <w:rPr>
          <w:rFonts w:ascii="Times New Roman" w:hAnsi="Times New Roman"/>
          <w:sz w:val="22"/>
          <w:szCs w:val="22"/>
          <w:shd w:val="clear" w:color="auto" w:fill="FFFFFF"/>
        </w:rPr>
      </w:pPr>
      <w:r w:rsidRPr="00CD0C30">
        <w:rPr>
          <w:rFonts w:ascii="Times New Roman" w:hAnsi="Times New Roman"/>
          <w:sz w:val="22"/>
          <w:szCs w:val="22"/>
          <w:shd w:val="clear" w:color="auto" w:fill="FFFFFF"/>
        </w:rPr>
        <w:lastRenderedPageBreak/>
        <w:t>CHƯƠNG 1</w:t>
      </w:r>
      <w:bookmarkEnd w:id="8"/>
      <w:bookmarkEnd w:id="9"/>
      <w:r w:rsidR="00AD1793">
        <w:rPr>
          <w:rFonts w:ascii="Times New Roman" w:hAnsi="Times New Roman"/>
          <w:sz w:val="22"/>
          <w:szCs w:val="22"/>
          <w:shd w:val="clear" w:color="auto" w:fill="FFFFFF"/>
        </w:rPr>
        <w:t xml:space="preserve">: </w:t>
      </w:r>
      <w:r w:rsidRPr="00CD0C30">
        <w:rPr>
          <w:rFonts w:ascii="Times New Roman" w:hAnsi="Times New Roman"/>
          <w:sz w:val="22"/>
          <w:szCs w:val="22"/>
          <w:shd w:val="clear" w:color="auto" w:fill="FFFFFF"/>
        </w:rPr>
        <w:t xml:space="preserve">TỔNG QUAN </w:t>
      </w:r>
      <w:bookmarkEnd w:id="10"/>
      <w:bookmarkEnd w:id="11"/>
      <w:bookmarkEnd w:id="12"/>
      <w:r w:rsidR="003F0EF5">
        <w:rPr>
          <w:rFonts w:ascii="Times New Roman" w:hAnsi="Times New Roman"/>
          <w:sz w:val="22"/>
          <w:szCs w:val="22"/>
          <w:shd w:val="clear" w:color="auto" w:fill="FFFFFF"/>
        </w:rPr>
        <w:t xml:space="preserve">VỀ VẬN DỤNG PHƯƠNG PHÁP GIÁO DỤC TÍCH CỰC TRONG TỔ CHỨC HOẠT ĐỘNG NHẬN THỨC CHO TRẺ MẪU GIÁO </w:t>
      </w:r>
    </w:p>
    <w:p w14:paraId="50A0F355" w14:textId="221E4386" w:rsidR="00934A80" w:rsidRPr="00CD0C30" w:rsidRDefault="003F0EF5" w:rsidP="0035180F">
      <w:pPr>
        <w:pStyle w:val="Heading1"/>
        <w:numPr>
          <w:ilvl w:val="1"/>
          <w:numId w:val="18"/>
        </w:numPr>
        <w:tabs>
          <w:tab w:val="left" w:pos="540"/>
        </w:tabs>
        <w:spacing w:before="0" w:after="0" w:line="276" w:lineRule="auto"/>
        <w:ind w:left="360"/>
        <w:rPr>
          <w:rFonts w:ascii="Times New Roman" w:hAnsi="Times New Roman"/>
          <w:bCs w:val="0"/>
          <w:sz w:val="22"/>
          <w:szCs w:val="22"/>
        </w:rPr>
      </w:pPr>
      <w:bookmarkStart w:id="17" w:name="_Toc125808622"/>
      <w:bookmarkEnd w:id="13"/>
      <w:bookmarkEnd w:id="14"/>
      <w:bookmarkEnd w:id="15"/>
      <w:bookmarkEnd w:id="16"/>
      <w:r>
        <w:rPr>
          <w:rFonts w:asciiTheme="majorHAnsi" w:hAnsiTheme="majorHAnsi" w:cstheme="majorHAnsi"/>
          <w:color w:val="000000" w:themeColor="text1"/>
          <w:sz w:val="22"/>
          <w:szCs w:val="22"/>
        </w:rPr>
        <w:t xml:space="preserve"> N</w:t>
      </w:r>
      <w:r w:rsidR="00934A80" w:rsidRPr="00CD0C30">
        <w:rPr>
          <w:rFonts w:ascii="Times New Roman" w:hAnsi="Times New Roman"/>
          <w:bCs w:val="0"/>
          <w:sz w:val="22"/>
          <w:szCs w:val="22"/>
        </w:rPr>
        <w:t xml:space="preserve">ghiên cứu về </w:t>
      </w:r>
      <w:bookmarkEnd w:id="17"/>
      <w:r>
        <w:rPr>
          <w:rFonts w:ascii="Times New Roman" w:hAnsi="Times New Roman"/>
          <w:bCs w:val="0"/>
          <w:sz w:val="22"/>
          <w:szCs w:val="22"/>
        </w:rPr>
        <w:t>tổ chức hoạt động nhận thức cho trẻ mẫu giáo</w:t>
      </w:r>
    </w:p>
    <w:p w14:paraId="5FF202AA" w14:textId="147D5391" w:rsidR="00646814" w:rsidRPr="003F0EF5" w:rsidRDefault="003F0EF5" w:rsidP="003F0EF5">
      <w:pPr>
        <w:spacing w:line="276" w:lineRule="auto"/>
        <w:ind w:firstLine="284"/>
        <w:jc w:val="both"/>
        <w:rPr>
          <w:bCs/>
          <w:sz w:val="22"/>
          <w:szCs w:val="22"/>
          <w:lang w:val="en-GB"/>
        </w:rPr>
      </w:pPr>
      <w:bookmarkStart w:id="18" w:name="_Toc125808623"/>
      <w:r>
        <w:rPr>
          <w:bCs/>
          <w:sz w:val="22"/>
          <w:szCs w:val="22"/>
          <w:lang w:val="en-GB"/>
        </w:rPr>
        <w:t xml:space="preserve">Đề tài tập trung tìm hiểu sơ sở vật chất của nhận thức là gì, nhận thức trong giai đoạn sớm (0-6 tuổi) như thế nào và tìm hiểu về tổ chức hoạt động nhận thức cho trẻ mẫu giáo ở trường mầm non ra sao. </w:t>
      </w:r>
      <w:r w:rsidR="009106CC">
        <w:rPr>
          <w:bCs/>
          <w:sz w:val="22"/>
          <w:szCs w:val="22"/>
          <w:lang w:val="en-GB"/>
        </w:rPr>
        <w:t>Qua tìm hiểu đề tài nhận thấy cơ sở vật chất của nhận thức là bộ não với các vùng phát triển trên võ não, mỗi khu đảm trách một vai trò khác nhau. Các vùng chia đều trên 2 nữa bán cầu trái – phải, nữa bên phải chịu trách nhiệm về cảm xúc, sáng tạo, nữa bên trái trách nhiệm về tư duy logic. Nhận thức trong giai đoạn sớm là nhận thức của não phải, não phải chiếm vai trò chủ đạo, các nhà khoa học gọi giai đoạn 0-6 tuổi là giai đoạn vàng để phát triển tư duy của não phải.  Nổi bật với các nghiên cứu của một số tác giả:</w:t>
      </w:r>
      <w:r w:rsidR="004032E3">
        <w:rPr>
          <w:bCs/>
          <w:sz w:val="22"/>
          <w:szCs w:val="22"/>
          <w:lang w:val="en-GB"/>
        </w:rPr>
        <w:t xml:space="preserve"> </w:t>
      </w:r>
      <w:r w:rsidR="009106CC">
        <w:rPr>
          <w:bCs/>
          <w:sz w:val="22"/>
          <w:szCs w:val="22"/>
          <w:lang w:val="en-GB"/>
        </w:rPr>
        <w:t>Tìm hiểu về tổ chức hoạt động nhận thức cho trẻ mẫu giáo, đề tài nhận thấy trong chương trình mầm non các nước và cả Việt Nam thường dùng các hình thức trong giờ học như: cho trẻ làm quen toán, khám phá khoa học, tìm hiểu môi trường xung quanh</w:t>
      </w:r>
      <w:r w:rsidR="004032E3">
        <w:rPr>
          <w:bCs/>
          <w:sz w:val="22"/>
          <w:szCs w:val="22"/>
          <w:lang w:val="en-GB"/>
        </w:rPr>
        <w:t xml:space="preserve">; hình thức hoạt động như trải nghiệm là chủ đạo. </w:t>
      </w:r>
      <w:r>
        <w:rPr>
          <w:bCs/>
          <w:sz w:val="22"/>
          <w:szCs w:val="22"/>
          <w:lang w:val="en-GB"/>
        </w:rPr>
        <w:t>Các nghiên cứu điển hình như:</w:t>
      </w:r>
    </w:p>
    <w:p w14:paraId="3D9B14F6" w14:textId="29DDE03C" w:rsidR="00646814" w:rsidRPr="00646814" w:rsidRDefault="009106CC" w:rsidP="0035180F">
      <w:pPr>
        <w:pStyle w:val="ListParagraph"/>
        <w:numPr>
          <w:ilvl w:val="1"/>
          <w:numId w:val="18"/>
        </w:numPr>
        <w:spacing w:line="276" w:lineRule="auto"/>
        <w:ind w:left="360"/>
        <w:jc w:val="both"/>
        <w:rPr>
          <w:bCs/>
          <w:sz w:val="22"/>
          <w:szCs w:val="22"/>
        </w:rPr>
      </w:pPr>
      <w:r>
        <w:rPr>
          <w:b/>
          <w:bCs/>
          <w:sz w:val="22"/>
          <w:szCs w:val="22"/>
        </w:rPr>
        <w:t xml:space="preserve"> N</w:t>
      </w:r>
      <w:r w:rsidR="00646814" w:rsidRPr="00646814">
        <w:rPr>
          <w:b/>
          <w:bCs/>
          <w:sz w:val="22"/>
          <w:szCs w:val="22"/>
        </w:rPr>
        <w:t xml:space="preserve">ghiên cứu về </w:t>
      </w:r>
      <w:bookmarkEnd w:id="18"/>
      <w:r>
        <w:rPr>
          <w:b/>
          <w:bCs/>
          <w:sz w:val="22"/>
          <w:szCs w:val="22"/>
        </w:rPr>
        <w:t xml:space="preserve">các phương pháp giáo dục tích cực  </w:t>
      </w:r>
    </w:p>
    <w:p w14:paraId="59E17A59" w14:textId="5212E5FD" w:rsidR="00646814" w:rsidRPr="009106CC" w:rsidRDefault="009106CC" w:rsidP="009106CC">
      <w:pPr>
        <w:tabs>
          <w:tab w:val="left" w:pos="270"/>
        </w:tabs>
        <w:spacing w:line="276" w:lineRule="auto"/>
        <w:ind w:firstLine="284"/>
        <w:jc w:val="both"/>
        <w:rPr>
          <w:sz w:val="22"/>
          <w:szCs w:val="22"/>
          <w:lang w:val="en-GB"/>
        </w:rPr>
      </w:pPr>
      <w:r>
        <w:rPr>
          <w:iCs/>
          <w:sz w:val="22"/>
          <w:szCs w:val="22"/>
          <w:lang w:val="en-GB"/>
        </w:rPr>
        <w:t>Đề tài tập trung tìm hiểu xu hướng phát triển của các phương pháp giáo dục tích cực</w:t>
      </w:r>
      <w:r w:rsidR="004032E3">
        <w:rPr>
          <w:iCs/>
          <w:sz w:val="22"/>
          <w:szCs w:val="22"/>
          <w:lang w:val="en-GB"/>
        </w:rPr>
        <w:t>, qua đó tác giả nhận thấy có 3 xu hướng và đề tài chọn hướng thứ 3 để nghiên cứu tiếp bởi những lý do đã trình bày trong luận án. Từ đó đề tài tìm hiểu một số những phương pháp giáo dục tích cực theo hướng thứ 3 là hướng xuất phát từ những nghiên cứu khoa học mới về não phải trong giai đoạn sớm. Cuối cùng luận án tìm hiểu sự phát triển của các phương pháp giáo dục tích cực theo hướng mới. Một số nghiên cứu điển hình trong nội dung này như:</w:t>
      </w:r>
    </w:p>
    <w:p w14:paraId="234F10A8" w14:textId="40F62B51" w:rsidR="00646814" w:rsidRPr="004032E3" w:rsidRDefault="004032E3" w:rsidP="00AA092A">
      <w:pPr>
        <w:pStyle w:val="ListParagraph"/>
        <w:numPr>
          <w:ilvl w:val="1"/>
          <w:numId w:val="18"/>
        </w:numPr>
        <w:tabs>
          <w:tab w:val="left" w:pos="450"/>
          <w:tab w:val="left" w:pos="540"/>
        </w:tabs>
        <w:spacing w:line="276" w:lineRule="auto"/>
        <w:ind w:left="360"/>
        <w:jc w:val="both"/>
        <w:outlineLvl w:val="0"/>
        <w:rPr>
          <w:b/>
          <w:bCs/>
          <w:iCs/>
          <w:sz w:val="22"/>
          <w:szCs w:val="22"/>
        </w:rPr>
      </w:pPr>
      <w:bookmarkStart w:id="19" w:name="_Toc125808624"/>
      <w:r>
        <w:rPr>
          <w:b/>
          <w:sz w:val="22"/>
          <w:szCs w:val="22"/>
        </w:rPr>
        <w:t xml:space="preserve"> N</w:t>
      </w:r>
      <w:r w:rsidR="00646814" w:rsidRPr="00CD0C30">
        <w:rPr>
          <w:b/>
          <w:sz w:val="22"/>
          <w:szCs w:val="22"/>
        </w:rPr>
        <w:t xml:space="preserve">ghiên cứu về </w:t>
      </w:r>
      <w:bookmarkEnd w:id="19"/>
      <w:r>
        <w:rPr>
          <w:b/>
          <w:sz w:val="22"/>
          <w:szCs w:val="22"/>
        </w:rPr>
        <w:t xml:space="preserve">vận dụng phương pháp giáo dục tích cực trong tổ chức hoạt động nhận thức cho trẻ mẫu giáo </w:t>
      </w:r>
    </w:p>
    <w:p w14:paraId="7955098F" w14:textId="295AD5F7" w:rsidR="008D0AF7" w:rsidRPr="00AD1793" w:rsidRDefault="004032E3" w:rsidP="00AD1793">
      <w:pPr>
        <w:pStyle w:val="ListParagraph"/>
        <w:tabs>
          <w:tab w:val="left" w:pos="450"/>
          <w:tab w:val="left" w:pos="540"/>
        </w:tabs>
        <w:spacing w:line="276" w:lineRule="auto"/>
        <w:ind w:left="0" w:firstLine="284"/>
        <w:jc w:val="both"/>
        <w:outlineLvl w:val="0"/>
        <w:rPr>
          <w:bCs/>
          <w:iCs/>
          <w:sz w:val="22"/>
          <w:szCs w:val="22"/>
        </w:rPr>
      </w:pPr>
      <w:r w:rsidRPr="004032E3">
        <w:rPr>
          <w:sz w:val="22"/>
          <w:szCs w:val="22"/>
        </w:rPr>
        <w:t xml:space="preserve">Tại </w:t>
      </w:r>
      <w:r w:rsidR="009F1E21">
        <w:rPr>
          <w:sz w:val="22"/>
          <w:szCs w:val="22"/>
        </w:rPr>
        <w:t xml:space="preserve">đây đề tài tìm hiểu những dấu hiệu vận dụng phương pháp giáo dục tích cực trong tổ chức hoạt động nhận thức cho trẻ mẫu giáo. Qua tìm hiểu tác giả nhận thấy tuy vẫn có những nghiên cứu liên quan đến đề tài song chỉ đơn thuần là những nghiên cứu vận dụng phương pháp giáo dục tích cực trong giáo dục mầm non nói chung, chưa cụ thể vận dụng trong tổ chức hoạt động nhận thức. </w:t>
      </w:r>
      <w:r w:rsidR="009F1E21">
        <w:rPr>
          <w:sz w:val="22"/>
          <w:szCs w:val="22"/>
        </w:rPr>
        <w:lastRenderedPageBreak/>
        <w:t>Các nghiên cứu điển hình như: Chính vì vậy đề tài chọn tiếp tục hệ thống và xây dựng thêm về khung cơ sở lý luận theo hướng vận dụng phương pháp giáo dục tích cực trong tổ chức hoạt động nhận thức cho trẻ mẫu giáo ở trường mầm non trong chương 2.</w:t>
      </w:r>
      <w:bookmarkStart w:id="20" w:name="_Toc60235596"/>
      <w:bookmarkStart w:id="21" w:name="_Toc60236041"/>
      <w:bookmarkStart w:id="22" w:name="_Toc60236359"/>
      <w:bookmarkStart w:id="23" w:name="_Toc63146563"/>
      <w:bookmarkStart w:id="24" w:name="_Toc63148293"/>
      <w:bookmarkStart w:id="25" w:name="_Toc63201462"/>
      <w:bookmarkStart w:id="26" w:name="_Toc66879934"/>
      <w:bookmarkStart w:id="27" w:name="_Toc66884258"/>
      <w:bookmarkStart w:id="28" w:name="_Toc89349672"/>
      <w:bookmarkStart w:id="29" w:name="_Toc89350251"/>
      <w:bookmarkStart w:id="30" w:name="_Toc89357768"/>
      <w:bookmarkStart w:id="31" w:name="_Toc89370591"/>
      <w:bookmarkStart w:id="32" w:name="_Toc89372991"/>
      <w:bookmarkStart w:id="33" w:name="_Toc89349675"/>
      <w:bookmarkStart w:id="34" w:name="_Toc100045934"/>
    </w:p>
    <w:p w14:paraId="5910D438" w14:textId="0465F6D4" w:rsidR="00B705DB" w:rsidRPr="00B705DB" w:rsidRDefault="000E1BCC" w:rsidP="00AD1793">
      <w:pPr>
        <w:spacing w:line="276" w:lineRule="auto"/>
        <w:ind w:firstLine="420"/>
        <w:rPr>
          <w:rFonts w:asciiTheme="majorHAnsi" w:hAnsiTheme="majorHAnsi" w:cstheme="majorHAnsi"/>
          <w:b/>
          <w:color w:val="000000" w:themeColor="text1"/>
          <w:sz w:val="22"/>
          <w:szCs w:val="22"/>
        </w:rPr>
      </w:pPr>
      <w:r w:rsidRPr="000E1BCC">
        <w:rPr>
          <w:rFonts w:asciiTheme="majorHAnsi" w:hAnsiTheme="majorHAnsi" w:cstheme="majorHAnsi"/>
          <w:b/>
          <w:color w:val="000000" w:themeColor="text1"/>
          <w:sz w:val="22"/>
          <w:szCs w:val="22"/>
        </w:rPr>
        <w:t>Kết luận chương 1</w:t>
      </w:r>
      <w:bookmarkStart w:id="35" w:name="_Toc106643361"/>
      <w:bookmarkStart w:id="36" w:name="_Toc106654366"/>
      <w:bookmarkStart w:id="37" w:name="_Toc107774055"/>
      <w:bookmarkStart w:id="38" w:name="_Toc111787629"/>
      <w:bookmarkStart w:id="39" w:name="_Toc111790568"/>
      <w:bookmarkStart w:id="40" w:name="_Toc111795174"/>
      <w:bookmarkStart w:id="41" w:name="_Toc111969617"/>
      <w:bookmarkStart w:id="42" w:name="_Toc114903302"/>
      <w:bookmarkEnd w:id="20"/>
      <w:bookmarkEnd w:id="21"/>
      <w:bookmarkEnd w:id="22"/>
      <w:bookmarkEnd w:id="23"/>
      <w:bookmarkEnd w:id="24"/>
      <w:bookmarkEnd w:id="25"/>
      <w:bookmarkEnd w:id="26"/>
      <w:bookmarkEnd w:id="27"/>
      <w:bookmarkEnd w:id="28"/>
      <w:bookmarkEnd w:id="29"/>
      <w:bookmarkEnd w:id="30"/>
      <w:bookmarkEnd w:id="31"/>
      <w:bookmarkEnd w:id="32"/>
    </w:p>
    <w:p w14:paraId="75AA43FA" w14:textId="77777777" w:rsidR="00B705DB" w:rsidRPr="00B705DB" w:rsidRDefault="00B705DB" w:rsidP="00B705DB">
      <w:pPr>
        <w:spacing w:line="276" w:lineRule="auto"/>
        <w:ind w:firstLine="567"/>
        <w:jc w:val="both"/>
        <w:rPr>
          <w:sz w:val="22"/>
          <w:szCs w:val="22"/>
        </w:rPr>
      </w:pPr>
      <w:r w:rsidRPr="00B705DB">
        <w:rPr>
          <w:sz w:val="22"/>
          <w:szCs w:val="22"/>
        </w:rPr>
        <w:t>Nhìn chung tại Việt Nam trong những năm gần đây, các phương pháp giáo dục dành cho trẻ trong giai đoạn từ 0-6 tuổi đã được tiếp cận, được nghiên cứu vận dụng. Nhưng hầu hết chỉ mới xuất hiện ở hệ thống mầm non ngoài công lập, nhưng tại các trường đại học sư phạm, các cơ sở mầm non công lập chính thống vẫn còn mới khi tiếp cận các phương pháp giáo dục theo xu hướng não bộ kể trên. Có thể nói nghiên cứu vận dụng các phương pháp giáo dục tích cực theo hướng mới trong tổ chức hoạt động nhận thức cho trẻ mẫu giáo còn đang là vấn đề bỏ ngõ, rất cần được nghiên cứu nhiều hơn để áp dụng vào cả hệ thống mầm non công lập.</w:t>
      </w:r>
    </w:p>
    <w:p w14:paraId="311D7D06" w14:textId="40251465" w:rsidR="00AB1299" w:rsidRPr="0048287B" w:rsidRDefault="00AB1299" w:rsidP="00D204C7">
      <w:pPr>
        <w:spacing w:line="276" w:lineRule="auto"/>
        <w:ind w:firstLine="420"/>
        <w:jc w:val="both"/>
        <w:rPr>
          <w:sz w:val="22"/>
          <w:szCs w:val="22"/>
          <w:shd w:val="clear" w:color="auto" w:fill="FFFFFF"/>
        </w:rPr>
      </w:pPr>
    </w:p>
    <w:p w14:paraId="4E5CB2C7" w14:textId="2DC9F30E" w:rsidR="008D0AF7" w:rsidRDefault="008D0AF7" w:rsidP="00D204C7">
      <w:pPr>
        <w:pStyle w:val="Heading1"/>
        <w:spacing w:before="0" w:after="0" w:line="276" w:lineRule="auto"/>
        <w:jc w:val="center"/>
        <w:rPr>
          <w:rFonts w:ascii="Times New Roman" w:hAnsi="Times New Roman"/>
          <w:sz w:val="22"/>
          <w:szCs w:val="22"/>
          <w:shd w:val="clear" w:color="auto" w:fill="FFFFFF"/>
        </w:rPr>
      </w:pPr>
      <w:bookmarkStart w:id="43" w:name="_Toc106800102"/>
      <w:bookmarkStart w:id="44" w:name="_Toc113260353"/>
      <w:bookmarkStart w:id="45" w:name="_Toc125808631"/>
      <w:bookmarkStart w:id="46" w:name="_Toc114903305"/>
      <w:bookmarkStart w:id="47" w:name="_Toc89349676"/>
      <w:bookmarkStart w:id="48" w:name="_Toc100045935"/>
      <w:bookmarkEnd w:id="33"/>
      <w:bookmarkEnd w:id="34"/>
      <w:bookmarkEnd w:id="35"/>
      <w:bookmarkEnd w:id="36"/>
      <w:bookmarkEnd w:id="37"/>
      <w:bookmarkEnd w:id="38"/>
      <w:bookmarkEnd w:id="39"/>
      <w:bookmarkEnd w:id="40"/>
      <w:bookmarkEnd w:id="41"/>
      <w:bookmarkEnd w:id="42"/>
    </w:p>
    <w:p w14:paraId="377E2E9D" w14:textId="26EA4033" w:rsidR="00B705DB" w:rsidRDefault="00B705DB" w:rsidP="00B705DB">
      <w:pPr>
        <w:rPr>
          <w:lang w:val="en-US"/>
        </w:rPr>
      </w:pPr>
    </w:p>
    <w:p w14:paraId="03ADBA06" w14:textId="5A236BB4" w:rsidR="00B705DB" w:rsidRDefault="00B705DB" w:rsidP="00B705DB">
      <w:pPr>
        <w:rPr>
          <w:lang w:val="en-US"/>
        </w:rPr>
      </w:pPr>
    </w:p>
    <w:p w14:paraId="1BE7BF92" w14:textId="00F50F33" w:rsidR="00B705DB" w:rsidRDefault="00B705DB" w:rsidP="00B705DB">
      <w:pPr>
        <w:rPr>
          <w:lang w:val="en-US"/>
        </w:rPr>
      </w:pPr>
    </w:p>
    <w:p w14:paraId="5454D664" w14:textId="65F249BB" w:rsidR="00B705DB" w:rsidRDefault="00B705DB" w:rsidP="00B705DB">
      <w:pPr>
        <w:rPr>
          <w:lang w:val="en-US"/>
        </w:rPr>
      </w:pPr>
    </w:p>
    <w:p w14:paraId="1B037A48" w14:textId="4CBAAA75" w:rsidR="00B705DB" w:rsidRDefault="00B705DB" w:rsidP="00B705DB">
      <w:pPr>
        <w:rPr>
          <w:lang w:val="en-US"/>
        </w:rPr>
      </w:pPr>
    </w:p>
    <w:p w14:paraId="302A2BE9" w14:textId="5021A042" w:rsidR="00B705DB" w:rsidRDefault="00B705DB" w:rsidP="00B705DB">
      <w:pPr>
        <w:rPr>
          <w:lang w:val="en-US"/>
        </w:rPr>
      </w:pPr>
    </w:p>
    <w:p w14:paraId="350DF040" w14:textId="5E522124" w:rsidR="00B705DB" w:rsidRDefault="00B705DB" w:rsidP="00B705DB">
      <w:pPr>
        <w:rPr>
          <w:lang w:val="en-US"/>
        </w:rPr>
      </w:pPr>
    </w:p>
    <w:p w14:paraId="0FCE4D3B" w14:textId="1E0085CB" w:rsidR="00B705DB" w:rsidRDefault="00B705DB" w:rsidP="00B705DB">
      <w:pPr>
        <w:rPr>
          <w:lang w:val="en-US"/>
        </w:rPr>
      </w:pPr>
    </w:p>
    <w:p w14:paraId="15198069" w14:textId="7EC7FE42" w:rsidR="00B705DB" w:rsidRDefault="00B705DB" w:rsidP="00B705DB">
      <w:pPr>
        <w:rPr>
          <w:lang w:val="en-US"/>
        </w:rPr>
      </w:pPr>
    </w:p>
    <w:p w14:paraId="5972333E" w14:textId="475A1D24" w:rsidR="00B705DB" w:rsidRDefault="00B705DB" w:rsidP="00B705DB">
      <w:pPr>
        <w:rPr>
          <w:lang w:val="en-US"/>
        </w:rPr>
      </w:pPr>
    </w:p>
    <w:p w14:paraId="671CC751" w14:textId="4948D6D6" w:rsidR="00B705DB" w:rsidRDefault="00B705DB" w:rsidP="00B705DB">
      <w:pPr>
        <w:rPr>
          <w:lang w:val="en-US"/>
        </w:rPr>
      </w:pPr>
    </w:p>
    <w:p w14:paraId="09138E8A" w14:textId="65F1CA9F" w:rsidR="00AD1793" w:rsidRDefault="00AD1793" w:rsidP="00AD1793">
      <w:pPr>
        <w:pStyle w:val="Heading1"/>
        <w:spacing w:before="0" w:after="0" w:line="276" w:lineRule="auto"/>
        <w:rPr>
          <w:rFonts w:ascii="Times New Roman" w:hAnsi="Times New Roman"/>
          <w:b w:val="0"/>
          <w:bCs w:val="0"/>
          <w:kern w:val="0"/>
          <w:sz w:val="24"/>
          <w:szCs w:val="24"/>
        </w:rPr>
      </w:pPr>
    </w:p>
    <w:p w14:paraId="07F71E84" w14:textId="6865BA33" w:rsidR="00AD1793" w:rsidRDefault="00AD1793" w:rsidP="00AD1793">
      <w:pPr>
        <w:rPr>
          <w:lang w:val="en-US"/>
        </w:rPr>
      </w:pPr>
    </w:p>
    <w:p w14:paraId="21A5158A" w14:textId="07423894" w:rsidR="00AD1793" w:rsidRDefault="00AD1793" w:rsidP="00AD1793">
      <w:pPr>
        <w:rPr>
          <w:lang w:val="en-US"/>
        </w:rPr>
      </w:pPr>
    </w:p>
    <w:p w14:paraId="12813BF1" w14:textId="12948668" w:rsidR="006762CA" w:rsidRDefault="006762CA" w:rsidP="00AD1793">
      <w:pPr>
        <w:rPr>
          <w:lang w:val="en-US"/>
        </w:rPr>
      </w:pPr>
    </w:p>
    <w:p w14:paraId="66F502F2" w14:textId="77777777" w:rsidR="006762CA" w:rsidRDefault="006762CA" w:rsidP="00AD1793">
      <w:pPr>
        <w:rPr>
          <w:lang w:val="en-US"/>
        </w:rPr>
      </w:pPr>
    </w:p>
    <w:p w14:paraId="1C1DDDA4" w14:textId="1D17E8E6" w:rsidR="00AD1793" w:rsidRDefault="00AD1793" w:rsidP="00AD1793">
      <w:pPr>
        <w:rPr>
          <w:lang w:val="en-US"/>
        </w:rPr>
      </w:pPr>
    </w:p>
    <w:p w14:paraId="394E7009" w14:textId="77777777" w:rsidR="00AD1793" w:rsidRPr="00AD1793" w:rsidRDefault="00AD1793" w:rsidP="00AD1793">
      <w:pPr>
        <w:rPr>
          <w:lang w:val="en-US"/>
        </w:rPr>
      </w:pPr>
    </w:p>
    <w:p w14:paraId="702F9323" w14:textId="672FC431" w:rsidR="00AB1299" w:rsidRPr="00AD1793" w:rsidRDefault="00AB1299" w:rsidP="00AD1793">
      <w:pPr>
        <w:pStyle w:val="Heading1"/>
        <w:spacing w:before="0" w:after="0" w:line="276" w:lineRule="auto"/>
        <w:ind w:firstLine="284"/>
        <w:rPr>
          <w:rFonts w:ascii="Times New Roman" w:hAnsi="Times New Roman"/>
          <w:sz w:val="22"/>
          <w:szCs w:val="22"/>
          <w:shd w:val="clear" w:color="auto" w:fill="FFFFFF"/>
        </w:rPr>
      </w:pPr>
      <w:r w:rsidRPr="00CD0C30">
        <w:rPr>
          <w:rFonts w:ascii="Times New Roman" w:hAnsi="Times New Roman"/>
          <w:sz w:val="22"/>
          <w:szCs w:val="22"/>
          <w:shd w:val="clear" w:color="auto" w:fill="FFFFFF"/>
        </w:rPr>
        <w:lastRenderedPageBreak/>
        <w:t>CHƯƠNG 2</w:t>
      </w:r>
      <w:bookmarkEnd w:id="43"/>
      <w:bookmarkEnd w:id="44"/>
      <w:r w:rsidR="00AD1793">
        <w:rPr>
          <w:rFonts w:ascii="Times New Roman" w:hAnsi="Times New Roman"/>
          <w:b w:val="0"/>
          <w:bCs w:val="0"/>
          <w:sz w:val="22"/>
          <w:szCs w:val="22"/>
          <w:shd w:val="clear" w:color="auto" w:fill="FFFFFF"/>
        </w:rPr>
        <w:t xml:space="preserve">: </w:t>
      </w:r>
      <w:r w:rsidRPr="00CD0C30">
        <w:rPr>
          <w:rFonts w:ascii="Times New Roman" w:hAnsi="Times New Roman"/>
          <w:sz w:val="22"/>
          <w:szCs w:val="22"/>
          <w:shd w:val="clear" w:color="auto" w:fill="FFFFFF"/>
        </w:rPr>
        <w:t xml:space="preserve">CƠ SỞ LÝ LUẬN VỀ </w:t>
      </w:r>
      <w:bookmarkEnd w:id="45"/>
      <w:r w:rsidR="00B705DB">
        <w:rPr>
          <w:rFonts w:ascii="Times New Roman" w:hAnsi="Times New Roman"/>
          <w:sz w:val="22"/>
          <w:szCs w:val="22"/>
          <w:shd w:val="clear" w:color="auto" w:fill="FFFFFF"/>
        </w:rPr>
        <w:t>VẬN DỤNG PHƯƠNG PHÁP GIÁO DỤC TÍCH CỰC TRONG TỔ CHỨC HOẠT ĐỘNG NHẬN THỨC CHO TRẺ MẪU GIÁO Ở TRƯỜNG MẦM NON</w:t>
      </w:r>
    </w:p>
    <w:p w14:paraId="0037414A" w14:textId="76C29D95" w:rsidR="00AB1299" w:rsidRPr="00CD0C30" w:rsidRDefault="00AB1299" w:rsidP="00AA092A">
      <w:pPr>
        <w:numPr>
          <w:ilvl w:val="1"/>
          <w:numId w:val="20"/>
        </w:numPr>
        <w:tabs>
          <w:tab w:val="left" w:pos="450"/>
        </w:tabs>
        <w:spacing w:line="276" w:lineRule="auto"/>
        <w:ind w:left="720"/>
        <w:jc w:val="both"/>
        <w:outlineLvl w:val="0"/>
        <w:rPr>
          <w:b/>
          <w:sz w:val="22"/>
          <w:szCs w:val="22"/>
        </w:rPr>
      </w:pPr>
      <w:bookmarkStart w:id="49" w:name="_Toc125808632"/>
      <w:bookmarkEnd w:id="46"/>
      <w:bookmarkEnd w:id="47"/>
      <w:bookmarkEnd w:id="48"/>
      <w:r w:rsidRPr="00CD0C30">
        <w:rPr>
          <w:b/>
          <w:sz w:val="22"/>
          <w:szCs w:val="22"/>
        </w:rPr>
        <w:t>Khái niệm sử dụng trong đề tài</w:t>
      </w:r>
      <w:bookmarkEnd w:id="49"/>
    </w:p>
    <w:p w14:paraId="62D05CCB" w14:textId="096A70C3" w:rsidR="00AB1299" w:rsidRPr="00B705DB" w:rsidRDefault="00B705DB" w:rsidP="00B705DB">
      <w:pPr>
        <w:pStyle w:val="ListParagraph"/>
        <w:numPr>
          <w:ilvl w:val="2"/>
          <w:numId w:val="20"/>
        </w:numPr>
        <w:tabs>
          <w:tab w:val="left" w:pos="900"/>
        </w:tabs>
        <w:spacing w:line="276" w:lineRule="auto"/>
        <w:ind w:left="0" w:firstLine="284"/>
        <w:jc w:val="both"/>
        <w:rPr>
          <w:b/>
          <w:bCs/>
          <w:i/>
          <w:sz w:val="22"/>
          <w:szCs w:val="22"/>
        </w:rPr>
      </w:pPr>
      <w:r>
        <w:rPr>
          <w:b/>
          <w:sz w:val="22"/>
          <w:szCs w:val="22"/>
        </w:rPr>
        <w:t xml:space="preserve"> </w:t>
      </w:r>
      <w:r w:rsidRPr="00B705DB">
        <w:rPr>
          <w:b/>
          <w:i/>
          <w:sz w:val="22"/>
          <w:szCs w:val="22"/>
        </w:rPr>
        <w:t>Hoạt động nhận thức của trẻ</w:t>
      </w:r>
    </w:p>
    <w:p w14:paraId="6E84B854" w14:textId="75EF05AC" w:rsidR="00AB1299" w:rsidRPr="00A90F87" w:rsidRDefault="00A90F87" w:rsidP="00A90F87">
      <w:pPr>
        <w:spacing w:line="276" w:lineRule="auto"/>
        <w:ind w:firstLine="284"/>
        <w:jc w:val="both"/>
        <w:rPr>
          <w:sz w:val="22"/>
          <w:szCs w:val="22"/>
          <w:lang w:val="en-US"/>
        </w:rPr>
      </w:pPr>
      <w:r w:rsidRPr="00A90F87">
        <w:rPr>
          <w:sz w:val="22"/>
          <w:szCs w:val="22"/>
          <w:lang w:val="en-US"/>
        </w:rPr>
        <w:t xml:space="preserve"> </w:t>
      </w:r>
      <w:r>
        <w:rPr>
          <w:sz w:val="22"/>
          <w:szCs w:val="22"/>
          <w:lang w:val="en-US"/>
        </w:rPr>
        <w:t xml:space="preserve">Là </w:t>
      </w:r>
      <w:r w:rsidRPr="00A90F87">
        <w:rPr>
          <w:sz w:val="22"/>
          <w:szCs w:val="22"/>
          <w:lang w:val="en-US"/>
        </w:rPr>
        <w:t>hoạt động nhận thức của trẻ mẫu giáo trong phạm vi đề tài này được hiểu là mối quan hệ tác động qua lại giữa trẻ và thế giới khách quan xung quanh thông qua các hành động, qua đó các tố chất năng lực, kỹ năng, các phẩm chất về trí tuệ của trẻ được bộc lộ được rèn luyện thể hiện bằng chính hứng thú, nhiệt tình tham gia một cách tích cực nhất nhằm giải quyết một nhiệm vụ, một vấn đề</w:t>
      </w:r>
      <w:r>
        <w:rPr>
          <w:sz w:val="22"/>
          <w:szCs w:val="22"/>
          <w:lang w:val="en-US"/>
        </w:rPr>
        <w:t xml:space="preserve"> nào đó.</w:t>
      </w:r>
    </w:p>
    <w:p w14:paraId="74A05BE8" w14:textId="7EEACFA8" w:rsidR="00AB1299" w:rsidRPr="00CD0C30" w:rsidRDefault="00A90F87" w:rsidP="00A90F87">
      <w:pPr>
        <w:pStyle w:val="ListParagraph"/>
        <w:numPr>
          <w:ilvl w:val="2"/>
          <w:numId w:val="20"/>
        </w:numPr>
        <w:tabs>
          <w:tab w:val="left" w:pos="900"/>
        </w:tabs>
        <w:spacing w:line="276" w:lineRule="auto"/>
        <w:ind w:left="0" w:firstLine="284"/>
        <w:jc w:val="both"/>
        <w:rPr>
          <w:b/>
          <w:bCs/>
          <w:sz w:val="22"/>
          <w:szCs w:val="22"/>
        </w:rPr>
      </w:pPr>
      <w:r>
        <w:rPr>
          <w:b/>
          <w:sz w:val="22"/>
          <w:szCs w:val="22"/>
        </w:rPr>
        <w:t xml:space="preserve"> </w:t>
      </w:r>
      <w:r w:rsidRPr="00A90F87">
        <w:rPr>
          <w:b/>
          <w:i/>
          <w:sz w:val="22"/>
          <w:szCs w:val="22"/>
        </w:rPr>
        <w:t>Tổ chức hoạt động nhận</w:t>
      </w:r>
      <w:r w:rsidRPr="006C1240">
        <w:rPr>
          <w:b/>
          <w:i/>
          <w:color w:val="000000"/>
          <w:sz w:val="26"/>
          <w:szCs w:val="26"/>
          <w:lang w:val="en-GB"/>
        </w:rPr>
        <w:t xml:space="preserve"> </w:t>
      </w:r>
      <w:r w:rsidRPr="00A90F87">
        <w:rPr>
          <w:b/>
          <w:i/>
          <w:sz w:val="22"/>
          <w:szCs w:val="22"/>
        </w:rPr>
        <w:t xml:space="preserve">thức </w:t>
      </w:r>
      <w:r>
        <w:rPr>
          <w:b/>
          <w:i/>
          <w:color w:val="000000"/>
          <w:sz w:val="26"/>
          <w:szCs w:val="26"/>
          <w:lang w:val="en-GB"/>
        </w:rPr>
        <w:t xml:space="preserve"> </w:t>
      </w:r>
    </w:p>
    <w:p w14:paraId="46F2DAFA" w14:textId="2CBE9B75" w:rsidR="00AB1299" w:rsidRPr="00A90F87" w:rsidRDefault="00A90F87" w:rsidP="00A90F87">
      <w:pPr>
        <w:tabs>
          <w:tab w:val="left" w:pos="284"/>
        </w:tabs>
        <w:spacing w:line="276" w:lineRule="auto"/>
        <w:ind w:firstLine="284"/>
        <w:jc w:val="both"/>
        <w:rPr>
          <w:sz w:val="22"/>
          <w:szCs w:val="22"/>
          <w:lang w:val="en-US"/>
        </w:rPr>
      </w:pPr>
      <w:r>
        <w:rPr>
          <w:sz w:val="22"/>
          <w:szCs w:val="22"/>
          <w:lang w:val="en-US"/>
        </w:rPr>
        <w:t xml:space="preserve"> L</w:t>
      </w:r>
      <w:r w:rsidRPr="00A90F87">
        <w:rPr>
          <w:sz w:val="22"/>
          <w:szCs w:val="22"/>
          <w:lang w:val="en-US"/>
        </w:rPr>
        <w:t>à sự sắp xếp các công việc cho trẻ được tương tác với thế giới xung quanh thông qua các hành động, thái độ, cử chỉ, lời nói để giải quyết một hay nhiều vấn đề nào đó một cách hứng thú, tích cực nhằm phát triển các năng lực, tố chất bên trong của trẻ.</w:t>
      </w:r>
    </w:p>
    <w:p w14:paraId="6DC780DC" w14:textId="23216350" w:rsidR="00AB1299" w:rsidRPr="00A90F87" w:rsidRDefault="00A90F87" w:rsidP="00A90F87">
      <w:pPr>
        <w:pStyle w:val="ListParagraph"/>
        <w:numPr>
          <w:ilvl w:val="2"/>
          <w:numId w:val="20"/>
        </w:numPr>
        <w:tabs>
          <w:tab w:val="left" w:pos="900"/>
          <w:tab w:val="left" w:pos="990"/>
        </w:tabs>
        <w:spacing w:line="276" w:lineRule="auto"/>
        <w:ind w:left="0" w:firstLine="284"/>
        <w:jc w:val="both"/>
        <w:rPr>
          <w:b/>
          <w:i/>
          <w:sz w:val="22"/>
          <w:szCs w:val="22"/>
        </w:rPr>
      </w:pPr>
      <w:r>
        <w:rPr>
          <w:b/>
          <w:sz w:val="22"/>
          <w:szCs w:val="22"/>
        </w:rPr>
        <w:t xml:space="preserve"> </w:t>
      </w:r>
      <w:r w:rsidRPr="00A90F87">
        <w:rPr>
          <w:b/>
          <w:i/>
          <w:sz w:val="22"/>
          <w:szCs w:val="22"/>
        </w:rPr>
        <w:t xml:space="preserve">Phương pháp giáo dục tích cực  </w:t>
      </w:r>
    </w:p>
    <w:p w14:paraId="2D8380C6" w14:textId="1E2B94BC" w:rsidR="00A90F87" w:rsidRPr="00A90F87" w:rsidRDefault="00A90F87" w:rsidP="00A90F87">
      <w:pPr>
        <w:spacing w:line="276" w:lineRule="auto"/>
        <w:ind w:firstLine="284"/>
        <w:jc w:val="both"/>
        <w:rPr>
          <w:sz w:val="22"/>
          <w:szCs w:val="22"/>
          <w:lang w:val="en-US"/>
        </w:rPr>
      </w:pPr>
      <w:r w:rsidRPr="00A90F87">
        <w:rPr>
          <w:sz w:val="22"/>
          <w:szCs w:val="22"/>
          <w:lang w:val="en-US"/>
        </w:rPr>
        <w:t xml:space="preserve">Phương pháp giáo dục tích cực là một thuật ngữ được rút gọn để chỉ những phương pháp giáo dục theo hướng phát huy tính tích cực, chủ động, sáng tạo của người học, hướng tới việc hoạt động hóa, tích cực hóa hoạt động nhận thức của người học, nghĩa là tập trung vào phát huy tính tích cực của người học chứ không phải tập trung vào phát huy tính tích cực của người dạy.  </w:t>
      </w:r>
    </w:p>
    <w:p w14:paraId="19A7622C" w14:textId="511B7A92" w:rsidR="00AB1299" w:rsidRPr="00A90F87" w:rsidRDefault="00A90F87" w:rsidP="00A90F87">
      <w:pPr>
        <w:spacing w:line="276" w:lineRule="auto"/>
        <w:ind w:firstLine="284"/>
        <w:jc w:val="both"/>
        <w:rPr>
          <w:sz w:val="22"/>
          <w:szCs w:val="22"/>
          <w:lang w:val="en-US"/>
        </w:rPr>
      </w:pPr>
      <w:r w:rsidRPr="00A90F87">
        <w:rPr>
          <w:sz w:val="22"/>
          <w:szCs w:val="22"/>
          <w:lang w:val="en-US"/>
        </w:rPr>
        <w:t>Phương pháp giáo dục tích cực trong giáo dục mầm non” là việc sử dụng một cách khéo léo, hợp lý các phương pháp giáo dục khác nhau nhằm phát huy tối đa yếu tố tích cực nhận thức và sự hợp tác của người học, trong đó người dạy là người tổ chức định hướng, tạo điều kiện, người học là người thực hiện (Nguyễn Thị Cẩm Bích, 2013).</w:t>
      </w:r>
    </w:p>
    <w:p w14:paraId="01F48AA0" w14:textId="40CA100C" w:rsidR="00A90F87" w:rsidRPr="00A90F87" w:rsidRDefault="00A90F87" w:rsidP="00A90F87">
      <w:pPr>
        <w:tabs>
          <w:tab w:val="left" w:pos="3402"/>
        </w:tabs>
        <w:spacing w:line="276" w:lineRule="auto"/>
        <w:ind w:firstLine="284"/>
        <w:jc w:val="both"/>
        <w:rPr>
          <w:b/>
          <w:i/>
          <w:sz w:val="22"/>
          <w:szCs w:val="22"/>
          <w:lang w:val="en-US"/>
        </w:rPr>
      </w:pPr>
      <w:r>
        <w:rPr>
          <w:b/>
          <w:bCs/>
          <w:sz w:val="22"/>
          <w:szCs w:val="22"/>
        </w:rPr>
        <w:t xml:space="preserve"> </w:t>
      </w:r>
      <w:r>
        <w:rPr>
          <w:b/>
          <w:bCs/>
          <w:sz w:val="22"/>
          <w:szCs w:val="22"/>
          <w:lang w:val="en-GB"/>
        </w:rPr>
        <w:t xml:space="preserve">2.1.4    </w:t>
      </w:r>
      <w:r w:rsidRPr="00A90F87">
        <w:rPr>
          <w:b/>
          <w:i/>
          <w:sz w:val="22"/>
          <w:szCs w:val="22"/>
          <w:lang w:val="en-US"/>
        </w:rPr>
        <w:t>Tổ chức hoạt động nhận thức cho trẻ mẫu giáo thông qua phương pháp giáo dục tích cực</w:t>
      </w:r>
    </w:p>
    <w:p w14:paraId="032F9546" w14:textId="1BB13159" w:rsidR="00A90F87" w:rsidRPr="00A90F87" w:rsidRDefault="00A90F87" w:rsidP="00A90F87">
      <w:pPr>
        <w:spacing w:line="276" w:lineRule="auto"/>
        <w:ind w:firstLine="284"/>
        <w:jc w:val="both"/>
        <w:rPr>
          <w:sz w:val="22"/>
          <w:szCs w:val="22"/>
          <w:lang w:val="en-US"/>
        </w:rPr>
      </w:pPr>
      <w:bookmarkStart w:id="50" w:name="_Toc89349730"/>
      <w:bookmarkStart w:id="51" w:name="_Toc100045946"/>
      <w:bookmarkStart w:id="52" w:name="_Toc114903311"/>
      <w:r>
        <w:rPr>
          <w:sz w:val="22"/>
          <w:szCs w:val="22"/>
          <w:lang w:val="en-US"/>
        </w:rPr>
        <w:t>L</w:t>
      </w:r>
      <w:r w:rsidRPr="00A90F87">
        <w:rPr>
          <w:sz w:val="22"/>
          <w:szCs w:val="22"/>
          <w:lang w:val="en-US"/>
        </w:rPr>
        <w:t>à sự sắp xếp các công việc cho trẻ được tương tác với thế giới xung quanh bằng nhiều cách thức tác động lên trẻ, giúp trẻ giải quyết một hay nhiều vấn đề nào đó một cách hứng thú, tích cực nhằm phát triển các năng lực, tố chất bên trong đối tượng thông qua các hành động, thái độ, cử chỉ, lời nói</w:t>
      </w:r>
      <w:r>
        <w:rPr>
          <w:sz w:val="22"/>
          <w:szCs w:val="22"/>
          <w:lang w:val="en-US"/>
        </w:rPr>
        <w:t>.</w:t>
      </w:r>
    </w:p>
    <w:p w14:paraId="767C0FE5" w14:textId="23C32B9E" w:rsidR="00AB1299" w:rsidRPr="00CD0C30" w:rsidRDefault="00A90F87" w:rsidP="00AA092A">
      <w:pPr>
        <w:numPr>
          <w:ilvl w:val="1"/>
          <w:numId w:val="20"/>
        </w:numPr>
        <w:tabs>
          <w:tab w:val="left" w:pos="450"/>
        </w:tabs>
        <w:spacing w:line="276" w:lineRule="auto"/>
        <w:ind w:left="720"/>
        <w:jc w:val="both"/>
        <w:outlineLvl w:val="0"/>
        <w:rPr>
          <w:b/>
          <w:sz w:val="22"/>
          <w:szCs w:val="22"/>
        </w:rPr>
      </w:pPr>
      <w:r>
        <w:rPr>
          <w:b/>
          <w:sz w:val="22"/>
          <w:szCs w:val="22"/>
          <w:lang w:val="en-GB"/>
        </w:rPr>
        <w:lastRenderedPageBreak/>
        <w:t xml:space="preserve"> </w:t>
      </w:r>
      <w:r w:rsidRPr="00A90F87">
        <w:rPr>
          <w:b/>
          <w:sz w:val="22"/>
          <w:szCs w:val="22"/>
          <w:lang w:val="en-US"/>
        </w:rPr>
        <w:t>Tổ chức hoạt động nhận thức cho trẻ mẫu giáo ở trường mầm non</w:t>
      </w:r>
      <w:r w:rsidRPr="00383EE4">
        <w:rPr>
          <w:sz w:val="26"/>
          <w:szCs w:val="26"/>
        </w:rPr>
        <w:t xml:space="preserve"> </w:t>
      </w:r>
      <w:r>
        <w:rPr>
          <w:sz w:val="26"/>
          <w:szCs w:val="26"/>
        </w:rPr>
        <w:t xml:space="preserve"> </w:t>
      </w:r>
    </w:p>
    <w:p w14:paraId="107AB436" w14:textId="65A51C32" w:rsidR="00AB1299" w:rsidRPr="00A90F87" w:rsidRDefault="00A90F87" w:rsidP="00A90F87">
      <w:pPr>
        <w:pStyle w:val="ListParagraph"/>
        <w:numPr>
          <w:ilvl w:val="2"/>
          <w:numId w:val="36"/>
        </w:numPr>
        <w:tabs>
          <w:tab w:val="left" w:pos="450"/>
        </w:tabs>
        <w:spacing w:line="276" w:lineRule="auto"/>
        <w:jc w:val="both"/>
        <w:outlineLvl w:val="0"/>
        <w:rPr>
          <w:b/>
          <w:i/>
          <w:sz w:val="22"/>
          <w:szCs w:val="22"/>
        </w:rPr>
      </w:pPr>
      <w:r>
        <w:rPr>
          <w:b/>
          <w:sz w:val="22"/>
          <w:szCs w:val="22"/>
        </w:rPr>
        <w:t xml:space="preserve"> </w:t>
      </w:r>
      <w:r w:rsidRPr="00A90F87">
        <w:rPr>
          <w:b/>
          <w:i/>
          <w:sz w:val="22"/>
          <w:szCs w:val="22"/>
        </w:rPr>
        <w:t>Đặc điểm nhận thức của trẻ mẫu giáo</w:t>
      </w:r>
    </w:p>
    <w:p w14:paraId="23199FC8" w14:textId="3741B888" w:rsidR="00AB1299" w:rsidRPr="00076FBE" w:rsidRDefault="00076FBE" w:rsidP="00076FBE">
      <w:pPr>
        <w:shd w:val="clear" w:color="auto" w:fill="FFFFFF"/>
        <w:spacing w:line="276" w:lineRule="auto"/>
        <w:ind w:firstLine="284"/>
        <w:jc w:val="both"/>
        <w:rPr>
          <w:sz w:val="22"/>
          <w:szCs w:val="22"/>
          <w:lang w:val="en-GB"/>
        </w:rPr>
      </w:pPr>
      <w:r w:rsidRPr="00076FBE">
        <w:rPr>
          <w:sz w:val="22"/>
          <w:szCs w:val="22"/>
        </w:rPr>
        <w:t>Sau khi tìm hiểu các tài liệu về tâm lý học lứa tuổi mầm non và các giáo trình giáo dục mầm non của một số tác giả như Liublinxkaia (1971); Mukhina (1981); Nguyễn Thị Ánh Tuyết (2008), tác giả luận án rút ra một số đặc điểm nhận thức của trẻ mẫu giáo theo quan điểm của đề tài:</w:t>
      </w:r>
      <w:r>
        <w:rPr>
          <w:sz w:val="22"/>
          <w:szCs w:val="22"/>
          <w:lang w:val="en-GB"/>
        </w:rPr>
        <w:t xml:space="preserve"> 1) H</w:t>
      </w:r>
      <w:r w:rsidRPr="00076FBE">
        <w:rPr>
          <w:sz w:val="22"/>
          <w:szCs w:val="22"/>
        </w:rPr>
        <w:t>oạt động chủ đạo</w:t>
      </w:r>
      <w:r>
        <w:rPr>
          <w:sz w:val="22"/>
          <w:szCs w:val="22"/>
          <w:lang w:val="en-GB"/>
        </w:rPr>
        <w:t xml:space="preserve"> của trẻ mẫu giáo</w:t>
      </w:r>
      <w:r w:rsidRPr="00076FBE">
        <w:rPr>
          <w:sz w:val="22"/>
          <w:szCs w:val="22"/>
        </w:rPr>
        <w:t xml:space="preserve"> chính là hoạt động chơi, chính xác hơn là vừa học vừa chơi, trong ch</w:t>
      </w:r>
      <w:r>
        <w:rPr>
          <w:sz w:val="22"/>
          <w:szCs w:val="22"/>
        </w:rPr>
        <w:t xml:space="preserve">ơi có học và trong học có chơi; 2) </w:t>
      </w:r>
      <w:r>
        <w:rPr>
          <w:sz w:val="22"/>
          <w:szCs w:val="22"/>
          <w:lang w:val="en-GB"/>
        </w:rPr>
        <w:t xml:space="preserve"> L</w:t>
      </w:r>
      <w:r w:rsidRPr="00076FBE">
        <w:rPr>
          <w:sz w:val="22"/>
          <w:szCs w:val="22"/>
        </w:rPr>
        <w:t>à một quá trình tâm lý gồm cảm giác, tri giác</w:t>
      </w:r>
      <w:r>
        <w:rPr>
          <w:sz w:val="22"/>
          <w:szCs w:val="22"/>
        </w:rPr>
        <w:t>, tư duy, tưởng tượng, trí nhớ;</w:t>
      </w:r>
      <w:r>
        <w:rPr>
          <w:sz w:val="22"/>
          <w:szCs w:val="22"/>
          <w:lang w:val="en-GB"/>
        </w:rPr>
        <w:t xml:space="preserve"> 3) C</w:t>
      </w:r>
      <w:r>
        <w:rPr>
          <w:sz w:val="22"/>
          <w:szCs w:val="22"/>
        </w:rPr>
        <w:t xml:space="preserve">ó phạm vi phản ánh rộng; 4) </w:t>
      </w:r>
      <w:r>
        <w:rPr>
          <w:sz w:val="22"/>
          <w:szCs w:val="22"/>
          <w:lang w:val="en-GB"/>
        </w:rPr>
        <w:t>C</w:t>
      </w:r>
      <w:r w:rsidRPr="00076FBE">
        <w:rPr>
          <w:sz w:val="22"/>
          <w:szCs w:val="22"/>
        </w:rPr>
        <w:t>ó nội dung phản ánh đa dạng (phản ảnh các thuộc tính của sự vật hiện tượng, các mối quan hệ giữa các sự vật đang tồn tại trong thế giới khách quan</w:t>
      </w:r>
      <w:r>
        <w:rPr>
          <w:sz w:val="22"/>
          <w:szCs w:val="22"/>
        </w:rPr>
        <w:t xml:space="preserve">); 5) </w:t>
      </w:r>
      <w:r>
        <w:rPr>
          <w:sz w:val="22"/>
          <w:szCs w:val="22"/>
          <w:lang w:val="en-GB"/>
        </w:rPr>
        <w:t>S</w:t>
      </w:r>
      <w:r w:rsidRPr="00076FBE">
        <w:rPr>
          <w:sz w:val="22"/>
          <w:szCs w:val="22"/>
        </w:rPr>
        <w:t xml:space="preserve">ản phẩm của hoạt động nhận thức rất đa dạng và phong phú. Ngoài ra, theo nhiều tài liệu nghiên cứu về não bộ, đặc điểm nhận thức của trẻ còn mang tính cảm xúc (cảm xúc trí tuệ). </w:t>
      </w:r>
      <w:r>
        <w:rPr>
          <w:sz w:val="22"/>
          <w:szCs w:val="22"/>
          <w:lang w:val="en-GB"/>
        </w:rPr>
        <w:t xml:space="preserve"> </w:t>
      </w:r>
    </w:p>
    <w:p w14:paraId="735154F9" w14:textId="4229B99B" w:rsidR="007E15B2" w:rsidRPr="00076FBE" w:rsidRDefault="00076FBE" w:rsidP="00076FBE">
      <w:pPr>
        <w:pStyle w:val="ListParagraph"/>
        <w:tabs>
          <w:tab w:val="left" w:pos="450"/>
        </w:tabs>
        <w:spacing w:line="276" w:lineRule="auto"/>
        <w:ind w:left="0" w:firstLine="284"/>
        <w:jc w:val="both"/>
        <w:outlineLvl w:val="0"/>
        <w:rPr>
          <w:b/>
          <w:i/>
          <w:sz w:val="22"/>
          <w:szCs w:val="22"/>
        </w:rPr>
      </w:pPr>
      <w:r>
        <w:rPr>
          <w:b/>
          <w:sz w:val="22"/>
          <w:szCs w:val="22"/>
        </w:rPr>
        <w:t xml:space="preserve">2.2.2   </w:t>
      </w:r>
      <w:r w:rsidRPr="00076FBE">
        <w:rPr>
          <w:b/>
          <w:i/>
          <w:sz w:val="22"/>
          <w:szCs w:val="22"/>
        </w:rPr>
        <w:t xml:space="preserve">Cấu trúc tổ chức hoạt động nhận thức cho trẻ </w:t>
      </w:r>
      <w:r>
        <w:rPr>
          <w:b/>
          <w:i/>
          <w:sz w:val="22"/>
          <w:szCs w:val="22"/>
        </w:rPr>
        <w:t>MG</w:t>
      </w:r>
      <w:r w:rsidRPr="00076FBE">
        <w:rPr>
          <w:b/>
          <w:i/>
          <w:sz w:val="22"/>
          <w:szCs w:val="22"/>
        </w:rPr>
        <w:t xml:space="preserve"> ở trường MN</w:t>
      </w:r>
    </w:p>
    <w:p w14:paraId="4D8EF0B6" w14:textId="55A21095" w:rsidR="007E15B2" w:rsidRDefault="007E15B2" w:rsidP="00401579">
      <w:pPr>
        <w:tabs>
          <w:tab w:val="left" w:pos="360"/>
        </w:tabs>
        <w:spacing w:line="276" w:lineRule="auto"/>
        <w:jc w:val="both"/>
        <w:rPr>
          <w:sz w:val="22"/>
          <w:szCs w:val="22"/>
          <w:lang w:val="en-GB"/>
        </w:rPr>
      </w:pPr>
      <w:r w:rsidRPr="00CD0C30">
        <w:rPr>
          <w:sz w:val="22"/>
          <w:szCs w:val="22"/>
        </w:rPr>
        <w:tab/>
      </w:r>
      <w:r w:rsidR="00076FBE">
        <w:rPr>
          <w:sz w:val="22"/>
          <w:szCs w:val="22"/>
          <w:lang w:val="en-GB"/>
        </w:rPr>
        <w:t xml:space="preserve"> </w:t>
      </w:r>
      <w:r w:rsidR="00076FBE">
        <w:rPr>
          <w:sz w:val="22"/>
          <w:szCs w:val="22"/>
        </w:rPr>
        <w:t xml:space="preserve"> </w:t>
      </w:r>
      <w:r w:rsidR="00401579" w:rsidRPr="00401579">
        <w:rPr>
          <w:sz w:val="22"/>
          <w:szCs w:val="22"/>
        </w:rPr>
        <w:t>Theo thông tư số 1 “Ban hành chương trình giáo dục mầm non” (Bộ Giáo dục – Đào tạo, 2021), cấu trúc tổ chức hoạt động nhận thức cho trẻ MG ở trường MN được xác định gồm 5 thành tố cơ bản: Mục tiêu, nội dung, phương pháp (kỹ thuật hỗ trợ), hình thức, cách đánh giá.</w:t>
      </w:r>
      <w:r w:rsidR="00401579">
        <w:rPr>
          <w:sz w:val="22"/>
          <w:szCs w:val="22"/>
          <w:lang w:val="en-GB"/>
        </w:rPr>
        <w:t xml:space="preserve"> Luận án trình bày tường minh 5 thành tố: 1) Về mục tiêu phát triển nhận thức cho trẻ mẫu giáo gồm 5 mục tiêu </w:t>
      </w:r>
      <w:r w:rsidR="00401579" w:rsidRPr="00401579">
        <w:rPr>
          <w:sz w:val="22"/>
          <w:szCs w:val="22"/>
        </w:rPr>
        <w:t>(hình thành và phát triển cho trẻ tính ham hiểu biết, thích khám phá, tìm tòi các sự vật, hiện tượng xung quanh; có khả năng quan sát, so sánh, phân loại, phán đoán, chú ý, ghi nhớ có chủ định; có khả năng phát hiện và giải quyết vấn đề đơn giản theo những cách khác nhau; có khả năng diễn đạt sự hiểu biết bằng các cách khác nhau; có một số hiểu biết ban đầu về con người, sự vật, hiện tượng xung quanh và một số khái niệm sơ đẳng về toán</w:t>
      </w:r>
      <w:r w:rsidR="00401579">
        <w:rPr>
          <w:sz w:val="22"/>
          <w:szCs w:val="22"/>
          <w:lang w:val="en-GB"/>
        </w:rPr>
        <w:t>); 2)Về nội dung chú trọng 3 lĩnh vực (Khám phá khoa học, làm quen toán, làm quen môi trường xung quanh); 3) Về phương pháp chủ đạo các nhóm phương pháp chính (nhóm PP dùng lời, nhóm PP trực quan</w:t>
      </w:r>
      <w:r w:rsidR="00351D2D">
        <w:rPr>
          <w:sz w:val="22"/>
          <w:szCs w:val="22"/>
          <w:lang w:val="en-GB"/>
        </w:rPr>
        <w:t>, nhóm thực hành, PP giáo dục bằng khích lệ, PP nêu gương); 4) Về hình thức chú trọng hình thức cá nhân, tập thể, nhóm, trong và ngoài lớp học; 5) Vế đánh giá chú trọng đánh giá theo giai đoạn.</w:t>
      </w:r>
    </w:p>
    <w:p w14:paraId="45630948" w14:textId="620DB4DA" w:rsidR="00AD1793" w:rsidRDefault="00AD1793" w:rsidP="00401579">
      <w:pPr>
        <w:tabs>
          <w:tab w:val="left" w:pos="360"/>
        </w:tabs>
        <w:spacing w:line="276" w:lineRule="auto"/>
        <w:jc w:val="both"/>
        <w:rPr>
          <w:sz w:val="22"/>
          <w:szCs w:val="22"/>
          <w:lang w:val="en-GB"/>
        </w:rPr>
      </w:pPr>
    </w:p>
    <w:p w14:paraId="42DFE776" w14:textId="77777777" w:rsidR="00AD1793" w:rsidRDefault="00AD1793" w:rsidP="00401579">
      <w:pPr>
        <w:tabs>
          <w:tab w:val="left" w:pos="360"/>
        </w:tabs>
        <w:spacing w:line="276" w:lineRule="auto"/>
        <w:jc w:val="both"/>
        <w:rPr>
          <w:sz w:val="22"/>
          <w:szCs w:val="22"/>
          <w:lang w:val="en-GB"/>
        </w:rPr>
      </w:pPr>
    </w:p>
    <w:p w14:paraId="18904A3C" w14:textId="6D78359D" w:rsidR="00351D2D" w:rsidRPr="00351D2D" w:rsidRDefault="00351D2D" w:rsidP="00351D2D">
      <w:pPr>
        <w:pStyle w:val="ListParagraph"/>
        <w:numPr>
          <w:ilvl w:val="1"/>
          <w:numId w:val="36"/>
        </w:numPr>
        <w:tabs>
          <w:tab w:val="left" w:pos="360"/>
        </w:tabs>
        <w:spacing w:line="276" w:lineRule="auto"/>
        <w:jc w:val="both"/>
        <w:rPr>
          <w:b/>
          <w:sz w:val="22"/>
          <w:szCs w:val="22"/>
        </w:rPr>
      </w:pPr>
      <w:r w:rsidRPr="00351D2D">
        <w:rPr>
          <w:b/>
          <w:sz w:val="22"/>
          <w:szCs w:val="22"/>
        </w:rPr>
        <w:lastRenderedPageBreak/>
        <w:t>Phương pháp giáo dục tích cực trong tổ chức hoạt động nhận thức cho trẻ mẫu giáo ở trường mầm non</w:t>
      </w:r>
    </w:p>
    <w:p w14:paraId="4C40871F" w14:textId="144063CC" w:rsidR="00351D2D" w:rsidRDefault="00351D2D" w:rsidP="00351D2D">
      <w:pPr>
        <w:pStyle w:val="ListParagraph"/>
        <w:numPr>
          <w:ilvl w:val="2"/>
          <w:numId w:val="36"/>
        </w:numPr>
        <w:tabs>
          <w:tab w:val="left" w:pos="851"/>
        </w:tabs>
        <w:spacing w:line="276" w:lineRule="auto"/>
        <w:ind w:left="0" w:firstLine="284"/>
        <w:jc w:val="both"/>
        <w:rPr>
          <w:b/>
          <w:i/>
          <w:sz w:val="22"/>
          <w:szCs w:val="22"/>
        </w:rPr>
      </w:pPr>
      <w:r w:rsidRPr="00351D2D">
        <w:rPr>
          <w:b/>
          <w:i/>
          <w:sz w:val="22"/>
          <w:szCs w:val="22"/>
        </w:rPr>
        <w:t xml:space="preserve">Định hướng đổi mới phương pháp giáo dục trong giáo dục </w:t>
      </w:r>
      <w:r>
        <w:rPr>
          <w:b/>
          <w:i/>
          <w:sz w:val="22"/>
          <w:szCs w:val="22"/>
        </w:rPr>
        <w:t>MN</w:t>
      </w:r>
    </w:p>
    <w:p w14:paraId="16B63488" w14:textId="76249FC8" w:rsidR="00351D2D" w:rsidRDefault="00351D2D" w:rsidP="004D0DA6">
      <w:pPr>
        <w:tabs>
          <w:tab w:val="left" w:pos="851"/>
        </w:tabs>
        <w:spacing w:line="276" w:lineRule="auto"/>
        <w:ind w:firstLine="284"/>
        <w:jc w:val="both"/>
        <w:rPr>
          <w:sz w:val="22"/>
          <w:szCs w:val="22"/>
          <w:lang w:val="en-GB"/>
        </w:rPr>
      </w:pPr>
      <w:r w:rsidRPr="00351D2D">
        <w:rPr>
          <w:sz w:val="22"/>
          <w:szCs w:val="22"/>
          <w:lang w:val="en-GB"/>
        </w:rPr>
        <w:t>Tại đây</w:t>
      </w:r>
      <w:r>
        <w:rPr>
          <w:sz w:val="22"/>
          <w:szCs w:val="22"/>
          <w:lang w:val="en-GB"/>
        </w:rPr>
        <w:t xml:space="preserve"> đề tài xác định các quan điểm về giáo dục mầm non trên thế giới trong kỷ nguyên mới và những quan điểm đổi mới về phương pháp giáo dục trong giáo dục mầm non ở Việt Nam.</w:t>
      </w:r>
      <w:r w:rsidR="004D0DA6">
        <w:rPr>
          <w:sz w:val="22"/>
          <w:szCs w:val="22"/>
          <w:lang w:val="en-GB"/>
        </w:rPr>
        <w:t xml:space="preserve"> Từ đó rút ra những quan điểm chính phù hợp về đổi mới phương pháp giáo dục theo tiếp cận của đề tài.</w:t>
      </w:r>
    </w:p>
    <w:p w14:paraId="4A6B3958" w14:textId="0A7CDF9C" w:rsidR="004D0DA6" w:rsidRDefault="004D0DA6" w:rsidP="004D0DA6">
      <w:pPr>
        <w:pStyle w:val="ListParagraph"/>
        <w:numPr>
          <w:ilvl w:val="2"/>
          <w:numId w:val="36"/>
        </w:numPr>
        <w:tabs>
          <w:tab w:val="left" w:pos="851"/>
        </w:tabs>
        <w:spacing w:line="276" w:lineRule="auto"/>
        <w:ind w:left="0" w:firstLine="284"/>
        <w:jc w:val="both"/>
        <w:rPr>
          <w:b/>
          <w:i/>
          <w:sz w:val="22"/>
          <w:szCs w:val="22"/>
        </w:rPr>
      </w:pPr>
      <w:r w:rsidRPr="004D0DA6">
        <w:rPr>
          <w:b/>
          <w:i/>
          <w:sz w:val="22"/>
          <w:szCs w:val="22"/>
        </w:rPr>
        <w:t>Tiêu chí đánh giá tính tích cực của các phương pháp giáo dục tích cực dành cho trẻ theo hướng phát triển não bộ</w:t>
      </w:r>
    </w:p>
    <w:p w14:paraId="739B2023" w14:textId="7116142B" w:rsidR="004D0DA6" w:rsidRDefault="004D0DA6" w:rsidP="004D0DA6">
      <w:pPr>
        <w:pStyle w:val="ListParagraph"/>
        <w:tabs>
          <w:tab w:val="left" w:pos="851"/>
        </w:tabs>
        <w:spacing w:line="276" w:lineRule="auto"/>
        <w:ind w:left="0" w:firstLine="284"/>
        <w:jc w:val="both"/>
        <w:rPr>
          <w:sz w:val="22"/>
          <w:szCs w:val="22"/>
        </w:rPr>
      </w:pPr>
      <w:r w:rsidRPr="004D0DA6">
        <w:rPr>
          <w:sz w:val="22"/>
          <w:szCs w:val="22"/>
        </w:rPr>
        <w:t>Tại đây, đề tài xác định những tiêu chí nhằm đánh giá tính tích cực của các phương pháp giáo dục theo hướng phát triển não bộ</w:t>
      </w:r>
      <w:r>
        <w:rPr>
          <w:sz w:val="22"/>
          <w:szCs w:val="22"/>
        </w:rPr>
        <w:t>, từ đó luận án khái quát và thống nhất các phương pháp giáo dục theo hướng thứ 3 (hướng xuất phát từ các nghiên cứu về não phải trong giai đoạn sớm) là phương pháp giáo dục tích cực.</w:t>
      </w:r>
    </w:p>
    <w:p w14:paraId="7710B8F8" w14:textId="57858D52" w:rsidR="004D0DA6" w:rsidRPr="00BB4961" w:rsidRDefault="004D127C" w:rsidP="00BB4961">
      <w:pPr>
        <w:pStyle w:val="ListParagraph"/>
        <w:numPr>
          <w:ilvl w:val="2"/>
          <w:numId w:val="36"/>
        </w:numPr>
        <w:tabs>
          <w:tab w:val="left" w:pos="851"/>
        </w:tabs>
        <w:spacing w:line="276" w:lineRule="auto"/>
        <w:ind w:left="0" w:firstLine="284"/>
        <w:jc w:val="both"/>
        <w:rPr>
          <w:b/>
          <w:i/>
          <w:sz w:val="22"/>
          <w:szCs w:val="22"/>
        </w:rPr>
      </w:pPr>
      <w:r w:rsidRPr="00BB4961">
        <w:rPr>
          <w:b/>
          <w:i/>
          <w:sz w:val="22"/>
          <w:szCs w:val="22"/>
        </w:rPr>
        <w:t>Một số các phương pháp giáo dục tích cực theo hướng phát triển não bộ</w:t>
      </w:r>
    </w:p>
    <w:p w14:paraId="5988387C" w14:textId="02C6EB9C" w:rsidR="004D127C" w:rsidRDefault="004D127C" w:rsidP="00BB4961">
      <w:pPr>
        <w:tabs>
          <w:tab w:val="left" w:pos="851"/>
        </w:tabs>
        <w:spacing w:line="276" w:lineRule="auto"/>
        <w:ind w:firstLine="284"/>
        <w:jc w:val="both"/>
        <w:rPr>
          <w:sz w:val="22"/>
          <w:szCs w:val="22"/>
          <w:lang w:val="en-GB"/>
        </w:rPr>
      </w:pPr>
      <w:r>
        <w:rPr>
          <w:sz w:val="22"/>
          <w:szCs w:val="22"/>
          <w:lang w:val="en-GB"/>
        </w:rPr>
        <w:t xml:space="preserve">Đề tài giới thiệu điển hình 4 trong nhiều PPGDTC thông qua </w:t>
      </w:r>
      <w:r w:rsidR="00BB4961">
        <w:rPr>
          <w:sz w:val="22"/>
          <w:szCs w:val="22"/>
          <w:lang w:val="en-GB"/>
        </w:rPr>
        <w:t>nguồn gốc, quan điểm, bản chất, cách thực hiện</w:t>
      </w:r>
      <w:r>
        <w:rPr>
          <w:sz w:val="22"/>
          <w:szCs w:val="22"/>
          <w:lang w:val="en-GB"/>
        </w:rPr>
        <w:t>, những ưu cũng như hạn chế trong từng PPGDTC.</w:t>
      </w:r>
      <w:r w:rsidR="00BB4961">
        <w:rPr>
          <w:sz w:val="22"/>
          <w:szCs w:val="22"/>
          <w:lang w:val="en-GB"/>
        </w:rPr>
        <w:t xml:space="preserve"> Sau đó đánh giá khả năng vận dụng, sự phù hợp của từng PP trong tổ chức hoạt động nhận thức cho trẻ mẫu giáo thông qua cấu trúc 5 thành tố.</w:t>
      </w:r>
    </w:p>
    <w:p w14:paraId="24496750" w14:textId="21317C8D" w:rsidR="00BB4961" w:rsidRPr="00BB4961" w:rsidRDefault="00BB4961" w:rsidP="00BB4961">
      <w:pPr>
        <w:tabs>
          <w:tab w:val="left" w:pos="851"/>
        </w:tabs>
        <w:spacing w:line="276" w:lineRule="auto"/>
        <w:jc w:val="both"/>
        <w:rPr>
          <w:b/>
          <w:sz w:val="22"/>
          <w:szCs w:val="22"/>
          <w:lang w:val="en-US"/>
        </w:rPr>
      </w:pPr>
      <w:r w:rsidRPr="00BB4961">
        <w:rPr>
          <w:b/>
          <w:sz w:val="22"/>
          <w:szCs w:val="22"/>
          <w:lang w:val="en-US"/>
        </w:rPr>
        <w:t xml:space="preserve">2.4  </w:t>
      </w:r>
      <w:r>
        <w:rPr>
          <w:b/>
          <w:sz w:val="22"/>
          <w:szCs w:val="22"/>
          <w:lang w:val="en-US"/>
        </w:rPr>
        <w:t xml:space="preserve"> </w:t>
      </w:r>
      <w:r w:rsidRPr="00BB4961">
        <w:rPr>
          <w:b/>
          <w:sz w:val="22"/>
          <w:szCs w:val="22"/>
          <w:lang w:val="en-US"/>
        </w:rPr>
        <w:t>Các yếu tố ảnh hưởng đến vận dụng phương pháp giáo dục tích cực trong tổ chức hoạt động nhận thức cho trẻ mẫu giáo ở trường mầm non</w:t>
      </w:r>
    </w:p>
    <w:p w14:paraId="71C7DD8F" w14:textId="6E8C9002" w:rsidR="004D0DA6" w:rsidRPr="00AD1793" w:rsidRDefault="00BB4961" w:rsidP="004D0DA6">
      <w:pPr>
        <w:pStyle w:val="ListParagraph"/>
        <w:tabs>
          <w:tab w:val="left" w:pos="851"/>
        </w:tabs>
        <w:spacing w:line="276" w:lineRule="auto"/>
        <w:ind w:left="0" w:firstLine="284"/>
        <w:jc w:val="both"/>
        <w:rPr>
          <w:b/>
          <w:i/>
          <w:sz w:val="22"/>
          <w:szCs w:val="22"/>
        </w:rPr>
      </w:pPr>
      <w:r w:rsidRPr="00AD1793">
        <w:rPr>
          <w:b/>
          <w:i/>
          <w:sz w:val="22"/>
          <w:szCs w:val="22"/>
        </w:rPr>
        <w:t>2.4.1   Yếu tố chủ quan</w:t>
      </w:r>
    </w:p>
    <w:p w14:paraId="3A78060C" w14:textId="5EF57BFF" w:rsidR="004C7D14" w:rsidRDefault="00BB4961" w:rsidP="00397163">
      <w:pPr>
        <w:pStyle w:val="ListParagraph"/>
        <w:spacing w:line="276" w:lineRule="auto"/>
        <w:ind w:left="0" w:firstLine="284"/>
        <w:jc w:val="both"/>
        <w:rPr>
          <w:sz w:val="22"/>
          <w:szCs w:val="22"/>
          <w:lang w:val="en-GB"/>
        </w:rPr>
      </w:pPr>
      <w:r w:rsidRPr="00397163">
        <w:rPr>
          <w:sz w:val="22"/>
          <w:szCs w:val="22"/>
          <w:lang w:val="en-GB"/>
        </w:rPr>
        <w:t>Đề</w:t>
      </w:r>
      <w:r w:rsidR="00397163" w:rsidRPr="00397163">
        <w:rPr>
          <w:sz w:val="22"/>
          <w:szCs w:val="22"/>
          <w:lang w:val="en-GB"/>
        </w:rPr>
        <w:t xml:space="preserve"> tài tập trung làm rõ 4 yếu tố:</w:t>
      </w:r>
      <w:r w:rsidR="00397163">
        <w:rPr>
          <w:sz w:val="22"/>
          <w:szCs w:val="22"/>
          <w:lang w:val="en-GB"/>
        </w:rPr>
        <w:t xml:space="preserve"> T</w:t>
      </w:r>
      <w:r w:rsidR="00397163" w:rsidRPr="00397163">
        <w:rPr>
          <w:sz w:val="22"/>
          <w:szCs w:val="22"/>
          <w:lang w:val="en-GB"/>
        </w:rPr>
        <w:t>rình độ, năng lực giáo viên</w:t>
      </w:r>
      <w:r w:rsidR="00397163">
        <w:rPr>
          <w:sz w:val="22"/>
          <w:szCs w:val="22"/>
          <w:lang w:val="en-GB"/>
        </w:rPr>
        <w:t>; T</w:t>
      </w:r>
      <w:r w:rsidR="00397163" w:rsidRPr="00397163">
        <w:rPr>
          <w:sz w:val="22"/>
          <w:szCs w:val="22"/>
          <w:lang w:val="en-GB"/>
        </w:rPr>
        <w:t>iền đề vật chất và tr</w:t>
      </w:r>
      <w:r w:rsidR="00397163">
        <w:rPr>
          <w:sz w:val="22"/>
          <w:szCs w:val="22"/>
          <w:lang w:val="en-GB"/>
        </w:rPr>
        <w:t>ình độ năng lực ở trẻ mẫu giáo;</w:t>
      </w:r>
      <w:r w:rsidR="00397163" w:rsidRPr="00397163">
        <w:rPr>
          <w:sz w:val="22"/>
          <w:szCs w:val="22"/>
          <w:lang w:val="en-GB"/>
        </w:rPr>
        <w:t xml:space="preserve"> Tổ chức quản lí nhà trường mầm non</w:t>
      </w:r>
      <w:r w:rsidR="00397163">
        <w:rPr>
          <w:sz w:val="22"/>
          <w:szCs w:val="22"/>
          <w:lang w:val="en-GB"/>
        </w:rPr>
        <w:t>; C</w:t>
      </w:r>
      <w:r w:rsidR="00397163" w:rsidRPr="00397163">
        <w:rPr>
          <w:sz w:val="22"/>
          <w:szCs w:val="22"/>
          <w:lang w:val="en-GB"/>
        </w:rPr>
        <w:t>ơ cấu sỉ số trẻ/ lớp</w:t>
      </w:r>
      <w:r w:rsidR="00397163">
        <w:rPr>
          <w:sz w:val="22"/>
          <w:szCs w:val="22"/>
          <w:lang w:val="en-GB"/>
        </w:rPr>
        <w:t>; C</w:t>
      </w:r>
      <w:r w:rsidR="00397163" w:rsidRPr="00397163">
        <w:rPr>
          <w:sz w:val="22"/>
          <w:szCs w:val="22"/>
          <w:lang w:val="en-GB"/>
        </w:rPr>
        <w:t>ơ sở vật chất tại trường mầm non</w:t>
      </w:r>
      <w:r w:rsidR="00397163">
        <w:rPr>
          <w:sz w:val="22"/>
          <w:szCs w:val="22"/>
          <w:lang w:val="en-GB"/>
        </w:rPr>
        <w:t>.</w:t>
      </w:r>
    </w:p>
    <w:p w14:paraId="60118BD3" w14:textId="66C55C8E" w:rsidR="00397163" w:rsidRPr="00AD1793" w:rsidRDefault="00397163" w:rsidP="00AD1793">
      <w:pPr>
        <w:pStyle w:val="ListParagraph"/>
        <w:tabs>
          <w:tab w:val="left" w:pos="851"/>
        </w:tabs>
        <w:spacing w:line="276" w:lineRule="auto"/>
        <w:ind w:left="0" w:firstLine="284"/>
        <w:jc w:val="both"/>
        <w:rPr>
          <w:b/>
          <w:i/>
          <w:sz w:val="22"/>
          <w:szCs w:val="22"/>
        </w:rPr>
      </w:pPr>
      <w:r w:rsidRPr="00AD1793">
        <w:rPr>
          <w:b/>
          <w:i/>
          <w:sz w:val="22"/>
          <w:szCs w:val="22"/>
        </w:rPr>
        <w:t>2.4.2   Yếu tố khách quan</w:t>
      </w:r>
    </w:p>
    <w:p w14:paraId="42EC09D2" w14:textId="624DBBF6" w:rsidR="00AD1793" w:rsidRDefault="00785B67" w:rsidP="00AD1793">
      <w:pPr>
        <w:spacing w:line="276" w:lineRule="auto"/>
        <w:jc w:val="both"/>
        <w:rPr>
          <w:sz w:val="22"/>
          <w:szCs w:val="22"/>
          <w:lang w:val="en-GB"/>
        </w:rPr>
      </w:pPr>
      <w:r w:rsidRPr="00397163">
        <w:rPr>
          <w:sz w:val="22"/>
          <w:szCs w:val="22"/>
          <w:lang w:val="en-GB"/>
        </w:rPr>
        <w:t>Đề</w:t>
      </w:r>
      <w:r w:rsidR="00AD1793">
        <w:rPr>
          <w:sz w:val="22"/>
          <w:szCs w:val="22"/>
          <w:lang w:val="en-GB"/>
        </w:rPr>
        <w:t xml:space="preserve"> tài tập trung làm rõ 3</w:t>
      </w:r>
      <w:r w:rsidRPr="00397163">
        <w:rPr>
          <w:sz w:val="22"/>
          <w:szCs w:val="22"/>
          <w:lang w:val="en-GB"/>
        </w:rPr>
        <w:t xml:space="preserve"> yếu tố</w:t>
      </w:r>
      <w:r>
        <w:rPr>
          <w:sz w:val="22"/>
          <w:szCs w:val="22"/>
          <w:lang w:val="en-GB"/>
        </w:rPr>
        <w:t xml:space="preserve">: </w:t>
      </w:r>
      <w:bookmarkStart w:id="53" w:name="_Toc106643393"/>
      <w:bookmarkStart w:id="54" w:name="_Toc106654398"/>
      <w:bookmarkStart w:id="55" w:name="_Toc107773497"/>
      <w:bookmarkStart w:id="56" w:name="_Toc107774083"/>
      <w:bookmarkStart w:id="57" w:name="_Toc111787656"/>
      <w:bookmarkStart w:id="58" w:name="_Toc111795201"/>
      <w:bookmarkStart w:id="59" w:name="_Toc111969645"/>
      <w:bookmarkStart w:id="60" w:name="_Toc114902596"/>
      <w:bookmarkStart w:id="61" w:name="_Toc114903328"/>
      <w:bookmarkStart w:id="62" w:name="_Toc89349765"/>
      <w:bookmarkStart w:id="63" w:name="_Toc100045965"/>
      <w:bookmarkEnd w:id="50"/>
      <w:bookmarkEnd w:id="51"/>
      <w:bookmarkEnd w:id="52"/>
      <w:r w:rsidRPr="00AD1793">
        <w:rPr>
          <w:sz w:val="22"/>
          <w:szCs w:val="22"/>
          <w:lang w:val="en-GB"/>
        </w:rPr>
        <w:t>Chủ trương đường lối, quan điểm phát triển giáo dục mầm non</w:t>
      </w:r>
      <w:r w:rsidR="00AD1793" w:rsidRPr="00AD1793">
        <w:rPr>
          <w:sz w:val="22"/>
          <w:szCs w:val="22"/>
          <w:lang w:val="en-GB"/>
        </w:rPr>
        <w:t xml:space="preserve">; Môi trường giáo dục xã hội; Môi trường giáo dục gia đình </w:t>
      </w:r>
    </w:p>
    <w:p w14:paraId="5B30B963" w14:textId="27EDA657" w:rsidR="00AD1793" w:rsidRDefault="00AD1793" w:rsidP="00AD1793">
      <w:pPr>
        <w:spacing w:line="276" w:lineRule="auto"/>
        <w:jc w:val="both"/>
        <w:rPr>
          <w:sz w:val="22"/>
          <w:szCs w:val="22"/>
          <w:lang w:val="en-GB"/>
        </w:rPr>
      </w:pPr>
    </w:p>
    <w:p w14:paraId="6313296D" w14:textId="4BD1A3C2" w:rsidR="00AD1793" w:rsidRDefault="00AD1793" w:rsidP="00AD1793">
      <w:pPr>
        <w:spacing w:line="276" w:lineRule="auto"/>
        <w:jc w:val="both"/>
        <w:rPr>
          <w:sz w:val="22"/>
          <w:szCs w:val="22"/>
          <w:lang w:val="en-GB"/>
        </w:rPr>
      </w:pPr>
    </w:p>
    <w:p w14:paraId="4484299C" w14:textId="23C97941" w:rsidR="00AD1793" w:rsidRDefault="00AD1793" w:rsidP="00AD1793">
      <w:pPr>
        <w:spacing w:line="276" w:lineRule="auto"/>
        <w:jc w:val="both"/>
        <w:rPr>
          <w:sz w:val="22"/>
          <w:szCs w:val="22"/>
          <w:lang w:val="en-GB"/>
        </w:rPr>
      </w:pPr>
    </w:p>
    <w:p w14:paraId="033D6C63" w14:textId="74D91A14" w:rsidR="00AD1793" w:rsidRDefault="00AD1793" w:rsidP="00AD1793">
      <w:pPr>
        <w:spacing w:line="276" w:lineRule="auto"/>
        <w:jc w:val="both"/>
        <w:rPr>
          <w:sz w:val="22"/>
          <w:szCs w:val="22"/>
          <w:lang w:val="en-GB"/>
        </w:rPr>
      </w:pPr>
    </w:p>
    <w:p w14:paraId="47CA76B6" w14:textId="77777777" w:rsidR="00AD1793" w:rsidRDefault="00AD1793" w:rsidP="00AD1793">
      <w:pPr>
        <w:spacing w:line="276" w:lineRule="auto"/>
        <w:jc w:val="both"/>
        <w:rPr>
          <w:sz w:val="22"/>
          <w:szCs w:val="22"/>
          <w:lang w:val="en-GB"/>
        </w:rPr>
      </w:pPr>
    </w:p>
    <w:p w14:paraId="5EA4563A" w14:textId="67379925" w:rsidR="00AD1793" w:rsidRDefault="00AD1793" w:rsidP="00AD1793">
      <w:pPr>
        <w:spacing w:line="276" w:lineRule="auto"/>
        <w:jc w:val="both"/>
        <w:rPr>
          <w:sz w:val="22"/>
          <w:szCs w:val="22"/>
          <w:lang w:val="en-GB"/>
        </w:rPr>
      </w:pPr>
      <w:r>
        <w:rPr>
          <w:sz w:val="22"/>
          <w:szCs w:val="22"/>
          <w:lang w:val="en-GB"/>
        </w:rPr>
        <w:lastRenderedPageBreak/>
        <w:tab/>
      </w:r>
      <w:r w:rsidRPr="00AD1793">
        <w:rPr>
          <w:b/>
          <w:sz w:val="22"/>
          <w:szCs w:val="22"/>
        </w:rPr>
        <w:t>Kết luận chương 2</w:t>
      </w:r>
    </w:p>
    <w:p w14:paraId="43E74A93" w14:textId="16768DC3" w:rsidR="00AD1793" w:rsidRPr="00AD1793" w:rsidRDefault="00AD1793" w:rsidP="00AD1793">
      <w:pPr>
        <w:spacing w:line="276" w:lineRule="auto"/>
        <w:ind w:firstLine="284"/>
        <w:jc w:val="both"/>
        <w:rPr>
          <w:sz w:val="22"/>
          <w:szCs w:val="22"/>
        </w:rPr>
      </w:pPr>
      <w:r>
        <w:rPr>
          <w:sz w:val="22"/>
          <w:szCs w:val="22"/>
          <w:lang w:val="en-GB"/>
        </w:rPr>
        <w:t xml:space="preserve">Trong chương 2, </w:t>
      </w:r>
      <w:r w:rsidRPr="00AD1793">
        <w:rPr>
          <w:sz w:val="22"/>
          <w:szCs w:val="22"/>
        </w:rPr>
        <w:t>luận án đã xây dựng làm rõ các vấn đề lý luận như sau:</w:t>
      </w:r>
    </w:p>
    <w:p w14:paraId="1B24C245" w14:textId="77777777" w:rsidR="00AD1793" w:rsidRPr="00AD1793" w:rsidRDefault="00AD1793" w:rsidP="00AD1793">
      <w:pPr>
        <w:spacing w:line="276" w:lineRule="auto"/>
        <w:ind w:firstLine="567"/>
        <w:jc w:val="both"/>
        <w:rPr>
          <w:i/>
          <w:sz w:val="22"/>
          <w:szCs w:val="22"/>
          <w:lang w:val="en-GB"/>
        </w:rPr>
      </w:pPr>
      <w:r w:rsidRPr="00AD1793">
        <w:rPr>
          <w:sz w:val="22"/>
          <w:szCs w:val="22"/>
        </w:rPr>
        <w:t xml:space="preserve">Thứ nhất, xây dựng khái niệm chủ đạo “Tổ chức hoạt động nhận thức cho trẻ mẫu giáo thông qua phương pháp giáo dục tích cực” từ hệ thống khái niệm công cụ. Khái niệm được phát biểu: </w:t>
      </w:r>
      <w:r w:rsidRPr="00AD1793">
        <w:rPr>
          <w:i/>
          <w:sz w:val="22"/>
          <w:szCs w:val="22"/>
        </w:rPr>
        <w:t xml:space="preserve">là sự </w:t>
      </w:r>
      <w:r w:rsidRPr="00AD1793">
        <w:rPr>
          <w:i/>
          <w:sz w:val="22"/>
          <w:szCs w:val="22"/>
          <w:lang w:val="en-GB"/>
        </w:rPr>
        <w:t>sắp xếp các công việc cho trẻ được tương tác với thế giới xung quanh bằng nhiều cách thức tác động lên trẻ, giúp trẻ giải quyết một hay nhiều vấn đề nào đó một cách hứng thú, tích cực nhằm phát triển các năng lực, tố chất bên trong đối tượng thông qua các hành động, thái độ, cử chỉ, lời nói</w:t>
      </w:r>
    </w:p>
    <w:p w14:paraId="6C3D94E0" w14:textId="77777777" w:rsidR="00AD1793" w:rsidRPr="00AD1793" w:rsidRDefault="00AD1793" w:rsidP="00AD1793">
      <w:pPr>
        <w:spacing w:line="276" w:lineRule="auto"/>
        <w:ind w:firstLine="567"/>
        <w:jc w:val="both"/>
        <w:rPr>
          <w:sz w:val="22"/>
          <w:szCs w:val="22"/>
        </w:rPr>
      </w:pPr>
      <w:r w:rsidRPr="00AD1793">
        <w:rPr>
          <w:sz w:val="22"/>
          <w:szCs w:val="22"/>
        </w:rPr>
        <w:t>Thứ hai, đề tài xác định đặc điểm nhận thức của trẻ mẫu giáo là gì và hệ thống lại cấu trúc tổ chức hoạt động nhận thức cho trẻ mẫu giáo gồm 5 thành tố cơ bản: mục tiêu, nội dung, phương pháp, hình thức, cách đánh giá. Trong đó mục tiêu và nội dung phát triển nhận thức được qui định trong chương trình khung của chương trình giáo dục mầm non hiện hành. Phương pháp đó chính là những phương pháp được xem như kỹ thuật hỗ trợ cho phương pháp giáo dục tổng thể. Về hình thức tổ chức hoạt động nhận thức nếu xét về khung thời gian theo lịch sinh hoạt của trẻ mẫu giáo trong trường có 2 hình thức: 1) tổ chức dưới dạng hoạt động có chủ đích (hoạt động học tương đương tiết học), dạng này thể hiện thông qua sản phẩm là giáo án; 2) tổ chức dưới dạng các giờ sinh hoạt thường nhật như giờ đón trả trẻ, giớ ăn, giờ ngủ, giờ sinh hoạt… được thể hiện bằng sản phẩm là kế hoạch. Về cách đánh giá thì bằng nhiều cách. Từ những cơ sở được xây dựng và hệ thống đề tài dùng làm căn cứ lập bảng hỏi chuẩn bị cho nội dung khảo sát thực trạng tiếp theo.</w:t>
      </w:r>
    </w:p>
    <w:p w14:paraId="11853DFA" w14:textId="77777777" w:rsidR="00AD1793" w:rsidRPr="00AD1793" w:rsidRDefault="00AD1793" w:rsidP="00AD1793">
      <w:pPr>
        <w:spacing w:line="276" w:lineRule="auto"/>
        <w:ind w:firstLine="567"/>
        <w:jc w:val="both"/>
        <w:rPr>
          <w:sz w:val="22"/>
          <w:szCs w:val="22"/>
        </w:rPr>
      </w:pPr>
      <w:r w:rsidRPr="00AD1793">
        <w:rPr>
          <w:sz w:val="22"/>
          <w:szCs w:val="22"/>
        </w:rPr>
        <w:t>Thứ ba, đề tài xác định các phương pháp giáo dục tích cực trong tổ chức hoạt động nhận thức cho trẻ mẫu giáo điển hình là những phương pháp giáo dục nào, có cách thức thực hiện ra sao, ưu, nhược thế nào. Đồng thời trình bày rõ những định hướng đổi mới PPGD trong mầm non cả trên thế giời và tại Việt Nam, sau đó đưa ra những nhận định đổi mới chung về phương pháp. Tiếp đến xác định rõ các tiêu chí đánh giá tính tích cực của các PPGD theo hướng phát triển não bộ.  Xác định nội dung này cũng nhằm giúp đề tài có cơ sở xây dựng bảng hỏi khảo sát về thực trạng ở chương sau.</w:t>
      </w:r>
    </w:p>
    <w:p w14:paraId="3FA7692D" w14:textId="77777777" w:rsidR="00AD1793" w:rsidRPr="00AD1793" w:rsidRDefault="00AD1793" w:rsidP="00AD1793">
      <w:pPr>
        <w:spacing w:line="276" w:lineRule="auto"/>
        <w:ind w:firstLine="567"/>
        <w:jc w:val="both"/>
        <w:rPr>
          <w:sz w:val="22"/>
          <w:szCs w:val="22"/>
        </w:rPr>
      </w:pPr>
      <w:r w:rsidRPr="00AD1793">
        <w:rPr>
          <w:sz w:val="22"/>
          <w:szCs w:val="22"/>
        </w:rPr>
        <w:t xml:space="preserve">Thứ tư, đề tài xác định các yếu tố ảnh hưởng đến vận dụng phương pháp giáo dục tích cực trong tổ chức hoạt động nhận thức cho trẻ mẫu giáo mang tính </w:t>
      </w:r>
      <w:r w:rsidRPr="00AD1793">
        <w:rPr>
          <w:sz w:val="22"/>
          <w:szCs w:val="22"/>
        </w:rPr>
        <w:lastRenderedPageBreak/>
        <w:t>chủ quan và khách quan. Cơ sở này giúp tác giả luận án cân nhắc một cách khách quan, toàn diện nhiều mặt trước khi thiếp lập hoàn thiện vận dụng phương pháp giáo dục tích cực trong tổ chức hoạt động nhận thức cho trẻ tại trường mầm non.</w:t>
      </w:r>
    </w:p>
    <w:p w14:paraId="147AB685" w14:textId="77777777" w:rsidR="00AD1793" w:rsidRDefault="00AD1793" w:rsidP="00AD1793">
      <w:pPr>
        <w:spacing w:line="360" w:lineRule="auto"/>
        <w:ind w:firstLine="567"/>
        <w:jc w:val="both"/>
        <w:rPr>
          <w:sz w:val="26"/>
          <w:szCs w:val="26"/>
        </w:rPr>
      </w:pPr>
    </w:p>
    <w:p w14:paraId="773721E9" w14:textId="0A1923E9" w:rsidR="00AD1793" w:rsidRDefault="00AD1793" w:rsidP="00AD1793">
      <w:pPr>
        <w:spacing w:line="276" w:lineRule="auto"/>
        <w:jc w:val="both"/>
        <w:rPr>
          <w:sz w:val="22"/>
          <w:szCs w:val="22"/>
          <w:lang w:val="en-GB"/>
        </w:rPr>
      </w:pPr>
    </w:p>
    <w:p w14:paraId="01834D42" w14:textId="36931B19" w:rsidR="008E7CA4" w:rsidRDefault="008E7CA4" w:rsidP="00AD1793">
      <w:pPr>
        <w:spacing w:line="276" w:lineRule="auto"/>
        <w:jc w:val="both"/>
        <w:rPr>
          <w:sz w:val="22"/>
          <w:szCs w:val="22"/>
          <w:lang w:val="en-GB"/>
        </w:rPr>
      </w:pPr>
    </w:p>
    <w:p w14:paraId="44836227" w14:textId="068CA249" w:rsidR="008E7CA4" w:rsidRDefault="008E7CA4" w:rsidP="00AD1793">
      <w:pPr>
        <w:spacing w:line="276" w:lineRule="auto"/>
        <w:jc w:val="both"/>
        <w:rPr>
          <w:sz w:val="22"/>
          <w:szCs w:val="22"/>
          <w:lang w:val="en-GB"/>
        </w:rPr>
      </w:pPr>
    </w:p>
    <w:p w14:paraId="5C3A7B5F" w14:textId="66341D65" w:rsidR="008E7CA4" w:rsidRDefault="008E7CA4" w:rsidP="00AD1793">
      <w:pPr>
        <w:spacing w:line="276" w:lineRule="auto"/>
        <w:jc w:val="both"/>
        <w:rPr>
          <w:sz w:val="22"/>
          <w:szCs w:val="22"/>
          <w:lang w:val="en-GB"/>
        </w:rPr>
      </w:pPr>
    </w:p>
    <w:p w14:paraId="78588813" w14:textId="2A2041CB" w:rsidR="008E7CA4" w:rsidRDefault="008E7CA4" w:rsidP="00AD1793">
      <w:pPr>
        <w:spacing w:line="276" w:lineRule="auto"/>
        <w:jc w:val="both"/>
        <w:rPr>
          <w:sz w:val="22"/>
          <w:szCs w:val="22"/>
          <w:lang w:val="en-GB"/>
        </w:rPr>
      </w:pPr>
    </w:p>
    <w:p w14:paraId="3288E549" w14:textId="345263F6" w:rsidR="008E7CA4" w:rsidRDefault="008E7CA4" w:rsidP="00AD1793">
      <w:pPr>
        <w:spacing w:line="276" w:lineRule="auto"/>
        <w:jc w:val="both"/>
        <w:rPr>
          <w:sz w:val="22"/>
          <w:szCs w:val="22"/>
          <w:lang w:val="en-GB"/>
        </w:rPr>
      </w:pPr>
    </w:p>
    <w:p w14:paraId="57D1AFEE" w14:textId="67E5E609" w:rsidR="008E7CA4" w:rsidRDefault="008E7CA4" w:rsidP="00AD1793">
      <w:pPr>
        <w:spacing w:line="276" w:lineRule="auto"/>
        <w:jc w:val="both"/>
        <w:rPr>
          <w:sz w:val="22"/>
          <w:szCs w:val="22"/>
          <w:lang w:val="en-GB"/>
        </w:rPr>
      </w:pPr>
    </w:p>
    <w:p w14:paraId="79B6C441" w14:textId="409B8ABB" w:rsidR="008E7CA4" w:rsidRDefault="008E7CA4" w:rsidP="00AD1793">
      <w:pPr>
        <w:spacing w:line="276" w:lineRule="auto"/>
        <w:jc w:val="both"/>
        <w:rPr>
          <w:sz w:val="22"/>
          <w:szCs w:val="22"/>
          <w:lang w:val="en-GB"/>
        </w:rPr>
      </w:pPr>
    </w:p>
    <w:p w14:paraId="2A25F87C" w14:textId="3CEA21DA" w:rsidR="008E7CA4" w:rsidRDefault="008E7CA4" w:rsidP="00AD1793">
      <w:pPr>
        <w:spacing w:line="276" w:lineRule="auto"/>
        <w:jc w:val="both"/>
        <w:rPr>
          <w:sz w:val="22"/>
          <w:szCs w:val="22"/>
          <w:lang w:val="en-GB"/>
        </w:rPr>
      </w:pPr>
    </w:p>
    <w:p w14:paraId="7D2178E4" w14:textId="6BF5C554" w:rsidR="008E7CA4" w:rsidRDefault="008E7CA4" w:rsidP="00AD1793">
      <w:pPr>
        <w:spacing w:line="276" w:lineRule="auto"/>
        <w:jc w:val="both"/>
        <w:rPr>
          <w:sz w:val="22"/>
          <w:szCs w:val="22"/>
          <w:lang w:val="en-GB"/>
        </w:rPr>
      </w:pPr>
    </w:p>
    <w:p w14:paraId="4EA01EF3" w14:textId="2432A066" w:rsidR="008E7CA4" w:rsidRDefault="008E7CA4" w:rsidP="00AD1793">
      <w:pPr>
        <w:spacing w:line="276" w:lineRule="auto"/>
        <w:jc w:val="both"/>
        <w:rPr>
          <w:sz w:val="22"/>
          <w:szCs w:val="22"/>
          <w:lang w:val="en-GB"/>
        </w:rPr>
      </w:pPr>
    </w:p>
    <w:p w14:paraId="45403B7A" w14:textId="1B3AD659" w:rsidR="008E7CA4" w:rsidRDefault="008E7CA4" w:rsidP="00AD1793">
      <w:pPr>
        <w:spacing w:line="276" w:lineRule="auto"/>
        <w:jc w:val="both"/>
        <w:rPr>
          <w:sz w:val="22"/>
          <w:szCs w:val="22"/>
          <w:lang w:val="en-GB"/>
        </w:rPr>
      </w:pPr>
    </w:p>
    <w:p w14:paraId="3B3DDF90" w14:textId="3C77FB31" w:rsidR="008E7CA4" w:rsidRDefault="008E7CA4" w:rsidP="00AD1793">
      <w:pPr>
        <w:spacing w:line="276" w:lineRule="auto"/>
        <w:jc w:val="both"/>
        <w:rPr>
          <w:sz w:val="22"/>
          <w:szCs w:val="22"/>
          <w:lang w:val="en-GB"/>
        </w:rPr>
      </w:pPr>
    </w:p>
    <w:p w14:paraId="61EC5732" w14:textId="262273B0" w:rsidR="008E7CA4" w:rsidRDefault="008E7CA4" w:rsidP="00AD1793">
      <w:pPr>
        <w:spacing w:line="276" w:lineRule="auto"/>
        <w:jc w:val="both"/>
        <w:rPr>
          <w:sz w:val="22"/>
          <w:szCs w:val="22"/>
          <w:lang w:val="en-GB"/>
        </w:rPr>
      </w:pPr>
    </w:p>
    <w:p w14:paraId="12BCF89D" w14:textId="1BA91362" w:rsidR="008E7CA4" w:rsidRDefault="008E7CA4" w:rsidP="00AD1793">
      <w:pPr>
        <w:spacing w:line="276" w:lineRule="auto"/>
        <w:jc w:val="both"/>
        <w:rPr>
          <w:sz w:val="22"/>
          <w:szCs w:val="22"/>
          <w:lang w:val="en-GB"/>
        </w:rPr>
      </w:pPr>
    </w:p>
    <w:p w14:paraId="4059588A" w14:textId="043AE57B" w:rsidR="008E7CA4" w:rsidRDefault="008E7CA4" w:rsidP="00AD1793">
      <w:pPr>
        <w:spacing w:line="276" w:lineRule="auto"/>
        <w:jc w:val="both"/>
        <w:rPr>
          <w:sz w:val="22"/>
          <w:szCs w:val="22"/>
          <w:lang w:val="en-GB"/>
        </w:rPr>
      </w:pPr>
    </w:p>
    <w:p w14:paraId="62825B66" w14:textId="35A9D7C1" w:rsidR="008E7CA4" w:rsidRDefault="008E7CA4" w:rsidP="00AD1793">
      <w:pPr>
        <w:spacing w:line="276" w:lineRule="auto"/>
        <w:jc w:val="both"/>
        <w:rPr>
          <w:sz w:val="22"/>
          <w:szCs w:val="22"/>
          <w:lang w:val="en-GB"/>
        </w:rPr>
      </w:pPr>
    </w:p>
    <w:p w14:paraId="4FC6E48C" w14:textId="5F15C763" w:rsidR="008E7CA4" w:rsidRDefault="008E7CA4" w:rsidP="00AD1793">
      <w:pPr>
        <w:spacing w:line="276" w:lineRule="auto"/>
        <w:jc w:val="both"/>
        <w:rPr>
          <w:sz w:val="22"/>
          <w:szCs w:val="22"/>
          <w:lang w:val="en-GB"/>
        </w:rPr>
      </w:pPr>
    </w:p>
    <w:p w14:paraId="618F0777" w14:textId="1C1EB26A" w:rsidR="008E7CA4" w:rsidRDefault="008E7CA4" w:rsidP="00AD1793">
      <w:pPr>
        <w:spacing w:line="276" w:lineRule="auto"/>
        <w:jc w:val="both"/>
        <w:rPr>
          <w:sz w:val="22"/>
          <w:szCs w:val="22"/>
          <w:lang w:val="en-GB"/>
        </w:rPr>
      </w:pPr>
    </w:p>
    <w:p w14:paraId="60AF53FD" w14:textId="374CC234" w:rsidR="008E7CA4" w:rsidRDefault="008E7CA4" w:rsidP="00AD1793">
      <w:pPr>
        <w:spacing w:line="276" w:lineRule="auto"/>
        <w:jc w:val="both"/>
        <w:rPr>
          <w:sz w:val="22"/>
          <w:szCs w:val="22"/>
          <w:lang w:val="en-GB"/>
        </w:rPr>
      </w:pPr>
    </w:p>
    <w:p w14:paraId="16C30AA7" w14:textId="773B9859" w:rsidR="008E7CA4" w:rsidRDefault="008E7CA4" w:rsidP="00AD1793">
      <w:pPr>
        <w:spacing w:line="276" w:lineRule="auto"/>
        <w:jc w:val="both"/>
        <w:rPr>
          <w:sz w:val="22"/>
          <w:szCs w:val="22"/>
          <w:lang w:val="en-GB"/>
        </w:rPr>
      </w:pPr>
    </w:p>
    <w:p w14:paraId="44508325" w14:textId="2F71B127" w:rsidR="008E7CA4" w:rsidRDefault="008E7CA4" w:rsidP="00AD1793">
      <w:pPr>
        <w:spacing w:line="276" w:lineRule="auto"/>
        <w:jc w:val="both"/>
        <w:rPr>
          <w:sz w:val="22"/>
          <w:szCs w:val="22"/>
          <w:lang w:val="en-GB"/>
        </w:rPr>
      </w:pPr>
    </w:p>
    <w:p w14:paraId="37A5E874" w14:textId="256E50AB" w:rsidR="008E7CA4" w:rsidRDefault="008E7CA4" w:rsidP="00AD1793">
      <w:pPr>
        <w:spacing w:line="276" w:lineRule="auto"/>
        <w:jc w:val="both"/>
        <w:rPr>
          <w:sz w:val="22"/>
          <w:szCs w:val="22"/>
          <w:lang w:val="en-GB"/>
        </w:rPr>
      </w:pPr>
    </w:p>
    <w:p w14:paraId="14198983" w14:textId="27C780BE" w:rsidR="008E7CA4" w:rsidRDefault="008E7CA4" w:rsidP="00AD1793">
      <w:pPr>
        <w:spacing w:line="276" w:lineRule="auto"/>
        <w:jc w:val="both"/>
        <w:rPr>
          <w:sz w:val="22"/>
          <w:szCs w:val="22"/>
          <w:lang w:val="en-GB"/>
        </w:rPr>
      </w:pPr>
    </w:p>
    <w:p w14:paraId="2BA2CFB8" w14:textId="6AE2DA26" w:rsidR="008E7CA4" w:rsidRDefault="008E7CA4" w:rsidP="00AD1793">
      <w:pPr>
        <w:spacing w:line="276" w:lineRule="auto"/>
        <w:jc w:val="both"/>
        <w:rPr>
          <w:sz w:val="22"/>
          <w:szCs w:val="22"/>
          <w:lang w:val="en-GB"/>
        </w:rPr>
      </w:pPr>
    </w:p>
    <w:p w14:paraId="1BD7E728" w14:textId="672F52E3" w:rsidR="008E7CA4" w:rsidRDefault="008E7CA4" w:rsidP="00AD1793">
      <w:pPr>
        <w:spacing w:line="276" w:lineRule="auto"/>
        <w:jc w:val="both"/>
        <w:rPr>
          <w:sz w:val="22"/>
          <w:szCs w:val="22"/>
          <w:lang w:val="en-GB"/>
        </w:rPr>
      </w:pPr>
    </w:p>
    <w:p w14:paraId="1D8BB3D8" w14:textId="77777777" w:rsidR="008E7CA4" w:rsidRDefault="008E7CA4" w:rsidP="00AD1793">
      <w:pPr>
        <w:spacing w:line="276" w:lineRule="auto"/>
        <w:jc w:val="both"/>
        <w:rPr>
          <w:sz w:val="22"/>
          <w:szCs w:val="22"/>
          <w:lang w:val="en-GB"/>
        </w:rPr>
      </w:pPr>
    </w:p>
    <w:p w14:paraId="6F4F2C6B" w14:textId="357A0B3D" w:rsidR="000E7887" w:rsidRPr="00AD1793" w:rsidRDefault="000E7887" w:rsidP="00AD1793">
      <w:pPr>
        <w:spacing w:line="276" w:lineRule="auto"/>
        <w:jc w:val="both"/>
        <w:rPr>
          <w:sz w:val="22"/>
          <w:szCs w:val="22"/>
          <w:lang w:val="en-GB"/>
        </w:rPr>
      </w:pPr>
      <w:bookmarkStart w:id="64" w:name="_Toc114903329"/>
      <w:bookmarkEnd w:id="53"/>
      <w:bookmarkEnd w:id="54"/>
      <w:bookmarkEnd w:id="55"/>
      <w:bookmarkEnd w:id="56"/>
      <w:bookmarkEnd w:id="57"/>
      <w:bookmarkEnd w:id="58"/>
      <w:bookmarkEnd w:id="59"/>
      <w:bookmarkEnd w:id="60"/>
      <w:bookmarkEnd w:id="61"/>
    </w:p>
    <w:p w14:paraId="61EC1B46" w14:textId="39B3B454" w:rsidR="00572753" w:rsidRPr="00CD0C30" w:rsidRDefault="00AD1793" w:rsidP="00AD1793">
      <w:pPr>
        <w:pStyle w:val="Heading1"/>
        <w:spacing w:before="0" w:after="0" w:line="276" w:lineRule="auto"/>
        <w:rPr>
          <w:rFonts w:ascii="Times New Roman" w:hAnsi="Times New Roman"/>
          <w:bCs w:val="0"/>
          <w:sz w:val="22"/>
          <w:szCs w:val="22"/>
        </w:rPr>
      </w:pPr>
      <w:bookmarkStart w:id="65" w:name="_Toc89349766"/>
      <w:bookmarkStart w:id="66" w:name="_Toc100045966"/>
      <w:bookmarkStart w:id="67" w:name="_Toc114903330"/>
      <w:bookmarkEnd w:id="62"/>
      <w:bookmarkEnd w:id="63"/>
      <w:bookmarkEnd w:id="64"/>
      <w:r>
        <w:rPr>
          <w:rFonts w:ascii="Times New Roman" w:hAnsi="Times New Roman"/>
          <w:bCs w:val="0"/>
          <w:sz w:val="22"/>
          <w:szCs w:val="22"/>
        </w:rPr>
        <w:lastRenderedPageBreak/>
        <w:t xml:space="preserve"> CHƯƠNG 3: </w:t>
      </w:r>
      <w:r w:rsidR="00572753" w:rsidRPr="00CD0C30">
        <w:rPr>
          <w:rFonts w:ascii="Times New Roman" w:hAnsi="Times New Roman"/>
          <w:bCs w:val="0"/>
          <w:sz w:val="22"/>
          <w:szCs w:val="22"/>
        </w:rPr>
        <w:t xml:space="preserve">THỰC TRẠNG </w:t>
      </w:r>
      <w:r w:rsidRPr="00AD1793">
        <w:rPr>
          <w:rFonts w:ascii="Times New Roman" w:hAnsi="Times New Roman"/>
          <w:bCs w:val="0"/>
          <w:sz w:val="22"/>
          <w:szCs w:val="22"/>
        </w:rPr>
        <w:t>THỰC TRẠNG VẬN DỤNG PHƯƠNG PHÁP GIÁO DỤC TÍCH CỰC TRONG TỔ CHỨC HOẠT ĐỘNG NHẬN THỨC CHO TRẺ MẪU GIÁO Ở TRƯỜNG MẦM NON NGOÀI CÔNG LẬP TẠI THÀNH PHỐ HỒ CHÍ MINH</w:t>
      </w:r>
      <w:r>
        <w:rPr>
          <w:rFonts w:ascii="Times New Roman" w:hAnsi="Times New Roman"/>
          <w:bCs w:val="0"/>
          <w:sz w:val="22"/>
          <w:szCs w:val="22"/>
        </w:rPr>
        <w:t xml:space="preserve"> </w:t>
      </w:r>
    </w:p>
    <w:p w14:paraId="424EB993" w14:textId="77777777" w:rsidR="00102796" w:rsidRPr="00102796" w:rsidRDefault="00102796" w:rsidP="00102796">
      <w:pPr>
        <w:spacing w:line="276" w:lineRule="auto"/>
        <w:rPr>
          <w:b/>
          <w:sz w:val="22"/>
          <w:szCs w:val="22"/>
          <w:lang w:val="nl-NL"/>
        </w:rPr>
      </w:pPr>
      <w:bookmarkStart w:id="68" w:name="_Toc125808656"/>
      <w:bookmarkEnd w:id="65"/>
      <w:bookmarkEnd w:id="66"/>
      <w:bookmarkEnd w:id="67"/>
      <w:proofErr w:type="gramStart"/>
      <w:r>
        <w:rPr>
          <w:b/>
          <w:iCs/>
          <w:sz w:val="22"/>
          <w:szCs w:val="22"/>
          <w:lang w:val="en-GB"/>
        </w:rPr>
        <w:t xml:space="preserve">3.1  </w:t>
      </w:r>
      <w:r w:rsidRPr="00102796">
        <w:rPr>
          <w:b/>
          <w:sz w:val="22"/>
          <w:szCs w:val="22"/>
          <w:lang w:val="nl-NL"/>
        </w:rPr>
        <w:t>Khái</w:t>
      </w:r>
      <w:proofErr w:type="gramEnd"/>
      <w:r w:rsidRPr="00102796">
        <w:rPr>
          <w:b/>
          <w:sz w:val="22"/>
          <w:szCs w:val="22"/>
          <w:lang w:val="nl-NL"/>
        </w:rPr>
        <w:t xml:space="preserve"> quát về giáo dục mầm non ngoài công lập thành phố Hồ Chí Minh</w:t>
      </w:r>
    </w:p>
    <w:p w14:paraId="61321F88" w14:textId="77777777" w:rsidR="00102796" w:rsidRPr="00102796" w:rsidRDefault="00102796" w:rsidP="00102796">
      <w:pPr>
        <w:spacing w:line="276" w:lineRule="auto"/>
        <w:ind w:firstLine="284"/>
        <w:rPr>
          <w:b/>
          <w:i/>
          <w:sz w:val="22"/>
          <w:szCs w:val="22"/>
          <w:lang w:val="nl-NL"/>
        </w:rPr>
      </w:pPr>
      <w:r w:rsidRPr="00102796">
        <w:rPr>
          <w:b/>
          <w:i/>
          <w:sz w:val="22"/>
          <w:szCs w:val="22"/>
          <w:lang w:val="nl-NL"/>
        </w:rPr>
        <w:t>3.1.1  Đặc điểm trường mầm non ngoài công lập tại thành phố Hồ Chí Minh</w:t>
      </w:r>
    </w:p>
    <w:p w14:paraId="771332C1" w14:textId="0A97A7AA" w:rsidR="00102796" w:rsidRDefault="00102796" w:rsidP="00102796">
      <w:pPr>
        <w:tabs>
          <w:tab w:val="left" w:pos="630"/>
        </w:tabs>
        <w:spacing w:after="40" w:line="276" w:lineRule="auto"/>
        <w:jc w:val="both"/>
        <w:outlineLvl w:val="1"/>
        <w:rPr>
          <w:b/>
          <w:iCs/>
          <w:sz w:val="22"/>
          <w:szCs w:val="22"/>
          <w:lang w:val="en-GB"/>
        </w:rPr>
      </w:pPr>
      <w:r>
        <w:rPr>
          <w:b/>
          <w:iCs/>
          <w:sz w:val="22"/>
          <w:szCs w:val="22"/>
          <w:lang w:val="en-GB"/>
        </w:rPr>
        <w:t xml:space="preserve">     </w:t>
      </w:r>
      <w:r w:rsidRPr="00102796">
        <w:rPr>
          <w:sz w:val="22"/>
          <w:szCs w:val="22"/>
        </w:rPr>
        <w:t>Tại đây, đề tài trình bày một số những đặc điểm về khối mầm non ngoài công lập tại thành phố Hồ Chí Minh</w:t>
      </w:r>
    </w:p>
    <w:p w14:paraId="5AE7409B" w14:textId="22131D0A" w:rsidR="00102796" w:rsidRPr="003F25AC" w:rsidRDefault="00102796" w:rsidP="00102796">
      <w:pPr>
        <w:tabs>
          <w:tab w:val="left" w:pos="630"/>
        </w:tabs>
        <w:spacing w:after="40" w:line="276" w:lineRule="auto"/>
        <w:ind w:firstLine="284"/>
        <w:jc w:val="both"/>
        <w:outlineLvl w:val="1"/>
        <w:rPr>
          <w:b/>
          <w:i/>
          <w:sz w:val="22"/>
          <w:szCs w:val="22"/>
        </w:rPr>
      </w:pPr>
      <w:r w:rsidRPr="003F25AC">
        <w:rPr>
          <w:b/>
          <w:i/>
          <w:sz w:val="22"/>
          <w:szCs w:val="22"/>
        </w:rPr>
        <w:t xml:space="preserve">3.1.2 Chất lượng giáo dục trường mầm non ngoài công lập tại thành phố Hồ Chí Minh </w:t>
      </w:r>
    </w:p>
    <w:p w14:paraId="2CD711FF" w14:textId="430BCF0F" w:rsidR="00102796" w:rsidRDefault="00102796" w:rsidP="00125E84">
      <w:pPr>
        <w:tabs>
          <w:tab w:val="left" w:pos="630"/>
        </w:tabs>
        <w:spacing w:after="40" w:line="276" w:lineRule="auto"/>
        <w:ind w:firstLine="284"/>
        <w:jc w:val="both"/>
        <w:outlineLvl w:val="1"/>
        <w:rPr>
          <w:sz w:val="22"/>
          <w:szCs w:val="22"/>
          <w:lang w:val="en-GB"/>
        </w:rPr>
      </w:pPr>
      <w:r w:rsidRPr="00125E84">
        <w:rPr>
          <w:sz w:val="22"/>
          <w:szCs w:val="22"/>
        </w:rPr>
        <w:t xml:space="preserve">Tại đây, đề tài khái quát sơ lược về chất lượng giáo dục ở khối mầm non ngoài công lập tại TPHCM qua </w:t>
      </w:r>
      <w:r w:rsidR="00125E84" w:rsidRPr="00125E84">
        <w:rPr>
          <w:sz w:val="22"/>
          <w:szCs w:val="22"/>
        </w:rPr>
        <w:t>qui mô; cơ sở vật chất; trình độ năng lực đội ngũ giáo viên mầm non; trình độ trẻ</w:t>
      </w:r>
      <w:r w:rsidR="00125E84">
        <w:rPr>
          <w:sz w:val="22"/>
          <w:szCs w:val="22"/>
          <w:lang w:val="en-GB"/>
        </w:rPr>
        <w:t>.</w:t>
      </w:r>
    </w:p>
    <w:p w14:paraId="37135368" w14:textId="3D6B953B" w:rsidR="00125E84" w:rsidRPr="003F25AC" w:rsidRDefault="00125E84" w:rsidP="003F25AC">
      <w:pPr>
        <w:tabs>
          <w:tab w:val="left" w:pos="630"/>
        </w:tabs>
        <w:spacing w:after="40" w:line="276" w:lineRule="auto"/>
        <w:jc w:val="both"/>
        <w:outlineLvl w:val="1"/>
        <w:rPr>
          <w:b/>
          <w:sz w:val="22"/>
          <w:szCs w:val="22"/>
        </w:rPr>
      </w:pPr>
      <w:r w:rsidRPr="003F25AC">
        <w:rPr>
          <w:b/>
          <w:sz w:val="22"/>
          <w:szCs w:val="22"/>
          <w:lang w:val="en-GB"/>
        </w:rPr>
        <w:t xml:space="preserve">3.2 </w:t>
      </w:r>
      <w:r w:rsidR="003F25AC">
        <w:rPr>
          <w:b/>
          <w:sz w:val="22"/>
          <w:szCs w:val="22"/>
          <w:lang w:val="en-GB"/>
        </w:rPr>
        <w:t xml:space="preserve">  </w:t>
      </w:r>
      <w:r w:rsidRPr="003F25AC">
        <w:rPr>
          <w:b/>
          <w:sz w:val="22"/>
          <w:szCs w:val="22"/>
        </w:rPr>
        <w:t>Tổ chức khảo sát thực trạng</w:t>
      </w:r>
    </w:p>
    <w:p w14:paraId="2C217B41" w14:textId="55E3D4D3" w:rsidR="00125E84" w:rsidRPr="003F25AC" w:rsidRDefault="00125E84" w:rsidP="003F25AC">
      <w:pPr>
        <w:tabs>
          <w:tab w:val="left" w:pos="630"/>
        </w:tabs>
        <w:spacing w:after="40" w:line="276" w:lineRule="auto"/>
        <w:ind w:firstLine="284"/>
        <w:jc w:val="both"/>
        <w:outlineLvl w:val="1"/>
        <w:rPr>
          <w:sz w:val="22"/>
          <w:szCs w:val="22"/>
          <w:lang w:val="en-GB"/>
        </w:rPr>
      </w:pPr>
      <w:r w:rsidRPr="003F25AC">
        <w:rPr>
          <w:sz w:val="22"/>
          <w:szCs w:val="22"/>
          <w:lang w:val="en-GB"/>
        </w:rPr>
        <w:t xml:space="preserve">Tại đây, đề tài trình bày các hạng mục như: </w:t>
      </w:r>
      <w:r w:rsidRPr="003F25AC">
        <w:rPr>
          <w:sz w:val="22"/>
          <w:szCs w:val="22"/>
        </w:rPr>
        <w:t>Mục đích</w:t>
      </w:r>
      <w:r w:rsidRPr="003F25AC">
        <w:rPr>
          <w:sz w:val="22"/>
          <w:szCs w:val="22"/>
          <w:lang w:val="en-GB"/>
        </w:rPr>
        <w:t>, n</w:t>
      </w:r>
      <w:r w:rsidRPr="003F25AC">
        <w:rPr>
          <w:sz w:val="22"/>
          <w:szCs w:val="22"/>
        </w:rPr>
        <w:t xml:space="preserve">ội dung và đối tượng phương pháp </w:t>
      </w:r>
      <w:r w:rsidRPr="003F25AC">
        <w:rPr>
          <w:sz w:val="22"/>
          <w:szCs w:val="22"/>
          <w:lang w:val="en-GB"/>
        </w:rPr>
        <w:t>và q</w:t>
      </w:r>
      <w:r w:rsidRPr="003F25AC">
        <w:rPr>
          <w:sz w:val="22"/>
          <w:szCs w:val="22"/>
        </w:rPr>
        <w:t xml:space="preserve">ui trình </w:t>
      </w:r>
      <w:r w:rsidRPr="003F25AC">
        <w:rPr>
          <w:sz w:val="22"/>
          <w:szCs w:val="22"/>
          <w:lang w:val="en-GB"/>
        </w:rPr>
        <w:t>khảo sát thực trạng. Việc xác định này giúp quá trình khảo sát diễn ra thuận lợi và thuyết phục.</w:t>
      </w:r>
    </w:p>
    <w:p w14:paraId="5962CDB0" w14:textId="665D2F86" w:rsidR="00125E84" w:rsidRPr="003F25AC" w:rsidRDefault="003F25AC" w:rsidP="003F25AC">
      <w:pPr>
        <w:tabs>
          <w:tab w:val="left" w:pos="630"/>
        </w:tabs>
        <w:spacing w:after="40" w:line="276" w:lineRule="auto"/>
        <w:jc w:val="both"/>
        <w:outlineLvl w:val="1"/>
        <w:rPr>
          <w:b/>
          <w:sz w:val="22"/>
          <w:szCs w:val="22"/>
        </w:rPr>
      </w:pPr>
      <w:r w:rsidRPr="003F25AC">
        <w:rPr>
          <w:b/>
          <w:sz w:val="22"/>
          <w:szCs w:val="22"/>
          <w:lang w:val="en-GB"/>
        </w:rPr>
        <w:t xml:space="preserve">3.3  </w:t>
      </w:r>
      <w:r>
        <w:rPr>
          <w:b/>
          <w:sz w:val="22"/>
          <w:szCs w:val="22"/>
          <w:lang w:val="en-GB"/>
        </w:rPr>
        <w:t xml:space="preserve">  </w:t>
      </w:r>
      <w:r w:rsidRPr="003F25AC">
        <w:rPr>
          <w:b/>
          <w:sz w:val="22"/>
          <w:szCs w:val="22"/>
        </w:rPr>
        <w:t>Kết quả khảo sát thực trạng</w:t>
      </w:r>
    </w:p>
    <w:p w14:paraId="3E4A74D2" w14:textId="63D7DDA8" w:rsidR="003F25AC" w:rsidRPr="006762CA" w:rsidRDefault="003F25AC" w:rsidP="003F25AC">
      <w:pPr>
        <w:tabs>
          <w:tab w:val="left" w:pos="630"/>
        </w:tabs>
        <w:spacing w:after="40" w:line="276" w:lineRule="auto"/>
        <w:ind w:firstLine="284"/>
        <w:jc w:val="both"/>
        <w:outlineLvl w:val="1"/>
        <w:rPr>
          <w:i/>
          <w:sz w:val="22"/>
          <w:szCs w:val="22"/>
          <w:lang w:val="en-GB"/>
        </w:rPr>
      </w:pPr>
      <w:r w:rsidRPr="006762CA">
        <w:rPr>
          <w:i/>
          <w:sz w:val="22"/>
          <w:szCs w:val="22"/>
          <w:lang w:val="en-GB"/>
        </w:rPr>
        <w:t xml:space="preserve">3.3.1   </w:t>
      </w:r>
      <w:r w:rsidRPr="006762CA">
        <w:rPr>
          <w:i/>
          <w:sz w:val="22"/>
          <w:szCs w:val="22"/>
        </w:rPr>
        <w:t>Kết quả khảo sát hướng giáo viên mầm non tiếp cận các phương pháp giáo dục tích cực</w:t>
      </w:r>
    </w:p>
    <w:p w14:paraId="6F8FF2F3" w14:textId="3112DE81" w:rsidR="00125E84" w:rsidRPr="006762CA" w:rsidRDefault="003F25AC" w:rsidP="003F25AC">
      <w:pPr>
        <w:tabs>
          <w:tab w:val="left" w:pos="630"/>
        </w:tabs>
        <w:spacing w:after="40" w:line="276" w:lineRule="auto"/>
        <w:ind w:firstLine="284"/>
        <w:jc w:val="both"/>
        <w:outlineLvl w:val="1"/>
        <w:rPr>
          <w:i/>
          <w:sz w:val="22"/>
          <w:szCs w:val="22"/>
        </w:rPr>
      </w:pPr>
      <w:r w:rsidRPr="006762CA">
        <w:rPr>
          <w:i/>
          <w:sz w:val="22"/>
          <w:szCs w:val="22"/>
          <w:lang w:val="en-GB"/>
        </w:rPr>
        <w:t xml:space="preserve">3.3.2    </w:t>
      </w:r>
      <w:r w:rsidRPr="006762CA">
        <w:rPr>
          <w:i/>
          <w:sz w:val="22"/>
          <w:szCs w:val="22"/>
        </w:rPr>
        <w:t>Kết quả khảo sát thực trạng GVMN xác định mục tiêu phát triển nhận thức khi tổ chức hoạt động nhận thức cho trẻ mẫu giáo thông qua các PPGDTC ở trường MNNCL</w:t>
      </w:r>
    </w:p>
    <w:p w14:paraId="6067F891" w14:textId="4D88EED4" w:rsidR="003F25AC" w:rsidRPr="006762CA" w:rsidRDefault="003F25AC" w:rsidP="003F25AC">
      <w:pPr>
        <w:tabs>
          <w:tab w:val="left" w:pos="630"/>
        </w:tabs>
        <w:spacing w:after="40" w:line="276" w:lineRule="auto"/>
        <w:ind w:firstLine="284"/>
        <w:jc w:val="both"/>
        <w:outlineLvl w:val="1"/>
        <w:rPr>
          <w:i/>
          <w:sz w:val="22"/>
          <w:szCs w:val="22"/>
        </w:rPr>
      </w:pPr>
      <w:r w:rsidRPr="006762CA">
        <w:rPr>
          <w:i/>
          <w:sz w:val="22"/>
          <w:szCs w:val="22"/>
          <w:lang w:val="en-GB"/>
        </w:rPr>
        <w:t xml:space="preserve">3.3.3   </w:t>
      </w:r>
      <w:r w:rsidRPr="006762CA">
        <w:rPr>
          <w:i/>
          <w:sz w:val="22"/>
          <w:szCs w:val="22"/>
        </w:rPr>
        <w:t>Kết quả khảo sát thực trạng GVMN thực hiện nội dung phát triển nhận khi tổ chức hoạt động nhận thức cho trẻ mẫu giáo thông qua các PPGDTC</w:t>
      </w:r>
    </w:p>
    <w:p w14:paraId="697F07F9" w14:textId="2A589557" w:rsidR="003F25AC" w:rsidRPr="006762CA" w:rsidRDefault="003F25AC" w:rsidP="003F25AC">
      <w:pPr>
        <w:tabs>
          <w:tab w:val="left" w:pos="630"/>
        </w:tabs>
        <w:spacing w:after="40" w:line="276" w:lineRule="auto"/>
        <w:ind w:firstLine="284"/>
        <w:jc w:val="both"/>
        <w:outlineLvl w:val="1"/>
        <w:rPr>
          <w:i/>
          <w:sz w:val="22"/>
          <w:szCs w:val="22"/>
        </w:rPr>
      </w:pPr>
      <w:r w:rsidRPr="006762CA">
        <w:rPr>
          <w:i/>
          <w:sz w:val="22"/>
          <w:szCs w:val="22"/>
        </w:rPr>
        <w:t>3.3.4  Kết quả khảo sát thực trạng GVMN sử dụng các kỹ thuật giáo dục trong tổ chức hoạt động nhận thức cho trẻ mẫu giáo thông qua các PPGDTC</w:t>
      </w:r>
    </w:p>
    <w:p w14:paraId="2365EEDE" w14:textId="7A356300" w:rsidR="003F25AC" w:rsidRPr="006762CA" w:rsidRDefault="003F25AC" w:rsidP="003F25AC">
      <w:pPr>
        <w:tabs>
          <w:tab w:val="left" w:pos="630"/>
        </w:tabs>
        <w:spacing w:after="40" w:line="276" w:lineRule="auto"/>
        <w:ind w:firstLine="284"/>
        <w:jc w:val="both"/>
        <w:outlineLvl w:val="1"/>
        <w:rPr>
          <w:i/>
          <w:sz w:val="22"/>
          <w:szCs w:val="22"/>
        </w:rPr>
      </w:pPr>
      <w:r w:rsidRPr="006762CA">
        <w:rPr>
          <w:i/>
          <w:sz w:val="22"/>
          <w:szCs w:val="22"/>
        </w:rPr>
        <w:t>3.3.5  Kết quả khảo sát thực trạng  GVMN sử dụng hình thức khi tổ chức hoạt động nhận thức cho trẻ mẫu giáo thông qua các PPGDTC</w:t>
      </w:r>
    </w:p>
    <w:p w14:paraId="6D23E25F" w14:textId="78376CCF" w:rsidR="003F25AC" w:rsidRPr="006762CA" w:rsidRDefault="003F25AC" w:rsidP="003F25AC">
      <w:pPr>
        <w:tabs>
          <w:tab w:val="left" w:pos="630"/>
        </w:tabs>
        <w:spacing w:after="40" w:line="276" w:lineRule="auto"/>
        <w:ind w:firstLine="284"/>
        <w:jc w:val="both"/>
        <w:outlineLvl w:val="1"/>
        <w:rPr>
          <w:i/>
          <w:sz w:val="22"/>
          <w:szCs w:val="22"/>
        </w:rPr>
      </w:pPr>
      <w:r w:rsidRPr="006762CA">
        <w:rPr>
          <w:i/>
          <w:sz w:val="22"/>
          <w:szCs w:val="22"/>
        </w:rPr>
        <w:lastRenderedPageBreak/>
        <w:t>3.3.6  Kết quả khảo sát thực trạng GVMN thực hiện đánh giá mức độ nhận thức của trẻ khi tổ chức hoạt động nhận thức cho trẻ mẫu giáo thông qua các PPGDTC</w:t>
      </w:r>
    </w:p>
    <w:p w14:paraId="01562A7A" w14:textId="33849056" w:rsidR="003F25AC" w:rsidRPr="006762CA" w:rsidRDefault="003F25AC" w:rsidP="003F25AC">
      <w:pPr>
        <w:tabs>
          <w:tab w:val="left" w:pos="630"/>
        </w:tabs>
        <w:spacing w:after="40" w:line="276" w:lineRule="auto"/>
        <w:ind w:firstLine="284"/>
        <w:jc w:val="both"/>
        <w:outlineLvl w:val="1"/>
        <w:rPr>
          <w:i/>
          <w:sz w:val="22"/>
          <w:szCs w:val="22"/>
        </w:rPr>
      </w:pPr>
      <w:r w:rsidRPr="006762CA">
        <w:rPr>
          <w:i/>
          <w:sz w:val="22"/>
          <w:szCs w:val="22"/>
        </w:rPr>
        <w:t>3.3.9 Kết quả khảo sát dấu hiệu vận dụng PPGDTC trong tổ chức hoạt động nhận thức cho trẻ mẫu giáo thông qua sinh hoạt thường nhật của trẻ mẫu giáo ở trường mầm non</w:t>
      </w:r>
    </w:p>
    <w:p w14:paraId="7FA21060" w14:textId="6C364357" w:rsidR="003F25AC" w:rsidRPr="003F25AC" w:rsidRDefault="003F25AC" w:rsidP="003F25AC">
      <w:pPr>
        <w:tabs>
          <w:tab w:val="left" w:pos="630"/>
        </w:tabs>
        <w:spacing w:after="40" w:line="276" w:lineRule="auto"/>
        <w:jc w:val="both"/>
        <w:outlineLvl w:val="1"/>
        <w:rPr>
          <w:b/>
          <w:sz w:val="22"/>
          <w:szCs w:val="22"/>
        </w:rPr>
      </w:pPr>
      <w:r w:rsidRPr="003F25AC">
        <w:rPr>
          <w:b/>
          <w:sz w:val="22"/>
          <w:szCs w:val="22"/>
          <w:lang w:val="en-GB"/>
        </w:rPr>
        <w:t xml:space="preserve">3.4   </w:t>
      </w:r>
      <w:r w:rsidRPr="003F25AC">
        <w:rPr>
          <w:b/>
          <w:sz w:val="22"/>
          <w:szCs w:val="22"/>
        </w:rPr>
        <w:t>Đánh giá chung kết quả khảo sát thực trạng</w:t>
      </w:r>
    </w:p>
    <w:p w14:paraId="107A723A" w14:textId="7604EB2D" w:rsidR="003F25AC" w:rsidRPr="003F25AC" w:rsidRDefault="003F25AC" w:rsidP="003F25AC">
      <w:pPr>
        <w:tabs>
          <w:tab w:val="left" w:pos="630"/>
        </w:tabs>
        <w:spacing w:after="40" w:line="276" w:lineRule="auto"/>
        <w:ind w:firstLine="284"/>
        <w:jc w:val="both"/>
        <w:outlineLvl w:val="1"/>
        <w:rPr>
          <w:b/>
          <w:i/>
          <w:sz w:val="22"/>
          <w:szCs w:val="22"/>
        </w:rPr>
      </w:pPr>
      <w:r w:rsidRPr="003F25AC">
        <w:rPr>
          <w:b/>
          <w:i/>
          <w:sz w:val="22"/>
          <w:szCs w:val="22"/>
        </w:rPr>
        <w:t>3.4.1   Phân tích thực trạng tổ chức hoạt động nhận thức cho trẻ mẫu giáo thông qua các PPGDTC</w:t>
      </w:r>
    </w:p>
    <w:p w14:paraId="35BF2737" w14:textId="26F375BF" w:rsidR="003F25AC" w:rsidRPr="003F25AC" w:rsidRDefault="003F25AC" w:rsidP="003F25AC">
      <w:pPr>
        <w:tabs>
          <w:tab w:val="left" w:pos="630"/>
        </w:tabs>
        <w:spacing w:after="40" w:line="276" w:lineRule="auto"/>
        <w:ind w:firstLine="284"/>
        <w:jc w:val="both"/>
        <w:outlineLvl w:val="1"/>
        <w:rPr>
          <w:b/>
          <w:i/>
          <w:sz w:val="22"/>
          <w:szCs w:val="22"/>
        </w:rPr>
      </w:pPr>
      <w:r w:rsidRPr="003F25AC">
        <w:rPr>
          <w:b/>
          <w:i/>
          <w:sz w:val="22"/>
          <w:szCs w:val="22"/>
        </w:rPr>
        <w:t>3.4.2  Nguyên nhân thực trạng tổ chức hoạt động nhận thức cho trẻ mẫu giáo thông qua các PPGDTC</w:t>
      </w:r>
    </w:p>
    <w:p w14:paraId="64F8F966" w14:textId="78154FB1" w:rsidR="003F25AC" w:rsidRPr="003F25AC" w:rsidRDefault="003F25AC" w:rsidP="003F25AC">
      <w:pPr>
        <w:tabs>
          <w:tab w:val="left" w:pos="630"/>
        </w:tabs>
        <w:spacing w:after="40" w:line="276" w:lineRule="auto"/>
        <w:ind w:firstLine="284"/>
        <w:jc w:val="both"/>
        <w:outlineLvl w:val="1"/>
        <w:rPr>
          <w:sz w:val="22"/>
          <w:szCs w:val="22"/>
          <w:lang w:val="en-GB"/>
        </w:rPr>
      </w:pPr>
      <w:r w:rsidRPr="003F25AC">
        <w:rPr>
          <w:b/>
          <w:sz w:val="22"/>
          <w:szCs w:val="22"/>
        </w:rPr>
        <w:t>Kết luận chương 3</w:t>
      </w:r>
    </w:p>
    <w:p w14:paraId="66ED68AC" w14:textId="77777777" w:rsidR="003F25AC" w:rsidRPr="003F25AC" w:rsidRDefault="003F25AC" w:rsidP="003F25AC">
      <w:pPr>
        <w:spacing w:line="276" w:lineRule="auto"/>
        <w:ind w:firstLine="567"/>
        <w:jc w:val="both"/>
        <w:rPr>
          <w:iCs/>
          <w:sz w:val="22"/>
          <w:szCs w:val="22"/>
          <w:lang w:val="nl-NL"/>
        </w:rPr>
      </w:pPr>
      <w:r w:rsidRPr="003F25AC">
        <w:rPr>
          <w:iCs/>
          <w:sz w:val="22"/>
          <w:szCs w:val="22"/>
          <w:lang w:val="nl-NL"/>
        </w:rPr>
        <w:t>Trong chương 3, đề tài tập trung làm rõ thực trạng vận dụng PPGDTC trong tổ chức hoạt động nhận thức cho trẻ mẫu giáo ở trường mầm non ngoài công lập bằng một số phương pháp khảo sát như: thông qua bảng hỏi, qua phỏng vấn, qua quan sát hoạt động của cô và trẻ, qua phân tích các sản phẩm của CBQL, GVMN và cả của trẻ.</w:t>
      </w:r>
    </w:p>
    <w:p w14:paraId="3CD57570"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Nhờ các phiên bản phần mềm mới như SPSS, Excel  tác giả tiến hành xử lý dữ liệu thu được từ nhiều nguồn, sau đó dùng kỹ thuật thống kê mô tả, tìm giá trị chứng minh độ tin cậy của bảng hỏi, tìm các giá trị trung bình và tỉ lệ phần trăm để đưa ra những bảng kết quả khảo sát thể hiện thực trạng.</w:t>
      </w:r>
    </w:p>
    <w:p w14:paraId="64071331"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Tiến hành nhiều giai đoạn, cuối cùng tác giả đã tìm hiểu được thực trạng thông qua các nội dung khảo sát về các thành tố của hoạt động giáo dục cụ thể:</w:t>
      </w:r>
    </w:p>
    <w:p w14:paraId="7E781FE8"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Về mục tiêu phát triển nhận thức cho trẻ mẫu giáo vẫn được GVMN hiểu và lựa chọn 5 mục tiêu được qui định trong chương trình mầm non. Vì thế những mục tiêu phát triển nhận thức cụ thể phát triển não bộ được GVMN ít quan tâm lựa chọn.</w:t>
      </w:r>
    </w:p>
    <w:p w14:paraId="616CF0B4"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Về phần thực hiện 3 mảng nội dung chính GVMN vẫn cứng nhắc trong cách dùng, chưa lồng ghép, xây dựng, tổ chức thực hiện các nội dung theo nhiều khung giờ linh hoạt khác nhau trong ngày.</w:t>
      </w:r>
    </w:p>
    <w:p w14:paraId="2B5B191C"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Về cách vận dụng phương pháp GVMN vẫn quen thuộc với những PPGD truyền thống thông thường nên lựa chọn thực hiện vận dụng PPGDTC tuy có nhưng không mang tính thường xuyên đều đặn, đồng bộ và nhất quán.</w:t>
      </w:r>
    </w:p>
    <w:p w14:paraId="60DF1A57"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lastRenderedPageBreak/>
        <w:t>Về cách sử dụng hình thức tổ chức GVMN vẫn ưu tiên chọn thực hiện nhiều, thường xuyên các hình thức mang tính quen thuộc, tiện, đơn giản hơn những hình thức tổ chức mang tính mới, mất nhiều thời gian và công sức.</w:t>
      </w:r>
    </w:p>
    <w:p w14:paraId="6A026D45"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Về cách đánh giá trẻ GVMN vẫn sử dụng cách đánh giá trẻ theo giai đoạn là chủ yếu và thường cách đánh giá còn khá hình thức, chung chung, đại khái, không thể hiện việc đánh giá trẻ có cơ sở, có đầu tư.</w:t>
      </w:r>
    </w:p>
    <w:p w14:paraId="7A26DEF5"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Cuối cùng về điều kiện cơ sở vật chất, môi trường và các phương tiện phục vụ dạy học thì được đánh giá có đầu tư ở mức khá tốt nhưng thực trạng trái ngược khi kết quả thể hiện trên trẻ về phát triển nhận thức lại hạn chế, mờ nhạt, thiếu sự linh hoạt, tích cực chủ động khi tham gia gia hoạt động.</w:t>
      </w:r>
    </w:p>
    <w:p w14:paraId="4044569D" w14:textId="77777777" w:rsidR="003F25AC" w:rsidRPr="003F25AC" w:rsidRDefault="003F25AC" w:rsidP="003F25AC">
      <w:pPr>
        <w:tabs>
          <w:tab w:val="left" w:pos="284"/>
        </w:tabs>
        <w:spacing w:line="276" w:lineRule="auto"/>
        <w:ind w:firstLine="567"/>
        <w:jc w:val="both"/>
        <w:rPr>
          <w:iCs/>
          <w:sz w:val="22"/>
          <w:szCs w:val="22"/>
          <w:lang w:val="nl-NL"/>
        </w:rPr>
      </w:pPr>
      <w:r w:rsidRPr="003F25AC">
        <w:rPr>
          <w:iCs/>
          <w:sz w:val="22"/>
          <w:szCs w:val="22"/>
          <w:lang w:val="nl-NL"/>
        </w:rPr>
        <w:t xml:space="preserve"> Bên cạnh đó trong chương 3, đồng thời luận án cũng trình bày những phân tích, đánh giá 2 mặt của thực trạng từ đó tìm ra những nguyên nhân cơ bản nhất làm nền tảng, cơ sở cho kế hoạch phát triển chương cuối cùng: Xây dựng vận dụng PPGDTC trong tổ chức hoạt động nhận thức cho trẻ mẫu giáo.</w:t>
      </w:r>
    </w:p>
    <w:p w14:paraId="18BB9762" w14:textId="77777777" w:rsidR="003F25AC" w:rsidRPr="00F64D31" w:rsidRDefault="003F25AC" w:rsidP="003F25AC">
      <w:pPr>
        <w:ind w:firstLine="567"/>
        <w:rPr>
          <w:lang w:val="en-GB"/>
        </w:rPr>
      </w:pPr>
      <w:r>
        <w:rPr>
          <w:lang w:val="en-GB"/>
        </w:rPr>
        <w:t xml:space="preserve"> </w:t>
      </w:r>
    </w:p>
    <w:p w14:paraId="362E90B2" w14:textId="77777777" w:rsidR="00125E84" w:rsidRDefault="00125E84" w:rsidP="00125E84">
      <w:pPr>
        <w:tabs>
          <w:tab w:val="left" w:pos="630"/>
        </w:tabs>
        <w:spacing w:after="40" w:line="276" w:lineRule="auto"/>
        <w:ind w:firstLine="284"/>
        <w:jc w:val="both"/>
        <w:outlineLvl w:val="1"/>
        <w:rPr>
          <w:sz w:val="26"/>
          <w:szCs w:val="26"/>
          <w:lang w:val="en-GB"/>
        </w:rPr>
      </w:pPr>
    </w:p>
    <w:p w14:paraId="564F915A" w14:textId="77777777" w:rsidR="00125E84" w:rsidRDefault="00125E84" w:rsidP="00125E84">
      <w:pPr>
        <w:tabs>
          <w:tab w:val="left" w:pos="630"/>
        </w:tabs>
        <w:spacing w:after="40" w:line="276" w:lineRule="auto"/>
        <w:ind w:firstLine="284"/>
        <w:jc w:val="both"/>
        <w:outlineLvl w:val="1"/>
        <w:rPr>
          <w:sz w:val="26"/>
          <w:szCs w:val="26"/>
          <w:lang w:val="en-GB"/>
        </w:rPr>
      </w:pPr>
    </w:p>
    <w:p w14:paraId="234E483B" w14:textId="77777777" w:rsidR="00125E84" w:rsidRDefault="00125E84" w:rsidP="00125E84">
      <w:pPr>
        <w:tabs>
          <w:tab w:val="left" w:pos="630"/>
        </w:tabs>
        <w:spacing w:after="40" w:line="276" w:lineRule="auto"/>
        <w:ind w:firstLine="284"/>
        <w:jc w:val="both"/>
        <w:outlineLvl w:val="1"/>
        <w:rPr>
          <w:sz w:val="26"/>
          <w:szCs w:val="26"/>
          <w:lang w:val="en-GB"/>
        </w:rPr>
      </w:pPr>
    </w:p>
    <w:p w14:paraId="4573291E" w14:textId="3496FE8E" w:rsidR="00125E84" w:rsidRDefault="00125E84" w:rsidP="00125E84">
      <w:pPr>
        <w:tabs>
          <w:tab w:val="left" w:pos="630"/>
        </w:tabs>
        <w:spacing w:after="40" w:line="276" w:lineRule="auto"/>
        <w:ind w:firstLine="284"/>
        <w:jc w:val="both"/>
        <w:outlineLvl w:val="1"/>
        <w:rPr>
          <w:sz w:val="26"/>
          <w:szCs w:val="26"/>
          <w:lang w:val="en-GB"/>
        </w:rPr>
      </w:pPr>
    </w:p>
    <w:p w14:paraId="1FB055BF" w14:textId="5576283F" w:rsidR="004D7F61" w:rsidRDefault="004D7F61" w:rsidP="00125E84">
      <w:pPr>
        <w:tabs>
          <w:tab w:val="left" w:pos="630"/>
        </w:tabs>
        <w:spacing w:after="40" w:line="276" w:lineRule="auto"/>
        <w:ind w:firstLine="284"/>
        <w:jc w:val="both"/>
        <w:outlineLvl w:val="1"/>
        <w:rPr>
          <w:sz w:val="26"/>
          <w:szCs w:val="26"/>
          <w:lang w:val="en-GB"/>
        </w:rPr>
      </w:pPr>
    </w:p>
    <w:p w14:paraId="30F2D593" w14:textId="45305C84" w:rsidR="004D7F61" w:rsidRDefault="004D7F61" w:rsidP="00125E84">
      <w:pPr>
        <w:tabs>
          <w:tab w:val="left" w:pos="630"/>
        </w:tabs>
        <w:spacing w:after="40" w:line="276" w:lineRule="auto"/>
        <w:ind w:firstLine="284"/>
        <w:jc w:val="both"/>
        <w:outlineLvl w:val="1"/>
        <w:rPr>
          <w:sz w:val="26"/>
          <w:szCs w:val="26"/>
          <w:lang w:val="en-GB"/>
        </w:rPr>
      </w:pPr>
    </w:p>
    <w:p w14:paraId="6B5A0061" w14:textId="0D98D5E4" w:rsidR="004D7F61" w:rsidRDefault="004D7F61" w:rsidP="00125E84">
      <w:pPr>
        <w:tabs>
          <w:tab w:val="left" w:pos="630"/>
        </w:tabs>
        <w:spacing w:after="40" w:line="276" w:lineRule="auto"/>
        <w:ind w:firstLine="284"/>
        <w:jc w:val="both"/>
        <w:outlineLvl w:val="1"/>
        <w:rPr>
          <w:sz w:val="26"/>
          <w:szCs w:val="26"/>
          <w:lang w:val="en-GB"/>
        </w:rPr>
      </w:pPr>
    </w:p>
    <w:p w14:paraId="3B523424" w14:textId="75DB3033" w:rsidR="004D7F61" w:rsidRDefault="004D7F61" w:rsidP="00125E84">
      <w:pPr>
        <w:tabs>
          <w:tab w:val="left" w:pos="630"/>
        </w:tabs>
        <w:spacing w:after="40" w:line="276" w:lineRule="auto"/>
        <w:ind w:firstLine="284"/>
        <w:jc w:val="both"/>
        <w:outlineLvl w:val="1"/>
        <w:rPr>
          <w:sz w:val="26"/>
          <w:szCs w:val="26"/>
          <w:lang w:val="en-GB"/>
        </w:rPr>
      </w:pPr>
    </w:p>
    <w:p w14:paraId="74D50943" w14:textId="1B9AA6C8" w:rsidR="004D7F61" w:rsidRDefault="004D7F61" w:rsidP="00125E84">
      <w:pPr>
        <w:tabs>
          <w:tab w:val="left" w:pos="630"/>
        </w:tabs>
        <w:spacing w:after="40" w:line="276" w:lineRule="auto"/>
        <w:ind w:firstLine="284"/>
        <w:jc w:val="both"/>
        <w:outlineLvl w:val="1"/>
        <w:rPr>
          <w:sz w:val="26"/>
          <w:szCs w:val="26"/>
          <w:lang w:val="en-GB"/>
        </w:rPr>
      </w:pPr>
    </w:p>
    <w:p w14:paraId="16FD03BA" w14:textId="58B7BD5B" w:rsidR="004D7F61" w:rsidRDefault="004D7F61" w:rsidP="00125E84">
      <w:pPr>
        <w:tabs>
          <w:tab w:val="left" w:pos="630"/>
        </w:tabs>
        <w:spacing w:after="40" w:line="276" w:lineRule="auto"/>
        <w:ind w:firstLine="284"/>
        <w:jc w:val="both"/>
        <w:outlineLvl w:val="1"/>
        <w:rPr>
          <w:sz w:val="26"/>
          <w:szCs w:val="26"/>
          <w:lang w:val="en-GB"/>
        </w:rPr>
      </w:pPr>
    </w:p>
    <w:p w14:paraId="1BE8223B" w14:textId="14E772F2" w:rsidR="004D7F61" w:rsidRDefault="004D7F61" w:rsidP="00125E84">
      <w:pPr>
        <w:tabs>
          <w:tab w:val="left" w:pos="630"/>
        </w:tabs>
        <w:spacing w:after="40" w:line="276" w:lineRule="auto"/>
        <w:ind w:firstLine="284"/>
        <w:jc w:val="both"/>
        <w:outlineLvl w:val="1"/>
        <w:rPr>
          <w:sz w:val="26"/>
          <w:szCs w:val="26"/>
          <w:lang w:val="en-GB"/>
        </w:rPr>
      </w:pPr>
    </w:p>
    <w:p w14:paraId="0E316045" w14:textId="7A82FCF9" w:rsidR="004D7F61" w:rsidRDefault="004D7F61" w:rsidP="00125E84">
      <w:pPr>
        <w:tabs>
          <w:tab w:val="left" w:pos="630"/>
        </w:tabs>
        <w:spacing w:after="40" w:line="276" w:lineRule="auto"/>
        <w:ind w:firstLine="284"/>
        <w:jc w:val="both"/>
        <w:outlineLvl w:val="1"/>
        <w:rPr>
          <w:sz w:val="26"/>
          <w:szCs w:val="26"/>
          <w:lang w:val="en-GB"/>
        </w:rPr>
      </w:pPr>
    </w:p>
    <w:p w14:paraId="0E2FE4FB" w14:textId="3C616FF8" w:rsidR="004D7F61" w:rsidRDefault="004D7F61" w:rsidP="00125E84">
      <w:pPr>
        <w:tabs>
          <w:tab w:val="left" w:pos="630"/>
        </w:tabs>
        <w:spacing w:after="40" w:line="276" w:lineRule="auto"/>
        <w:ind w:firstLine="284"/>
        <w:jc w:val="both"/>
        <w:outlineLvl w:val="1"/>
        <w:rPr>
          <w:sz w:val="26"/>
          <w:szCs w:val="26"/>
          <w:lang w:val="en-GB"/>
        </w:rPr>
      </w:pPr>
    </w:p>
    <w:bookmarkEnd w:id="7"/>
    <w:bookmarkEnd w:id="68"/>
    <w:p w14:paraId="3D8F24BC" w14:textId="7179C085" w:rsidR="000E1BCC" w:rsidRPr="006762CA" w:rsidRDefault="000E1BCC" w:rsidP="006762CA">
      <w:pPr>
        <w:spacing w:after="40" w:line="276" w:lineRule="auto"/>
        <w:jc w:val="both"/>
        <w:rPr>
          <w:sz w:val="22"/>
          <w:szCs w:val="22"/>
        </w:rPr>
      </w:pPr>
    </w:p>
    <w:p w14:paraId="1C8203F1" w14:textId="77777777" w:rsidR="00A23454" w:rsidRPr="00A23454" w:rsidRDefault="00A23454" w:rsidP="00A23454">
      <w:pPr>
        <w:spacing w:line="276" w:lineRule="auto"/>
        <w:jc w:val="both"/>
        <w:rPr>
          <w:b/>
          <w:iCs/>
          <w:color w:val="000000"/>
          <w:sz w:val="22"/>
          <w:szCs w:val="22"/>
          <w:lang w:val="nl-NL"/>
        </w:rPr>
      </w:pPr>
      <w:r w:rsidRPr="00A23454">
        <w:rPr>
          <w:b/>
          <w:iCs/>
          <w:color w:val="000000"/>
          <w:sz w:val="22"/>
          <w:szCs w:val="22"/>
          <w:lang w:val="nl-NL"/>
        </w:rPr>
        <w:lastRenderedPageBreak/>
        <w:t>CHƯƠNG 4:    VẬN DỤNG PHƯƠNG PHÁP GIÁO DỤC TÍCH CỰC TRONG TỔ CHỨC HOẠT ĐỘNG NHẬN THỨC CHO TRẺ MẪU GIÁO   Ở TRƯỜNG MẦM NON  NGOÀI CÔNG LẬP TẠI TPHCM</w:t>
      </w:r>
    </w:p>
    <w:p w14:paraId="42DDF716" w14:textId="77777777" w:rsidR="00A23454" w:rsidRPr="00A23454" w:rsidRDefault="00A23454" w:rsidP="00A23454">
      <w:pPr>
        <w:spacing w:line="276" w:lineRule="auto"/>
        <w:jc w:val="both"/>
        <w:rPr>
          <w:b/>
          <w:iCs/>
          <w:color w:val="000000"/>
          <w:sz w:val="22"/>
          <w:szCs w:val="22"/>
          <w:lang w:val="nl-NL"/>
        </w:rPr>
      </w:pPr>
      <w:r w:rsidRPr="00A23454">
        <w:rPr>
          <w:b/>
          <w:iCs/>
          <w:color w:val="000000"/>
          <w:sz w:val="22"/>
          <w:szCs w:val="22"/>
          <w:lang w:val="nl-NL"/>
        </w:rPr>
        <w:t>4.1  Cơ sở vận dụng phương pháp giáo dục tích cực trong tổ chức hoạt động nhận thức cho trẻ mẫu giáo ở trường mầm non ngoài công lập tại thành phố Hồ Chí Minh</w:t>
      </w:r>
    </w:p>
    <w:p w14:paraId="585CEC38" w14:textId="063043A1" w:rsidR="00A23454" w:rsidRDefault="00A23454" w:rsidP="00A23454">
      <w:pPr>
        <w:spacing w:line="276" w:lineRule="auto"/>
        <w:ind w:firstLine="284"/>
        <w:jc w:val="both"/>
        <w:rPr>
          <w:i/>
          <w:iCs/>
          <w:color w:val="000000"/>
          <w:sz w:val="22"/>
          <w:szCs w:val="22"/>
          <w:lang w:val="nl-NL"/>
        </w:rPr>
      </w:pPr>
      <w:r w:rsidRPr="004D7F61">
        <w:rPr>
          <w:i/>
          <w:iCs/>
          <w:color w:val="000000"/>
          <w:sz w:val="22"/>
          <w:szCs w:val="22"/>
          <w:lang w:val="nl-NL"/>
        </w:rPr>
        <w:t>4.1.1    Nguyên tắc vận dụng</w:t>
      </w:r>
    </w:p>
    <w:p w14:paraId="049F3263" w14:textId="6A82B3D2" w:rsidR="004D7F61" w:rsidRPr="004D7F61" w:rsidRDefault="004D7F61" w:rsidP="004D7F61">
      <w:pPr>
        <w:spacing w:line="276" w:lineRule="auto"/>
        <w:ind w:firstLine="284"/>
        <w:jc w:val="both"/>
        <w:rPr>
          <w:iCs/>
          <w:color w:val="000000"/>
          <w:sz w:val="22"/>
          <w:szCs w:val="22"/>
          <w:lang w:val="nl-NL"/>
        </w:rPr>
      </w:pPr>
      <w:r w:rsidRPr="004D7F61">
        <w:rPr>
          <w:iCs/>
          <w:color w:val="000000"/>
          <w:sz w:val="22"/>
          <w:szCs w:val="22"/>
          <w:lang w:val="nl-NL"/>
        </w:rPr>
        <w:t xml:space="preserve">Đề tài căn cứ 4 nguyên tắc: </w:t>
      </w:r>
      <w:r w:rsidRPr="004D7F61">
        <w:rPr>
          <w:iCs/>
          <w:color w:val="000000"/>
          <w:sz w:val="22"/>
          <w:szCs w:val="22"/>
          <w:lang w:val="nl-NL"/>
        </w:rPr>
        <w:t>Đảm bảo tính mục đích</w:t>
      </w:r>
      <w:r w:rsidRPr="004D7F61">
        <w:rPr>
          <w:iCs/>
          <w:color w:val="000000"/>
          <w:sz w:val="22"/>
          <w:szCs w:val="22"/>
          <w:lang w:val="nl-NL"/>
        </w:rPr>
        <w:t xml:space="preserve">; </w:t>
      </w:r>
      <w:r w:rsidRPr="004D7F61">
        <w:rPr>
          <w:iCs/>
          <w:color w:val="000000"/>
          <w:sz w:val="22"/>
          <w:szCs w:val="22"/>
          <w:lang w:val="nl-NL"/>
        </w:rPr>
        <w:t>Đảm bảo tính kế thừa và phát triển</w:t>
      </w:r>
      <w:r w:rsidRPr="004D7F61">
        <w:rPr>
          <w:iCs/>
          <w:color w:val="000000"/>
          <w:sz w:val="22"/>
          <w:szCs w:val="22"/>
          <w:lang w:val="nl-NL"/>
        </w:rPr>
        <w:t xml:space="preserve">; </w:t>
      </w:r>
      <w:r w:rsidRPr="004D7F61">
        <w:rPr>
          <w:iCs/>
          <w:color w:val="000000"/>
          <w:sz w:val="22"/>
          <w:szCs w:val="22"/>
          <w:lang w:val="nl-NL"/>
        </w:rPr>
        <w:t>Đảm bảo tính thực tiễn theo xu hướng của thời đại</w:t>
      </w:r>
      <w:r w:rsidRPr="004D7F61">
        <w:rPr>
          <w:iCs/>
          <w:color w:val="000000"/>
          <w:sz w:val="22"/>
          <w:szCs w:val="22"/>
          <w:lang w:val="nl-NL"/>
        </w:rPr>
        <w:t xml:space="preserve">; </w:t>
      </w:r>
      <w:r w:rsidRPr="004D7F61">
        <w:rPr>
          <w:iCs/>
          <w:color w:val="000000"/>
          <w:sz w:val="22"/>
          <w:szCs w:val="22"/>
          <w:lang w:val="nl-NL"/>
        </w:rPr>
        <w:t>Đảm bảo phát triển tính toàn diện</w:t>
      </w:r>
      <w:r>
        <w:rPr>
          <w:iCs/>
          <w:color w:val="000000"/>
          <w:sz w:val="22"/>
          <w:szCs w:val="22"/>
          <w:lang w:val="nl-NL"/>
        </w:rPr>
        <w:t>.</w:t>
      </w:r>
    </w:p>
    <w:p w14:paraId="0E59641C" w14:textId="7C528C99" w:rsidR="004D7F61" w:rsidRPr="004D7F61" w:rsidRDefault="00A23454" w:rsidP="004D7F61">
      <w:pPr>
        <w:spacing w:line="276" w:lineRule="auto"/>
        <w:ind w:firstLine="284"/>
        <w:rPr>
          <w:i/>
          <w:sz w:val="22"/>
          <w:szCs w:val="22"/>
          <w:lang w:val="en-GB"/>
        </w:rPr>
      </w:pPr>
      <w:r w:rsidRPr="004D7F61">
        <w:rPr>
          <w:i/>
          <w:sz w:val="22"/>
          <w:szCs w:val="22"/>
          <w:lang w:val="en-GB"/>
        </w:rPr>
        <w:t xml:space="preserve">4.1.2    </w:t>
      </w:r>
      <w:r w:rsidRPr="004D7F61">
        <w:rPr>
          <w:i/>
          <w:sz w:val="22"/>
          <w:szCs w:val="22"/>
        </w:rPr>
        <w:t>Căn cứ lựa chọn</w:t>
      </w:r>
      <w:r w:rsidRPr="004D7F61">
        <w:rPr>
          <w:i/>
          <w:sz w:val="22"/>
          <w:szCs w:val="22"/>
          <w:lang w:val="en-GB"/>
        </w:rPr>
        <w:t xml:space="preserve"> </w:t>
      </w:r>
    </w:p>
    <w:p w14:paraId="30AB1C1D" w14:textId="1911D675" w:rsidR="00A23454" w:rsidRDefault="004D7F61" w:rsidP="004D7F61">
      <w:pPr>
        <w:spacing w:line="276" w:lineRule="auto"/>
        <w:ind w:firstLine="567"/>
        <w:jc w:val="both"/>
        <w:textAlignment w:val="baseline"/>
        <w:rPr>
          <w:iCs/>
          <w:color w:val="000000"/>
          <w:sz w:val="22"/>
          <w:szCs w:val="22"/>
          <w:lang w:val="nl-NL"/>
        </w:rPr>
      </w:pPr>
      <w:r w:rsidRPr="004D7F61">
        <w:rPr>
          <w:iCs/>
          <w:color w:val="000000"/>
          <w:sz w:val="22"/>
          <w:szCs w:val="22"/>
          <w:lang w:val="nl-NL"/>
        </w:rPr>
        <w:t>Theo Nguyễn Hữu Chí (2014) đề tài xác định các cơ sở để lựa chọn phương pháp giáo dục tích cực vận dụng trong tổ chức hoạt động nhận thức cho trẻ mẫu giáo ở trường mầm non ngoài công lập</w:t>
      </w:r>
      <w:r>
        <w:rPr>
          <w:iCs/>
          <w:color w:val="000000"/>
          <w:sz w:val="22"/>
          <w:szCs w:val="22"/>
          <w:lang w:val="nl-NL"/>
        </w:rPr>
        <w:t xml:space="preserve"> như</w:t>
      </w:r>
      <w:r w:rsidRPr="004D7F61">
        <w:rPr>
          <w:iCs/>
          <w:color w:val="000000"/>
          <w:sz w:val="22"/>
          <w:szCs w:val="22"/>
          <w:lang w:val="nl-NL"/>
        </w:rPr>
        <w:t xml:space="preserve">: </w:t>
      </w:r>
      <w:r>
        <w:rPr>
          <w:iCs/>
          <w:color w:val="000000"/>
          <w:sz w:val="22"/>
          <w:szCs w:val="22"/>
          <w:lang w:val="nl-NL"/>
        </w:rPr>
        <w:t>1) C</w:t>
      </w:r>
      <w:r w:rsidRPr="004D7F61">
        <w:rPr>
          <w:iCs/>
          <w:color w:val="000000"/>
          <w:sz w:val="22"/>
          <w:szCs w:val="22"/>
          <w:lang w:val="nl-NL"/>
        </w:rPr>
        <w:t>họn PPGD phải có khả năng cao nhất đối với việc thực hiện được mục tiêu phát triển nhận thức</w:t>
      </w:r>
      <w:r w:rsidRPr="004D7F61">
        <w:rPr>
          <w:iCs/>
          <w:color w:val="000000"/>
          <w:sz w:val="22"/>
          <w:szCs w:val="22"/>
          <w:lang w:val="nl-NL"/>
        </w:rPr>
        <w:t xml:space="preserve">; </w:t>
      </w:r>
      <w:r>
        <w:rPr>
          <w:iCs/>
          <w:color w:val="000000"/>
          <w:sz w:val="22"/>
          <w:szCs w:val="22"/>
          <w:lang w:val="nl-NL"/>
        </w:rPr>
        <w:t>2) C</w:t>
      </w:r>
      <w:r w:rsidRPr="004D7F61">
        <w:rPr>
          <w:iCs/>
          <w:color w:val="000000"/>
          <w:sz w:val="22"/>
          <w:szCs w:val="22"/>
          <w:lang w:val="nl-NL"/>
        </w:rPr>
        <w:t>họn các PPGD phải tương thích với nội dung phát triển nhận thức của trẻ</w:t>
      </w:r>
      <w:r>
        <w:rPr>
          <w:iCs/>
          <w:color w:val="000000"/>
          <w:sz w:val="22"/>
          <w:szCs w:val="22"/>
          <w:lang w:val="nl-NL"/>
        </w:rPr>
        <w:t>; 3) L</w:t>
      </w:r>
      <w:r w:rsidRPr="004D7F61">
        <w:rPr>
          <w:iCs/>
          <w:color w:val="000000"/>
          <w:sz w:val="22"/>
          <w:szCs w:val="22"/>
          <w:lang w:val="nl-NL"/>
        </w:rPr>
        <w:t>ựa chọn PPGD phải tính đến nhu cầu, hứng thú của trẻ</w:t>
      </w:r>
      <w:r w:rsidRPr="004D7F61">
        <w:rPr>
          <w:iCs/>
          <w:color w:val="000000"/>
          <w:sz w:val="22"/>
          <w:szCs w:val="22"/>
          <w:lang w:val="nl-NL"/>
        </w:rPr>
        <w:t xml:space="preserve">; </w:t>
      </w:r>
      <w:r>
        <w:rPr>
          <w:iCs/>
          <w:color w:val="000000"/>
          <w:sz w:val="22"/>
          <w:szCs w:val="22"/>
          <w:lang w:val="nl-NL"/>
        </w:rPr>
        <w:t>4) L</w:t>
      </w:r>
      <w:r w:rsidRPr="004D7F61">
        <w:rPr>
          <w:iCs/>
          <w:color w:val="000000"/>
          <w:sz w:val="22"/>
          <w:szCs w:val="22"/>
          <w:lang w:val="nl-NL"/>
        </w:rPr>
        <w:t>ựa chọn PPGD cần chú ý đến trình độ, năng lực của giáo viên</w:t>
      </w:r>
      <w:r w:rsidRPr="004D7F61">
        <w:rPr>
          <w:iCs/>
          <w:color w:val="000000"/>
          <w:sz w:val="22"/>
          <w:szCs w:val="22"/>
          <w:lang w:val="nl-NL"/>
        </w:rPr>
        <w:t xml:space="preserve">; </w:t>
      </w:r>
      <w:r>
        <w:rPr>
          <w:iCs/>
          <w:color w:val="000000"/>
          <w:sz w:val="22"/>
          <w:szCs w:val="22"/>
          <w:lang w:val="nl-NL"/>
        </w:rPr>
        <w:t>5) L</w:t>
      </w:r>
      <w:r w:rsidRPr="004D7F61">
        <w:rPr>
          <w:iCs/>
          <w:color w:val="000000"/>
          <w:sz w:val="22"/>
          <w:szCs w:val="22"/>
          <w:lang w:val="nl-NL"/>
        </w:rPr>
        <w:t>ựa chọn PPGD phải phù hợp với điều kiện tổ chức hoạt động nhận thức của trẻ, phù hợp với cơ sở vật chất của trường mầm non</w:t>
      </w:r>
    </w:p>
    <w:p w14:paraId="5C5D15C7" w14:textId="16CF2322" w:rsidR="002E7540" w:rsidRDefault="002E7540" w:rsidP="002E7540">
      <w:pPr>
        <w:spacing w:line="276" w:lineRule="auto"/>
        <w:ind w:firstLine="284"/>
        <w:jc w:val="both"/>
        <w:textAlignment w:val="baseline"/>
        <w:rPr>
          <w:i/>
          <w:sz w:val="22"/>
          <w:szCs w:val="22"/>
        </w:rPr>
      </w:pPr>
      <w:r w:rsidRPr="002E7540">
        <w:rPr>
          <w:i/>
          <w:sz w:val="22"/>
          <w:szCs w:val="22"/>
        </w:rPr>
        <w:t>4.1.3  Lựa chọn vận dụng phương pháp giáo dục tích cực trong tổ chức hoạt động nhận thức cho trẻ mẫu giáo ở trường mầm non ngoài công lập</w:t>
      </w:r>
    </w:p>
    <w:p w14:paraId="7C9ADDAB" w14:textId="77777777" w:rsidR="002E7540" w:rsidRPr="002E7540" w:rsidRDefault="002E7540" w:rsidP="002E7540">
      <w:pPr>
        <w:pStyle w:val="NormalWeb"/>
        <w:shd w:val="clear" w:color="auto" w:fill="FFFFFF"/>
        <w:spacing w:before="0" w:beforeAutospacing="0" w:after="0" w:afterAutospacing="0" w:line="276" w:lineRule="auto"/>
        <w:ind w:firstLine="284"/>
        <w:jc w:val="both"/>
        <w:rPr>
          <w:color w:val="000000"/>
          <w:sz w:val="22"/>
          <w:szCs w:val="22"/>
          <w:lang w:val="en-GB"/>
        </w:rPr>
      </w:pPr>
      <w:r w:rsidRPr="002E7540">
        <w:rPr>
          <w:iCs/>
          <w:color w:val="000000"/>
          <w:sz w:val="22"/>
          <w:szCs w:val="22"/>
          <w:lang w:val="nl-NL"/>
        </w:rPr>
        <w:t>Căn cứ vào những cơ sở lựa chọn PPGD tích cực để vận dụng ở trên, đề tài phân tích 4 PPGD tích cực theo hướng phát triển não bộ đã được giới thiệu đưa ra những đánh gi</w:t>
      </w:r>
      <w:r w:rsidRPr="002E7540">
        <w:rPr>
          <w:iCs/>
          <w:color w:val="000000"/>
          <w:sz w:val="22"/>
          <w:szCs w:val="22"/>
          <w:lang w:val="nl-NL"/>
        </w:rPr>
        <w:t xml:space="preserve">á cụ thể: </w:t>
      </w:r>
      <w:r w:rsidRPr="002E7540">
        <w:rPr>
          <w:sz w:val="22"/>
          <w:szCs w:val="22"/>
          <w:lang w:val="en-GB"/>
        </w:rPr>
        <w:t>về khả năng thực hiện mục tiêu phát triển nhận thức cho trẻ mẫu giáo</w:t>
      </w:r>
      <w:r w:rsidRPr="002E7540">
        <w:rPr>
          <w:sz w:val="22"/>
          <w:szCs w:val="22"/>
          <w:lang w:val="en-GB"/>
        </w:rPr>
        <w:t xml:space="preserve">; </w:t>
      </w:r>
      <w:r w:rsidRPr="002E7540">
        <w:rPr>
          <w:sz w:val="22"/>
          <w:szCs w:val="22"/>
          <w:lang w:val="en-GB"/>
        </w:rPr>
        <w:t>về mức độ tương thích giữa nội dung phát triển nhận thức cho trẻ mẫu giáo được qui định trong chương trình giáo dục mầm non</w:t>
      </w:r>
      <w:r w:rsidRPr="002E7540">
        <w:rPr>
          <w:sz w:val="22"/>
          <w:szCs w:val="22"/>
          <w:lang w:val="en-GB"/>
        </w:rPr>
        <w:t xml:space="preserve">; </w:t>
      </w:r>
      <w:r w:rsidRPr="002E7540">
        <w:rPr>
          <w:sz w:val="22"/>
          <w:szCs w:val="22"/>
          <w:lang w:val="en-GB"/>
        </w:rPr>
        <w:t>về nhu cầu, hứng thú của trẻ</w:t>
      </w:r>
      <w:r w:rsidRPr="002E7540">
        <w:rPr>
          <w:sz w:val="22"/>
          <w:szCs w:val="22"/>
          <w:lang w:val="en-GB"/>
        </w:rPr>
        <w:t xml:space="preserve">; </w:t>
      </w:r>
      <w:r w:rsidRPr="002E7540">
        <w:rPr>
          <w:color w:val="000000"/>
          <w:sz w:val="22"/>
          <w:szCs w:val="22"/>
          <w:lang w:val="en-GB"/>
        </w:rPr>
        <w:t>về sự phù hợp với trình độ, năng lực của giáo viên</w:t>
      </w:r>
      <w:r w:rsidRPr="002E7540">
        <w:rPr>
          <w:color w:val="000000"/>
          <w:sz w:val="22"/>
          <w:szCs w:val="22"/>
          <w:lang w:val="en-GB"/>
        </w:rPr>
        <w:t xml:space="preserve">; </w:t>
      </w:r>
      <w:r w:rsidRPr="002E7540">
        <w:rPr>
          <w:color w:val="000000"/>
          <w:sz w:val="22"/>
          <w:szCs w:val="22"/>
          <w:lang w:val="en-GB"/>
        </w:rPr>
        <w:t>về điều kiện đầu tư thiết bị, học cụ, đồ dùng trong tổ chức hoạt động nhận thức cho trẻ</w:t>
      </w:r>
      <w:r w:rsidRPr="002E7540">
        <w:rPr>
          <w:color w:val="000000"/>
          <w:sz w:val="22"/>
          <w:szCs w:val="22"/>
          <w:lang w:val="en-GB"/>
        </w:rPr>
        <w:t xml:space="preserve">; </w:t>
      </w:r>
    </w:p>
    <w:p w14:paraId="4E0B955C" w14:textId="5A6BDFA2" w:rsidR="002E7540" w:rsidRDefault="002E7540" w:rsidP="002E7540">
      <w:pPr>
        <w:pStyle w:val="NormalWeb"/>
        <w:shd w:val="clear" w:color="auto" w:fill="FFFFFF"/>
        <w:spacing w:before="0" w:beforeAutospacing="0" w:after="0" w:afterAutospacing="0" w:line="276" w:lineRule="auto"/>
        <w:ind w:firstLine="284"/>
        <w:jc w:val="both"/>
        <w:rPr>
          <w:color w:val="000000"/>
          <w:sz w:val="22"/>
          <w:szCs w:val="22"/>
          <w:lang w:val="en-GB"/>
        </w:rPr>
      </w:pPr>
      <w:r w:rsidRPr="002E7540">
        <w:rPr>
          <w:color w:val="000000"/>
          <w:sz w:val="22"/>
          <w:szCs w:val="22"/>
          <w:lang w:val="en-GB"/>
        </w:rPr>
        <w:t xml:space="preserve">Qua phân tích </w:t>
      </w:r>
      <w:r>
        <w:rPr>
          <w:color w:val="000000"/>
          <w:sz w:val="22"/>
          <w:szCs w:val="22"/>
          <w:lang w:val="en-GB"/>
        </w:rPr>
        <w:t>tác giả nhận</w:t>
      </w:r>
      <w:r w:rsidRPr="002E7540">
        <w:rPr>
          <w:color w:val="000000"/>
          <w:sz w:val="22"/>
          <w:szCs w:val="22"/>
          <w:lang w:val="en-GB"/>
        </w:rPr>
        <w:t xml:space="preserve"> thấy, lựa chọn phương pháp giáo dục Montessori để vận dụng trong tổ chức hoạt động nhận thức cho trẻ mẫu giáo </w:t>
      </w:r>
      <w:r>
        <w:rPr>
          <w:color w:val="000000"/>
          <w:sz w:val="22"/>
          <w:szCs w:val="22"/>
          <w:lang w:val="en-GB"/>
        </w:rPr>
        <w:t>ở trường mầm non là phù hợp hơn tất cả</w:t>
      </w:r>
      <w:r w:rsidRPr="002E7540">
        <w:rPr>
          <w:color w:val="000000"/>
          <w:sz w:val="22"/>
          <w:szCs w:val="22"/>
          <w:lang w:val="en-GB"/>
        </w:rPr>
        <w:t xml:space="preserve"> trong giai đoạn hiện nay. Tuy nhiên khi vận dụng cần </w:t>
      </w:r>
      <w:r w:rsidRPr="002E7540">
        <w:rPr>
          <w:color w:val="000000"/>
          <w:sz w:val="22"/>
          <w:szCs w:val="22"/>
          <w:lang w:val="en-GB"/>
        </w:rPr>
        <w:lastRenderedPageBreak/>
        <w:t>chú ý đến 2 khía cạnh còn hạn chế đó là trình độ, năng lực của giáo viên và điều kiện, phương tiện tổ chức hoạt động.</w:t>
      </w:r>
    </w:p>
    <w:p w14:paraId="776F2795" w14:textId="1EA7C9AC" w:rsidR="00365B93" w:rsidRPr="002E7540" w:rsidRDefault="00365B93" w:rsidP="002E7540">
      <w:pPr>
        <w:pStyle w:val="NormalWeb"/>
        <w:shd w:val="clear" w:color="auto" w:fill="FFFFFF"/>
        <w:spacing w:before="0" w:beforeAutospacing="0" w:after="0" w:afterAutospacing="0" w:line="276" w:lineRule="auto"/>
        <w:ind w:firstLine="284"/>
        <w:jc w:val="both"/>
        <w:rPr>
          <w:color w:val="000000"/>
          <w:sz w:val="22"/>
          <w:szCs w:val="22"/>
          <w:lang w:val="en-GB"/>
        </w:rPr>
      </w:pPr>
      <w:r w:rsidRPr="00365B93">
        <w:rPr>
          <w:sz w:val="22"/>
          <w:szCs w:val="22"/>
          <w:lang w:val="en-GB"/>
        </w:rPr>
        <w:t>Khi đưa ra vận dụng PPGD Montessori đề tài cũng cân nhắc xem xét, đối chiếu về cấu trúc gồm 5 thành tố của tổ chức hoạt động nhận thức cho trẻ có phù hợp hay không, phù hợp ở mức độ nào. Sau khi phân tích, đề tài chọn vận dụng 1 phần của PPGD Montessori.</w:t>
      </w:r>
    </w:p>
    <w:p w14:paraId="19AD3235" w14:textId="5FE9E2A0" w:rsidR="00A23454" w:rsidRPr="00A23454" w:rsidRDefault="00A23454" w:rsidP="00A23454">
      <w:pPr>
        <w:spacing w:line="276" w:lineRule="auto"/>
        <w:rPr>
          <w:b/>
          <w:sz w:val="22"/>
          <w:szCs w:val="22"/>
        </w:rPr>
      </w:pPr>
      <w:r w:rsidRPr="00A23454">
        <w:rPr>
          <w:b/>
          <w:sz w:val="22"/>
          <w:szCs w:val="22"/>
          <w:lang w:val="en-GB"/>
        </w:rPr>
        <w:t xml:space="preserve">4.2   </w:t>
      </w:r>
      <w:r w:rsidRPr="00A23454">
        <w:rPr>
          <w:b/>
          <w:sz w:val="22"/>
          <w:szCs w:val="22"/>
        </w:rPr>
        <w:t>Qui trình vận dụng phương pháp giáo dục Montessori</w:t>
      </w:r>
    </w:p>
    <w:p w14:paraId="1CABC3B5" w14:textId="0434C626" w:rsidR="00A23454" w:rsidRDefault="00A23454" w:rsidP="00A23454">
      <w:pPr>
        <w:spacing w:line="276" w:lineRule="auto"/>
        <w:ind w:firstLine="284"/>
        <w:rPr>
          <w:i/>
          <w:sz w:val="22"/>
          <w:szCs w:val="22"/>
        </w:rPr>
      </w:pPr>
      <w:r w:rsidRPr="004D7F61">
        <w:rPr>
          <w:i/>
          <w:sz w:val="22"/>
          <w:szCs w:val="22"/>
        </w:rPr>
        <w:t xml:space="preserve">4.2.1 </w:t>
      </w:r>
      <w:r w:rsidRPr="004D7F61">
        <w:rPr>
          <w:i/>
          <w:sz w:val="22"/>
          <w:szCs w:val="22"/>
          <w:lang w:val="en-GB"/>
        </w:rPr>
        <w:t xml:space="preserve">  </w:t>
      </w:r>
      <w:r w:rsidRPr="004D7F61">
        <w:rPr>
          <w:i/>
          <w:sz w:val="22"/>
          <w:szCs w:val="22"/>
        </w:rPr>
        <w:t>Qui trình vận dụng</w:t>
      </w:r>
    </w:p>
    <w:p w14:paraId="78499F01" w14:textId="77777777" w:rsidR="00365B93" w:rsidRPr="00365B93" w:rsidRDefault="00365B93" w:rsidP="00365B93">
      <w:pPr>
        <w:pStyle w:val="NormalWeb"/>
        <w:shd w:val="clear" w:color="auto" w:fill="FFFFFF"/>
        <w:spacing w:before="0" w:beforeAutospacing="0" w:after="0" w:afterAutospacing="0" w:line="276" w:lineRule="auto"/>
        <w:ind w:firstLine="567"/>
        <w:jc w:val="both"/>
        <w:rPr>
          <w:color w:val="000000"/>
          <w:sz w:val="22"/>
          <w:szCs w:val="22"/>
          <w:lang w:val="en-GB"/>
        </w:rPr>
      </w:pPr>
      <w:r w:rsidRPr="00365B93">
        <w:rPr>
          <w:sz w:val="22"/>
          <w:szCs w:val="22"/>
          <w:lang w:val="en-GB"/>
        </w:rPr>
        <w:t xml:space="preserve"> </w:t>
      </w:r>
      <w:r w:rsidRPr="00365B93">
        <w:rPr>
          <w:color w:val="000000"/>
          <w:sz w:val="22"/>
          <w:szCs w:val="22"/>
          <w:lang w:val="en-GB"/>
        </w:rPr>
        <w:t xml:space="preserve">Trong giới hạn, luận án đề xuất qui trình vận dụng phương pháp giáo dục Montessori trong tổ chức nhận thức cho trẻ thông qua sinh hoạt thường nhật của trẻ như sau: </w:t>
      </w:r>
    </w:p>
    <w:p w14:paraId="3B65F16F" w14:textId="77777777" w:rsidR="00365B93" w:rsidRPr="00365B93" w:rsidRDefault="00365B93" w:rsidP="00365B93">
      <w:pPr>
        <w:pStyle w:val="NormalWeb"/>
        <w:shd w:val="clear" w:color="auto" w:fill="FFFFFF"/>
        <w:spacing w:before="0" w:beforeAutospacing="0" w:after="0" w:afterAutospacing="0" w:line="276" w:lineRule="auto"/>
        <w:ind w:firstLine="284"/>
        <w:jc w:val="both"/>
        <w:rPr>
          <w:color w:val="000000"/>
          <w:sz w:val="22"/>
          <w:szCs w:val="22"/>
          <w:lang w:val="en-GB"/>
        </w:rPr>
      </w:pPr>
      <w:r w:rsidRPr="00365B93">
        <w:rPr>
          <w:i/>
          <w:color w:val="000000"/>
          <w:sz w:val="22"/>
          <w:szCs w:val="22"/>
          <w:lang w:val="en-GB"/>
        </w:rPr>
        <w:t>Bước 1</w:t>
      </w:r>
      <w:r w:rsidRPr="00365B93">
        <w:rPr>
          <w:color w:val="000000"/>
          <w:sz w:val="22"/>
          <w:szCs w:val="22"/>
          <w:lang w:val="en-GB"/>
        </w:rPr>
        <w:t>: Lập kế hoạch</w:t>
      </w:r>
    </w:p>
    <w:p w14:paraId="50EC03C5" w14:textId="77777777" w:rsidR="00365B93" w:rsidRPr="00365B93" w:rsidRDefault="00365B93" w:rsidP="00365B93">
      <w:pPr>
        <w:pStyle w:val="NormalWeb"/>
        <w:numPr>
          <w:ilvl w:val="0"/>
          <w:numId w:val="37"/>
        </w:numPr>
        <w:shd w:val="clear" w:color="auto" w:fill="FFFFFF"/>
        <w:tabs>
          <w:tab w:val="left" w:pos="567"/>
        </w:tabs>
        <w:spacing w:before="0" w:beforeAutospacing="0" w:after="0" w:afterAutospacing="0" w:line="276" w:lineRule="auto"/>
        <w:ind w:left="0" w:firstLine="360"/>
        <w:jc w:val="both"/>
        <w:rPr>
          <w:color w:val="000000"/>
          <w:sz w:val="22"/>
          <w:szCs w:val="22"/>
          <w:lang w:val="en-GB"/>
        </w:rPr>
      </w:pPr>
      <w:r w:rsidRPr="00365B93">
        <w:rPr>
          <w:color w:val="000000"/>
          <w:sz w:val="22"/>
          <w:szCs w:val="22"/>
          <w:lang w:val="en-GB"/>
        </w:rPr>
        <w:t>Đối với giáo viên: 1) Lập kế hoạch bao gồm các công việc trẻ thực hiện cho từng tháng, đảm bảo công việc từ dễ đến khó, từ kỹ năng đơn giản đến phức tạp. Các công việc đều thể hiện 3 mặt kiến thức, kỹ năng và thái độ; 2) Tổ chức hoạt động nhận thức cho trẻ thông qua sinh hoạt thường nhật đều, thường xuyên mỗi ngày đến hết tháng.</w:t>
      </w:r>
    </w:p>
    <w:p w14:paraId="09596B3F" w14:textId="77777777" w:rsidR="00365B93" w:rsidRPr="00365B93" w:rsidRDefault="00365B93" w:rsidP="00365B93">
      <w:pPr>
        <w:pStyle w:val="NormalWeb"/>
        <w:numPr>
          <w:ilvl w:val="0"/>
          <w:numId w:val="37"/>
        </w:numPr>
        <w:shd w:val="clear" w:color="auto" w:fill="FFFFFF"/>
        <w:tabs>
          <w:tab w:val="left" w:pos="567"/>
        </w:tabs>
        <w:spacing w:before="0" w:beforeAutospacing="0" w:after="0" w:afterAutospacing="0" w:line="276" w:lineRule="auto"/>
        <w:ind w:left="0" w:firstLine="360"/>
        <w:jc w:val="both"/>
        <w:rPr>
          <w:color w:val="000000"/>
          <w:sz w:val="22"/>
          <w:szCs w:val="22"/>
          <w:lang w:val="en-GB"/>
        </w:rPr>
      </w:pPr>
      <w:r w:rsidRPr="00365B93">
        <w:rPr>
          <w:color w:val="000000"/>
          <w:sz w:val="22"/>
          <w:szCs w:val="22"/>
          <w:lang w:val="en-GB"/>
        </w:rPr>
        <w:t>Đối với trẻ: Chủ động, tích cực tham gia hoạt động, thực hiện các công việc theo kế hoạch của cô</w:t>
      </w:r>
    </w:p>
    <w:p w14:paraId="4673F8B9" w14:textId="77777777" w:rsidR="00365B93" w:rsidRPr="00365B93" w:rsidRDefault="00365B93" w:rsidP="00365B93">
      <w:pPr>
        <w:pStyle w:val="NormalWeb"/>
        <w:shd w:val="clear" w:color="auto" w:fill="FFFFFF"/>
        <w:spacing w:before="0" w:beforeAutospacing="0" w:after="0" w:afterAutospacing="0" w:line="276" w:lineRule="auto"/>
        <w:ind w:firstLine="284"/>
        <w:jc w:val="both"/>
        <w:rPr>
          <w:color w:val="000000"/>
          <w:sz w:val="22"/>
          <w:szCs w:val="22"/>
          <w:lang w:val="en-GB"/>
        </w:rPr>
      </w:pPr>
      <w:r w:rsidRPr="00365B93">
        <w:rPr>
          <w:i/>
          <w:color w:val="000000"/>
          <w:sz w:val="22"/>
          <w:szCs w:val="22"/>
          <w:lang w:val="en-GB"/>
        </w:rPr>
        <w:t>Bước 2</w:t>
      </w:r>
      <w:r w:rsidRPr="00365B93">
        <w:rPr>
          <w:color w:val="000000"/>
          <w:sz w:val="22"/>
          <w:szCs w:val="22"/>
          <w:lang w:val="en-GB"/>
        </w:rPr>
        <w:t>: Kiểm tra</w:t>
      </w:r>
    </w:p>
    <w:p w14:paraId="6A19AAD2" w14:textId="77777777" w:rsidR="00365B93" w:rsidRPr="00365B93" w:rsidRDefault="00365B93" w:rsidP="00365B93">
      <w:pPr>
        <w:pStyle w:val="NormalWeb"/>
        <w:numPr>
          <w:ilvl w:val="0"/>
          <w:numId w:val="38"/>
        </w:numPr>
        <w:shd w:val="clear" w:color="auto" w:fill="FFFFFF"/>
        <w:spacing w:before="0" w:beforeAutospacing="0" w:after="0" w:afterAutospacing="0" w:line="276" w:lineRule="auto"/>
        <w:ind w:left="0" w:firstLine="284"/>
        <w:jc w:val="both"/>
        <w:rPr>
          <w:color w:val="000000"/>
          <w:sz w:val="22"/>
          <w:szCs w:val="22"/>
          <w:lang w:val="en-GB"/>
        </w:rPr>
      </w:pPr>
      <w:r w:rsidRPr="00365B93">
        <w:rPr>
          <w:color w:val="000000"/>
          <w:sz w:val="22"/>
          <w:szCs w:val="22"/>
          <w:lang w:val="en-GB"/>
        </w:rPr>
        <w:t>Đối với GV: Kiểm tra nhận thức của trẻ dựa vào mục tiêu phát triển nhận thức, thực hiện sau 1 tháng tổ chức hoạt động nhận thức cho trẻ thông qua sinh hoạt thường nhật.</w:t>
      </w:r>
    </w:p>
    <w:p w14:paraId="75BB1D6B" w14:textId="77777777" w:rsidR="00365B93" w:rsidRPr="00365B93" w:rsidRDefault="00365B93" w:rsidP="00365B93">
      <w:pPr>
        <w:pStyle w:val="NormalWeb"/>
        <w:numPr>
          <w:ilvl w:val="0"/>
          <w:numId w:val="38"/>
        </w:numPr>
        <w:shd w:val="clear" w:color="auto" w:fill="FFFFFF"/>
        <w:spacing w:before="0" w:beforeAutospacing="0" w:after="0" w:afterAutospacing="0" w:line="276" w:lineRule="auto"/>
        <w:ind w:left="0" w:firstLine="284"/>
        <w:jc w:val="both"/>
        <w:rPr>
          <w:color w:val="000000"/>
          <w:sz w:val="22"/>
          <w:szCs w:val="22"/>
          <w:lang w:val="en-GB"/>
        </w:rPr>
      </w:pPr>
      <w:r w:rsidRPr="00365B93">
        <w:rPr>
          <w:color w:val="000000"/>
          <w:sz w:val="22"/>
          <w:szCs w:val="22"/>
          <w:lang w:val="en-GB"/>
        </w:rPr>
        <w:t>Đối với trẻ: Tham gia giải quyết, thực hiện một số bài tập, tình huống do cô đưa ra.</w:t>
      </w:r>
    </w:p>
    <w:p w14:paraId="266477A0" w14:textId="77777777" w:rsidR="00365B93" w:rsidRPr="00365B93" w:rsidRDefault="00365B93" w:rsidP="00365B93">
      <w:pPr>
        <w:pStyle w:val="NormalWeb"/>
        <w:shd w:val="clear" w:color="auto" w:fill="FFFFFF"/>
        <w:spacing w:before="0" w:beforeAutospacing="0" w:after="0" w:afterAutospacing="0" w:line="276" w:lineRule="auto"/>
        <w:ind w:firstLine="284"/>
        <w:jc w:val="both"/>
        <w:rPr>
          <w:color w:val="000000"/>
          <w:sz w:val="22"/>
          <w:szCs w:val="22"/>
          <w:lang w:val="en-GB"/>
        </w:rPr>
      </w:pPr>
      <w:r w:rsidRPr="00365B93">
        <w:rPr>
          <w:i/>
          <w:color w:val="000000"/>
          <w:sz w:val="22"/>
          <w:szCs w:val="22"/>
          <w:lang w:val="en-GB"/>
        </w:rPr>
        <w:t>Bước 3</w:t>
      </w:r>
      <w:r w:rsidRPr="00365B93">
        <w:rPr>
          <w:color w:val="000000"/>
          <w:sz w:val="22"/>
          <w:szCs w:val="22"/>
          <w:lang w:val="en-GB"/>
        </w:rPr>
        <w:t xml:space="preserve">: Điều chỉnh kế hoạch. </w:t>
      </w:r>
    </w:p>
    <w:p w14:paraId="1224EDDC" w14:textId="03FF9426" w:rsidR="00365B93" w:rsidRDefault="00365B93" w:rsidP="00365B93">
      <w:pPr>
        <w:spacing w:line="276" w:lineRule="auto"/>
        <w:ind w:firstLine="284"/>
        <w:rPr>
          <w:color w:val="000000"/>
          <w:sz w:val="22"/>
          <w:szCs w:val="22"/>
          <w:lang w:val="en-GB"/>
        </w:rPr>
      </w:pPr>
      <w:r w:rsidRPr="00365B93">
        <w:rPr>
          <w:color w:val="000000"/>
          <w:sz w:val="22"/>
          <w:szCs w:val="22"/>
          <w:lang w:val="en-GB"/>
        </w:rPr>
        <w:t>Đối với GV: Sau khi kiểm tra kết quả nhận thức của trẻ sau 1 tháng, giáo viên đánh giá chung để điều chỉnh kế hoạch tháng sau nếu cần thiết. Ví dụ vẫn duy trì thêm thời gian đối với công việc 1, hoặc ghép công việc 2,3 thành 1 công việc phức tạp. Kỹ năng A cần tiếp tục rèn thêm</w:t>
      </w:r>
    </w:p>
    <w:p w14:paraId="7EE335F1" w14:textId="1091DA33" w:rsidR="00365B93" w:rsidRDefault="00365B93" w:rsidP="00365B93">
      <w:pPr>
        <w:spacing w:line="276" w:lineRule="auto"/>
        <w:ind w:firstLine="284"/>
        <w:rPr>
          <w:color w:val="000000"/>
          <w:sz w:val="22"/>
          <w:szCs w:val="22"/>
          <w:lang w:val="en-GB"/>
        </w:rPr>
      </w:pPr>
    </w:p>
    <w:p w14:paraId="466CA25B" w14:textId="13D45680" w:rsidR="00365B93" w:rsidRDefault="00365B93" w:rsidP="00365B93">
      <w:pPr>
        <w:spacing w:line="276" w:lineRule="auto"/>
        <w:ind w:firstLine="284"/>
        <w:rPr>
          <w:color w:val="000000"/>
          <w:sz w:val="22"/>
          <w:szCs w:val="22"/>
          <w:lang w:val="en-GB"/>
        </w:rPr>
      </w:pPr>
    </w:p>
    <w:p w14:paraId="5407236C" w14:textId="6FB2F35A" w:rsidR="00365B93" w:rsidRDefault="00365B93" w:rsidP="00365B93">
      <w:pPr>
        <w:spacing w:line="276" w:lineRule="auto"/>
        <w:ind w:firstLine="284"/>
        <w:rPr>
          <w:color w:val="000000"/>
          <w:sz w:val="22"/>
          <w:szCs w:val="22"/>
          <w:lang w:val="en-GB"/>
        </w:rPr>
      </w:pPr>
    </w:p>
    <w:p w14:paraId="3F2EB37D" w14:textId="77777777" w:rsidR="00365B93" w:rsidRPr="00365B93" w:rsidRDefault="00365B93" w:rsidP="00365B93">
      <w:pPr>
        <w:spacing w:line="276" w:lineRule="auto"/>
        <w:ind w:firstLine="284"/>
        <w:rPr>
          <w:color w:val="000000"/>
          <w:sz w:val="22"/>
          <w:szCs w:val="22"/>
          <w:lang w:val="en-GB"/>
        </w:rPr>
      </w:pPr>
    </w:p>
    <w:p w14:paraId="0385CE51" w14:textId="68D36DB7" w:rsidR="00A23454" w:rsidRDefault="00A23454" w:rsidP="00365B93">
      <w:pPr>
        <w:spacing w:line="276" w:lineRule="auto"/>
        <w:ind w:firstLine="284"/>
        <w:rPr>
          <w:i/>
          <w:sz w:val="22"/>
          <w:szCs w:val="22"/>
        </w:rPr>
      </w:pPr>
      <w:r w:rsidRPr="004D7F61">
        <w:rPr>
          <w:i/>
          <w:sz w:val="22"/>
          <w:szCs w:val="22"/>
        </w:rPr>
        <w:t>4.2.2</w:t>
      </w:r>
      <w:r w:rsidRPr="004D7F61">
        <w:rPr>
          <w:i/>
          <w:sz w:val="22"/>
          <w:szCs w:val="22"/>
          <w:lang w:val="en-GB"/>
        </w:rPr>
        <w:t xml:space="preserve">   </w:t>
      </w:r>
      <w:r w:rsidRPr="004D7F61">
        <w:rPr>
          <w:i/>
          <w:sz w:val="22"/>
          <w:szCs w:val="22"/>
        </w:rPr>
        <w:t xml:space="preserve"> Điểm mới khi vận dụng PPGDTC (Monessori) trong tổ chức hoạt động nhận thức cho trẻ mẫu giáo thông qua sinh hoạt thường nhật của trẻ ở trường MNNCL</w:t>
      </w:r>
    </w:p>
    <w:p w14:paraId="65DB3B5F" w14:textId="7D9A677A" w:rsidR="00365B93" w:rsidRDefault="00365B93" w:rsidP="00A23454">
      <w:pPr>
        <w:spacing w:line="276" w:lineRule="auto"/>
        <w:ind w:firstLine="284"/>
        <w:rPr>
          <w:sz w:val="22"/>
          <w:szCs w:val="22"/>
          <w:lang w:val="en-GB"/>
        </w:rPr>
      </w:pPr>
      <w:r w:rsidRPr="00365B93">
        <w:rPr>
          <w:sz w:val="22"/>
          <w:szCs w:val="22"/>
          <w:lang w:val="en-GB"/>
        </w:rPr>
        <w:t xml:space="preserve">Tại đây đề tài đưa ra một số đánh giá về tính mới của </w:t>
      </w:r>
      <w:r w:rsidR="00373DAF">
        <w:rPr>
          <w:sz w:val="22"/>
          <w:szCs w:val="22"/>
          <w:lang w:val="en-GB"/>
        </w:rPr>
        <w:t>qui trình vận dụng được đề xuất:</w:t>
      </w:r>
    </w:p>
    <w:p w14:paraId="0903DB38" w14:textId="77777777" w:rsidR="00373DAF" w:rsidRPr="00373DAF" w:rsidRDefault="00373DAF" w:rsidP="00373DAF">
      <w:pPr>
        <w:pStyle w:val="NormalWeb"/>
        <w:shd w:val="clear" w:color="auto" w:fill="FFFFFF"/>
        <w:spacing w:before="0" w:beforeAutospacing="0" w:after="0" w:afterAutospacing="0" w:line="276" w:lineRule="auto"/>
        <w:ind w:firstLine="284"/>
        <w:jc w:val="both"/>
        <w:rPr>
          <w:color w:val="000000"/>
          <w:sz w:val="22"/>
          <w:szCs w:val="22"/>
          <w:lang w:val="en-GB"/>
        </w:rPr>
      </w:pPr>
      <w:r w:rsidRPr="00373DAF">
        <w:rPr>
          <w:sz w:val="22"/>
          <w:szCs w:val="22"/>
        </w:rPr>
        <w:t xml:space="preserve">Thứ nhất, trong PPGDTC gốc, trẻ được tương tác với các dụng cụ, công cụ khác nhau trong bối cảnh chơi, đóng vai, sau khi kết thúc trẻ thoát vai trở lại là chính trẻ. Trong đề xuất của đề tài trẻ vẫn được tương tác với các loại công cụ, dụng cụ khác nhau, trẻ vừa có cảm giác như đang được chơi nhưng cũng vừa cảm giác rất thật. Ví dụ trong PPGDTC của Montessori khi cho trẻ làm quen với việc quét, lau phòng thì chỉ là chơi, sản phẩm là chơi, kết thúc chơi trẻ lại trở về là trẻ. Nhưng trong đề xuất của đề tài trẻ được quét, lau phòng học thật. Sau khi quét, lau, sản phẩm trẻ tạo ra là sàn nhà dơ hay sạch là thật, chính trẻ sẽ là người thụ hưởng sản phẩm thật đó. Nếu lần đầu sàn nhà chưa sạch trẻ muốn có thể quét lại hoặc ngày hôm sau sẽ cố gắng quét sạch hơn. Những sản phẩm do trẻ tạo ra đều được thụ hưởng, trẻ phải tự đánh giá cảm nhận kết quả sản phẩm của mình và bạn. Mặt khác </w:t>
      </w:r>
      <w:r w:rsidRPr="00373DAF">
        <w:rPr>
          <w:color w:val="000000"/>
          <w:sz w:val="22"/>
          <w:szCs w:val="22"/>
          <w:lang w:val="en-GB"/>
        </w:rPr>
        <w:t>PPGDTC Montessori chỉ tổ chức cho trẻ được sử dụng các công cụ nhưng không mang tính thường xuyên đều đặn mỗi ngày, trong khi tại qui trình được đề xuất vận dụng tổ chức cho trẻ được thao tác với công cụ thường xuyên mỗi ngày như một thói quen.</w:t>
      </w:r>
    </w:p>
    <w:p w14:paraId="73FDB56D" w14:textId="77777777" w:rsidR="00373DAF" w:rsidRPr="00373DAF" w:rsidRDefault="00373DAF" w:rsidP="00373DAF">
      <w:pPr>
        <w:pStyle w:val="NormalWeb"/>
        <w:shd w:val="clear" w:color="auto" w:fill="FFFFFF"/>
        <w:spacing w:before="0" w:beforeAutospacing="0" w:after="0" w:afterAutospacing="0" w:line="276" w:lineRule="auto"/>
        <w:ind w:firstLine="426"/>
        <w:jc w:val="both"/>
        <w:rPr>
          <w:color w:val="000000"/>
          <w:sz w:val="22"/>
          <w:szCs w:val="22"/>
          <w:lang w:val="en-GB"/>
        </w:rPr>
      </w:pPr>
      <w:r w:rsidRPr="00373DAF">
        <w:rPr>
          <w:sz w:val="22"/>
          <w:szCs w:val="22"/>
        </w:rPr>
        <w:t xml:space="preserve">Thứ hai, trong PPGDTC gốc các công việc trẻ thực hiện mang tính riêng lẽ nhưng trong phương pháp được đề xuất các công việc trẻ thực hiện luôn có tính chất liên kết chặt chẽ. Ví dụ để chuẩn bị giờ ăn trẻ phải phân chia công việc và cùng nhau làm, cùng giúp đỡ nhau để hoàn thành nhiệm vụ chung. Qua đó trẻ học được cách làm việc nhóm, phát huy tính đồng đội, đoàn kết giúp đỡ nhau. Mặt khác </w:t>
      </w:r>
      <w:r w:rsidRPr="00373DAF">
        <w:rPr>
          <w:color w:val="000000"/>
          <w:sz w:val="22"/>
          <w:szCs w:val="22"/>
          <w:lang w:val="en-GB"/>
        </w:rPr>
        <w:t>PPGDTC Montessori chưa lồng ghép thao tác sử dụng công cụ vào hoạt động hàng ngày của trẻ nên khả năng vận dụng kiến thức và rèn kỹ năng trở nên thành thạo là hạn chế, trong khi tại qui trình đề xuất giáo viên lồng ghép việc sử dụng các công cụ vào các giờ sinh hoạt trong ngày của trẻ như một nhiệm vụ, trách nhiệm thực sự đối với trẻ khi vào trường.</w:t>
      </w:r>
    </w:p>
    <w:p w14:paraId="67261EBE" w14:textId="77777777" w:rsidR="00373DAF" w:rsidRPr="00373DAF" w:rsidRDefault="00373DAF" w:rsidP="00373DAF">
      <w:pPr>
        <w:spacing w:line="276" w:lineRule="auto"/>
        <w:ind w:firstLine="426"/>
        <w:jc w:val="both"/>
        <w:rPr>
          <w:sz w:val="22"/>
          <w:szCs w:val="22"/>
        </w:rPr>
      </w:pPr>
      <w:r w:rsidRPr="00373DAF">
        <w:rPr>
          <w:sz w:val="22"/>
          <w:szCs w:val="22"/>
        </w:rPr>
        <w:t xml:space="preserve">Thứ ba, sự đầu tư trong PPGDTC gốc cần nghiêm túc, chi phí nhiều nhưng sự đầu tư trong phương pháp vận dụng chi phí linh hoạt theo nguồn tài chính của </w:t>
      </w:r>
      <w:r w:rsidRPr="00373DAF">
        <w:rPr>
          <w:sz w:val="22"/>
          <w:szCs w:val="22"/>
        </w:rPr>
        <w:lastRenderedPageBreak/>
        <w:t>mỗi cơ sở giáo dục. Ví dụ để thực hiện đúng PPGDTC gốc chủ cơ sở giáo dục (trường) phải đầu tư hệ thống dụng cụ đúng, đủ cho trẻ theo số lượng. Đôi khi có những bộ học cụ dụng cụ phải nhập từ nước ngoài. Nhưng trong phương pháp vận dụng được đề xuất, hệ thống công cụ, dụng cụ lao động đơn giản, gần gủi, dễ mua, dễ tìm. Như chổi nhỏ, cây lau nhà nhỏ, thau chậu nhỏ…, ly, chén là những vật dụng trẻ vẫn dùng hàng ngày.</w:t>
      </w:r>
    </w:p>
    <w:p w14:paraId="3C763A83" w14:textId="77777777" w:rsidR="00373DAF" w:rsidRPr="00373DAF" w:rsidRDefault="00373DAF" w:rsidP="00373DAF">
      <w:pPr>
        <w:pStyle w:val="NormalWeb"/>
        <w:shd w:val="clear" w:color="auto" w:fill="FFFFFF"/>
        <w:spacing w:before="0" w:beforeAutospacing="0" w:after="0" w:afterAutospacing="0" w:line="276" w:lineRule="auto"/>
        <w:ind w:firstLine="567"/>
        <w:jc w:val="both"/>
        <w:rPr>
          <w:color w:val="000000"/>
          <w:sz w:val="22"/>
          <w:szCs w:val="22"/>
          <w:lang w:val="en-GB"/>
        </w:rPr>
      </w:pPr>
      <w:r w:rsidRPr="00373DAF">
        <w:rPr>
          <w:sz w:val="22"/>
          <w:szCs w:val="22"/>
        </w:rPr>
        <w:t xml:space="preserve"> </w:t>
      </w:r>
      <w:r w:rsidRPr="00373DAF">
        <w:rPr>
          <w:color w:val="000000"/>
          <w:sz w:val="22"/>
          <w:szCs w:val="22"/>
          <w:lang w:val="en-GB"/>
        </w:rPr>
        <w:t>Thứ ba, PPGDTC Montessori không tổ chức cho trẻ tự thảo luận đánh giá bạn và bản thân, tự rút kinh nghiệm dần sau mỗi lần thực hiện công việc. Trong khi tại qui trình đề xuất trẻ được tự trao đổi</w:t>
      </w:r>
      <w:r w:rsidRPr="00373DAF">
        <w:rPr>
          <w:sz w:val="22"/>
          <w:szCs w:val="22"/>
        </w:rPr>
        <w:t xml:space="preserve"> ý kiến</w:t>
      </w:r>
      <w:r w:rsidRPr="00373DAF">
        <w:rPr>
          <w:sz w:val="22"/>
          <w:szCs w:val="22"/>
          <w:lang w:val="en-GB"/>
        </w:rPr>
        <w:t>,</w:t>
      </w:r>
      <w:r w:rsidRPr="00373DAF">
        <w:rPr>
          <w:sz w:val="22"/>
          <w:szCs w:val="22"/>
        </w:rPr>
        <w:t xml:space="preserve"> thống nhất sự phân chia đội nhóm, công việc chuẩn bị cho ngày hôm sau.</w:t>
      </w:r>
      <w:r w:rsidRPr="00373DAF">
        <w:rPr>
          <w:color w:val="000000"/>
          <w:sz w:val="22"/>
          <w:szCs w:val="22"/>
          <w:lang w:val="en-GB"/>
        </w:rPr>
        <w:t>, tự đánh giá bạn và bản thân, rút kinh nghiệm cho ngày hôm sau vào mỗi buổi sinh hoạt chiều. T</w:t>
      </w:r>
      <w:r w:rsidRPr="00373DAF">
        <w:rPr>
          <w:sz w:val="22"/>
          <w:szCs w:val="22"/>
        </w:rPr>
        <w:t>tính tự chủ động của trẻ khi thực hiện nhiệm vụ trong</w:t>
      </w:r>
      <w:r w:rsidRPr="00373DAF">
        <w:rPr>
          <w:sz w:val="22"/>
          <w:szCs w:val="22"/>
          <w:lang w:val="en-GB"/>
        </w:rPr>
        <w:t xml:space="preserve"> qui trình</w:t>
      </w:r>
      <w:r w:rsidRPr="00373DAF">
        <w:rPr>
          <w:sz w:val="22"/>
          <w:szCs w:val="22"/>
        </w:rPr>
        <w:t xml:space="preserve"> vận dụng được đề xuất cao hơn PPGDTC gốc.</w:t>
      </w:r>
    </w:p>
    <w:p w14:paraId="2780B3D3" w14:textId="77D17FAC" w:rsidR="00373DAF" w:rsidRPr="00373DAF" w:rsidRDefault="00373DAF" w:rsidP="00373DAF">
      <w:pPr>
        <w:spacing w:line="276" w:lineRule="auto"/>
        <w:ind w:firstLine="567"/>
        <w:jc w:val="both"/>
        <w:rPr>
          <w:sz w:val="22"/>
          <w:szCs w:val="22"/>
        </w:rPr>
      </w:pPr>
      <w:r w:rsidRPr="00373DAF">
        <w:rPr>
          <w:sz w:val="22"/>
          <w:szCs w:val="22"/>
        </w:rPr>
        <w:t>Cuối cùng, phương pháp vận dụng được đề xuất phù hợp với đặc điểm, năng lực, trình độ của trẻ, giáo viên, điều kiện vật chất, môi trường tại trường mầm non ở Việt Nam, phù hợp với thay đổi giáo dục mầm non trong nước, phù hợp xu hướng của thời đại, của thế giới.</w:t>
      </w:r>
    </w:p>
    <w:p w14:paraId="0FAB5FBC" w14:textId="03A9813F" w:rsidR="00A23454" w:rsidRDefault="00A23454" w:rsidP="00A23454">
      <w:pPr>
        <w:spacing w:line="276" w:lineRule="auto"/>
        <w:rPr>
          <w:b/>
          <w:sz w:val="22"/>
          <w:szCs w:val="22"/>
        </w:rPr>
      </w:pPr>
      <w:r w:rsidRPr="00A23454">
        <w:rPr>
          <w:b/>
          <w:sz w:val="22"/>
          <w:szCs w:val="22"/>
          <w:lang w:val="en-GB"/>
        </w:rPr>
        <w:t xml:space="preserve">4.3    </w:t>
      </w:r>
      <w:r w:rsidRPr="00A23454">
        <w:rPr>
          <w:b/>
          <w:sz w:val="22"/>
          <w:szCs w:val="22"/>
        </w:rPr>
        <w:t>Thiết kế kế hoạch vận dụng phương pháp giáo dục Montessori trong tổ chức hoạt động nhận thức cho trẻ mẫu giáo thông qua sinh hoạt thường nhật của trẻ ở trường mầm non ngoài công lập</w:t>
      </w:r>
    </w:p>
    <w:p w14:paraId="18CFEFD5" w14:textId="5AF84ADC" w:rsidR="004D7F61" w:rsidRPr="00672C73" w:rsidRDefault="00373DAF" w:rsidP="00672C73">
      <w:pPr>
        <w:spacing w:line="276" w:lineRule="auto"/>
        <w:ind w:firstLine="284"/>
        <w:jc w:val="both"/>
        <w:rPr>
          <w:i/>
          <w:sz w:val="22"/>
          <w:szCs w:val="22"/>
          <w:lang w:val="en-GB"/>
        </w:rPr>
      </w:pPr>
      <w:r w:rsidRPr="00373DAF">
        <w:rPr>
          <w:sz w:val="22"/>
          <w:szCs w:val="22"/>
          <w:lang w:val="en-GB"/>
        </w:rPr>
        <w:t>Tại đây đề tài xây cấu trúc tổ chức hoạt động nhận thức cho trẻ mẫu giáo</w:t>
      </w:r>
      <w:r>
        <w:rPr>
          <w:sz w:val="22"/>
          <w:szCs w:val="22"/>
          <w:lang w:val="en-GB"/>
        </w:rPr>
        <w:t xml:space="preserve"> thông qua PPGDTC Montessori thể hiện qua sinh hoạt thường nhật của trẻ tại trường cụ thể: xác định rõ mục tiêu phát triển nhận thức là gì, thể hiện qua 3 nội dung như thế nào, sử dụng những PP (kỹ thuật hỗ trợ) là gi, PP nào là chủ đạo, sử dụng hình thức gì, cách đánh giá ra sao, đặc biệt trình bày khá rõ và cụ thể cách thực hiện thông qua các cơ sở, dữ liệu thiết kế như “</w:t>
      </w:r>
      <w:r w:rsidRPr="00672C73">
        <w:rPr>
          <w:i/>
          <w:sz w:val="22"/>
          <w:szCs w:val="22"/>
          <w:lang w:val="en-GB"/>
        </w:rPr>
        <w:t>Bảng phân công công việc”;  “</w:t>
      </w:r>
      <w:r w:rsidR="00672C73" w:rsidRPr="00672C73">
        <w:rPr>
          <w:i/>
          <w:sz w:val="22"/>
          <w:szCs w:val="22"/>
          <w:lang w:val="en-GB"/>
        </w:rPr>
        <w:t>Kế hoạch tổ chức hoạt động nhận thức cho trẻ mẫu giáo thông qua sinh hoạt thường nhật</w:t>
      </w:r>
      <w:r w:rsidR="00672C73">
        <w:rPr>
          <w:i/>
          <w:sz w:val="22"/>
          <w:szCs w:val="22"/>
          <w:lang w:val="en-GB"/>
        </w:rPr>
        <w:t>”…</w:t>
      </w:r>
      <w:r w:rsidR="00672C73" w:rsidRPr="00672C73">
        <w:rPr>
          <w:i/>
          <w:sz w:val="22"/>
          <w:szCs w:val="22"/>
          <w:lang w:val="en-GB"/>
        </w:rPr>
        <w:t xml:space="preserve"> </w:t>
      </w:r>
    </w:p>
    <w:p w14:paraId="43D106BA" w14:textId="77777777" w:rsidR="00672C73" w:rsidRDefault="004D7F61" w:rsidP="00A23454">
      <w:pPr>
        <w:spacing w:line="276" w:lineRule="auto"/>
        <w:rPr>
          <w:b/>
          <w:sz w:val="22"/>
          <w:szCs w:val="22"/>
        </w:rPr>
      </w:pPr>
      <w:r>
        <w:rPr>
          <w:b/>
          <w:sz w:val="22"/>
          <w:szCs w:val="22"/>
          <w:lang w:val="en-GB"/>
        </w:rPr>
        <w:t xml:space="preserve">4.4    </w:t>
      </w:r>
      <w:r w:rsidR="00A23454" w:rsidRPr="004D7F61">
        <w:rPr>
          <w:b/>
          <w:sz w:val="22"/>
          <w:szCs w:val="22"/>
        </w:rPr>
        <w:t xml:space="preserve">Lấy ý kiến chuyên gia </w:t>
      </w:r>
    </w:p>
    <w:p w14:paraId="0B7F6E1C" w14:textId="5786299A" w:rsidR="00672C73" w:rsidRPr="00672C73" w:rsidRDefault="00672C73" w:rsidP="00672C73">
      <w:pPr>
        <w:spacing w:line="276" w:lineRule="auto"/>
        <w:ind w:firstLine="284"/>
        <w:jc w:val="both"/>
        <w:rPr>
          <w:b/>
          <w:sz w:val="22"/>
          <w:szCs w:val="22"/>
        </w:rPr>
      </w:pPr>
      <w:r w:rsidRPr="00672C73">
        <w:rPr>
          <w:iCs/>
          <w:sz w:val="22"/>
          <w:szCs w:val="22"/>
          <w:lang w:val="nl-NL"/>
        </w:rPr>
        <w:t xml:space="preserve">Đề tài tiến hành phỏng vấn lấy ý kiến </w:t>
      </w:r>
      <w:r>
        <w:rPr>
          <w:iCs/>
          <w:sz w:val="22"/>
          <w:szCs w:val="22"/>
          <w:lang w:val="nl-NL"/>
        </w:rPr>
        <w:t xml:space="preserve"> 5</w:t>
      </w:r>
      <w:r w:rsidRPr="00672C73">
        <w:rPr>
          <w:iCs/>
          <w:sz w:val="22"/>
          <w:szCs w:val="22"/>
          <w:lang w:val="nl-NL"/>
        </w:rPr>
        <w:t xml:space="preserve"> chuyên gia </w:t>
      </w:r>
      <w:r>
        <w:rPr>
          <w:iCs/>
          <w:sz w:val="22"/>
          <w:szCs w:val="22"/>
          <w:lang w:val="nl-NL"/>
        </w:rPr>
        <w:t xml:space="preserve">và nhận được các nhận định </w:t>
      </w:r>
      <w:r w:rsidRPr="00672C73">
        <w:rPr>
          <w:iCs/>
          <w:sz w:val="22"/>
          <w:szCs w:val="22"/>
          <w:lang w:val="nl-NL"/>
        </w:rPr>
        <w:t>như sau</w:t>
      </w:r>
      <w:r>
        <w:rPr>
          <w:iCs/>
          <w:sz w:val="22"/>
          <w:szCs w:val="22"/>
          <w:lang w:val="nl-NL"/>
        </w:rPr>
        <w:t>:</w:t>
      </w:r>
      <w:r w:rsidR="00A23454" w:rsidRPr="00672C73">
        <w:rPr>
          <w:b/>
          <w:sz w:val="22"/>
          <w:szCs w:val="22"/>
        </w:rPr>
        <w:t xml:space="preserve">  </w:t>
      </w:r>
    </w:p>
    <w:p w14:paraId="16D75C8A" w14:textId="6FFB01C2" w:rsidR="00672C73" w:rsidRPr="00672C73" w:rsidRDefault="00672C73" w:rsidP="00672C73">
      <w:pPr>
        <w:spacing w:line="276" w:lineRule="auto"/>
        <w:ind w:firstLine="284"/>
        <w:jc w:val="both"/>
        <w:rPr>
          <w:iCs/>
          <w:color w:val="000000"/>
          <w:sz w:val="22"/>
          <w:szCs w:val="22"/>
          <w:lang w:val="nl-NL"/>
        </w:rPr>
      </w:pPr>
      <w:r w:rsidRPr="00672C73">
        <w:rPr>
          <w:iCs/>
          <w:color w:val="000000"/>
          <w:sz w:val="22"/>
          <w:szCs w:val="22"/>
          <w:lang w:val="nl-NL"/>
        </w:rPr>
        <w:t xml:space="preserve">Thứ nhất, về mục tiêu chung và cụ thể không chỉ phù hợp đối với mặt phát triển nhận thức của trẻ mẫu giáo mà còn phù hợp với các mặt phát triển khác của </w:t>
      </w:r>
      <w:r w:rsidRPr="00672C73">
        <w:rPr>
          <w:iCs/>
          <w:color w:val="000000"/>
          <w:sz w:val="22"/>
          <w:szCs w:val="22"/>
          <w:lang w:val="nl-NL"/>
        </w:rPr>
        <w:lastRenderedPageBreak/>
        <w:t>trẻ. Đạt được những mục tiêu được đề xuất  đồng thời giúp phát triển toàn diện cho đứa trẻ ngay trong chính mặt nhận thức (trí não, các cơ quan cảm nhận, cảm xúc trí tuệ, các quá trình nhận thức), còn phát triển ngôn ngữ giao tiếp, tình cảm, các kỹ năng sống cần thiết, các phẩm chất đạo đức. Do đó những mục tiêu được đề xuất hoàn toàn đáp ứng được cả về mặt lý luận và thực tiễn.</w:t>
      </w:r>
    </w:p>
    <w:p w14:paraId="5F05E416" w14:textId="77777777" w:rsidR="00672C73" w:rsidRPr="00672C73" w:rsidRDefault="00672C73" w:rsidP="00672C73">
      <w:pPr>
        <w:spacing w:line="276" w:lineRule="auto"/>
        <w:ind w:firstLine="567"/>
        <w:jc w:val="both"/>
        <w:rPr>
          <w:iCs/>
          <w:color w:val="000000"/>
          <w:sz w:val="22"/>
          <w:szCs w:val="22"/>
          <w:lang w:val="nl-NL"/>
        </w:rPr>
      </w:pPr>
      <w:r w:rsidRPr="00672C73">
        <w:rPr>
          <w:iCs/>
          <w:color w:val="000000"/>
          <w:sz w:val="22"/>
          <w:szCs w:val="22"/>
          <w:lang w:val="nl-NL"/>
        </w:rPr>
        <w:t>Thứ hai, về mặt nội dung và các nhiệm vụ thực hiện được đề xuất trong  biện pháp khá tương thích, logic và liên kết với mục tiêu, thể hiện sự rõ ràng, khúc chiết dễ hiểu. Các nội dung rất gần, tương đồng với nội dung giáo dục mầm non về mặt phát triển nhận thức của trẻ mẫu giáo vì vậy được đánh giá phù hợp mang tính khoa học.</w:t>
      </w:r>
    </w:p>
    <w:p w14:paraId="000C048D" w14:textId="77777777" w:rsidR="00672C73" w:rsidRPr="00672C73" w:rsidRDefault="00672C73" w:rsidP="00672C73">
      <w:pPr>
        <w:spacing w:line="276" w:lineRule="auto"/>
        <w:ind w:firstLine="567"/>
        <w:jc w:val="both"/>
        <w:rPr>
          <w:iCs/>
          <w:color w:val="000000"/>
          <w:sz w:val="22"/>
          <w:szCs w:val="22"/>
          <w:lang w:val="nl-NL"/>
        </w:rPr>
      </w:pPr>
      <w:r w:rsidRPr="00672C73">
        <w:rPr>
          <w:iCs/>
          <w:color w:val="000000"/>
          <w:sz w:val="22"/>
          <w:szCs w:val="22"/>
          <w:lang w:val="nl-NL"/>
        </w:rPr>
        <w:t>Thứ ba, về sự lựa chọn cách vận dụng 1 phần PPGDTC của Montessori trong tổ chức hoạt động nhận thức cho trẻ mẫu giáo thông qua hoạt động lao động thường nhật tại trường mầm non đều được nhận định mang tính mới, hoàn toàn phù hợp với đặc điểm nhận thức, đặc điểm hoạt động chủ đạo, hứng thú, nhu cầu, sở thích của trẻ mẫu giáo. Cách làm này giúp giải phóng đứa trẻ, có nghĩa trẻ cảm thấy mình là người lớn được cùng nhau làm việc, cùng nhau trao đổi, đóng góp ý kiến, phối hợp làm việc, được người lớn xem trọng ý kiến và công nhận thành quả lao động. Cách làm này đồng thời không chỉ giúp hình thành những phẩm chất về trí tuệ còn hình thành những phẩm chất đạo đức, giúp rèn luyện các kỹ năng sống, kỹ năng sử dụng công cụ lao động một cách thành thạo trong khả năng của trẻ.</w:t>
      </w:r>
    </w:p>
    <w:p w14:paraId="68173F8E" w14:textId="77777777" w:rsidR="00672C73" w:rsidRPr="00672C73" w:rsidRDefault="00672C73" w:rsidP="00672C73">
      <w:pPr>
        <w:spacing w:line="276" w:lineRule="auto"/>
        <w:ind w:firstLine="567"/>
        <w:jc w:val="both"/>
        <w:rPr>
          <w:iCs/>
          <w:color w:val="000000"/>
          <w:sz w:val="22"/>
          <w:szCs w:val="22"/>
          <w:lang w:val="nl-NL"/>
        </w:rPr>
      </w:pPr>
      <w:r w:rsidRPr="00672C73">
        <w:rPr>
          <w:iCs/>
          <w:color w:val="000000"/>
          <w:sz w:val="22"/>
          <w:szCs w:val="22"/>
          <w:lang w:val="nl-NL"/>
        </w:rPr>
        <w:t>Thứ tư, về hình thức tổ chức được đánh giá khá linh hoạt, luôn tạo cho trẻ có cảm giác được làm việc thật và là chơi chứ không phải học. Các hình thức cũng hoàn toàn giống với các hình thức tổ chức trong vận dụng các PP truyền thống. Vì vậy hình thức trong biện pháp cũng mang tính khoa học cao.</w:t>
      </w:r>
    </w:p>
    <w:p w14:paraId="5AE9A333" w14:textId="7DEB504B" w:rsidR="00A23454" w:rsidRPr="00672C73" w:rsidRDefault="00672C73" w:rsidP="00672C73">
      <w:pPr>
        <w:spacing w:line="276" w:lineRule="auto"/>
        <w:ind w:firstLine="567"/>
        <w:jc w:val="both"/>
        <w:rPr>
          <w:iCs/>
          <w:color w:val="000000"/>
          <w:sz w:val="22"/>
          <w:szCs w:val="22"/>
          <w:lang w:val="nl-NL"/>
        </w:rPr>
      </w:pPr>
      <w:r w:rsidRPr="00672C73">
        <w:rPr>
          <w:iCs/>
          <w:color w:val="000000"/>
          <w:sz w:val="22"/>
          <w:szCs w:val="22"/>
          <w:lang w:val="nl-NL"/>
        </w:rPr>
        <w:t xml:space="preserve"> Cuối cùng về cách đánh giá kết quả nhận thức trên trẻ khá mới trong giáo dục mầm non, giúp giáo viên có cơ sở đánh giá trẻ một cách thuyết ph</w:t>
      </w:r>
      <w:r>
        <w:rPr>
          <w:iCs/>
          <w:color w:val="000000"/>
          <w:sz w:val="22"/>
          <w:szCs w:val="22"/>
          <w:lang w:val="nl-NL"/>
        </w:rPr>
        <w:t xml:space="preserve">ục, rõ ràng có cơ sở khoa học. </w:t>
      </w:r>
    </w:p>
    <w:p w14:paraId="3FAAFE59" w14:textId="2A23E345" w:rsidR="00A23454" w:rsidRDefault="004D7F61" w:rsidP="00A23454">
      <w:pPr>
        <w:spacing w:line="276" w:lineRule="auto"/>
        <w:rPr>
          <w:b/>
          <w:sz w:val="22"/>
          <w:szCs w:val="22"/>
        </w:rPr>
      </w:pPr>
      <w:r>
        <w:rPr>
          <w:b/>
          <w:sz w:val="22"/>
          <w:szCs w:val="22"/>
          <w:lang w:val="en-GB"/>
        </w:rPr>
        <w:t xml:space="preserve">4.5    </w:t>
      </w:r>
      <w:r w:rsidR="00A23454" w:rsidRPr="004D7F61">
        <w:rPr>
          <w:b/>
          <w:sz w:val="22"/>
          <w:szCs w:val="22"/>
        </w:rPr>
        <w:t>Thực nghiệm sư phạm</w:t>
      </w:r>
    </w:p>
    <w:p w14:paraId="3DD291F4" w14:textId="6E644FFB" w:rsidR="00672C73" w:rsidRPr="0021488F" w:rsidRDefault="00672C73" w:rsidP="0021488F">
      <w:pPr>
        <w:spacing w:line="276" w:lineRule="auto"/>
        <w:ind w:firstLine="284"/>
        <w:jc w:val="both"/>
        <w:rPr>
          <w:i/>
          <w:iCs/>
          <w:color w:val="000000"/>
          <w:sz w:val="22"/>
          <w:szCs w:val="22"/>
          <w:lang w:val="nl-NL"/>
        </w:rPr>
      </w:pPr>
      <w:r w:rsidRPr="0021488F">
        <w:rPr>
          <w:i/>
          <w:sz w:val="22"/>
          <w:szCs w:val="22"/>
          <w:lang w:val="en-GB"/>
        </w:rPr>
        <w:t>4</w:t>
      </w:r>
      <w:r w:rsidRPr="0021488F">
        <w:rPr>
          <w:i/>
          <w:iCs/>
          <w:color w:val="000000"/>
          <w:sz w:val="22"/>
          <w:szCs w:val="22"/>
          <w:lang w:val="nl-NL"/>
        </w:rPr>
        <w:t xml:space="preserve">.5.1   </w:t>
      </w:r>
      <w:r w:rsidRPr="0021488F">
        <w:rPr>
          <w:i/>
          <w:iCs/>
          <w:color w:val="000000"/>
          <w:sz w:val="22"/>
          <w:szCs w:val="22"/>
          <w:lang w:val="nl-NL"/>
        </w:rPr>
        <w:t>Mục đích, nội dung, giả thuyết, hình thức thực nghiệm</w:t>
      </w:r>
    </w:p>
    <w:p w14:paraId="195D4992" w14:textId="66AD1588" w:rsidR="00672C73" w:rsidRPr="0021488F" w:rsidRDefault="00672C73" w:rsidP="0021488F">
      <w:pPr>
        <w:spacing w:line="276" w:lineRule="auto"/>
        <w:ind w:firstLine="567"/>
        <w:jc w:val="both"/>
        <w:rPr>
          <w:iCs/>
          <w:color w:val="000000"/>
          <w:sz w:val="22"/>
          <w:szCs w:val="22"/>
          <w:lang w:val="nl-NL"/>
        </w:rPr>
      </w:pPr>
      <w:r w:rsidRPr="0021488F">
        <w:rPr>
          <w:iCs/>
          <w:color w:val="000000"/>
          <w:sz w:val="22"/>
          <w:szCs w:val="22"/>
          <w:lang w:val="nl-NL"/>
        </w:rPr>
        <w:t>Tại đây, đề tài xác định các yếu tố cần cho quá trình thực nghiệm về mục đích, nội dung, giả thuyết, hình thức, phương pháp thực nghiệm nhằm đảm bảo tính logic và khoa học.</w:t>
      </w:r>
    </w:p>
    <w:p w14:paraId="191FE9E3" w14:textId="47C9C533" w:rsidR="0070061E" w:rsidRPr="0021488F" w:rsidRDefault="0070061E" w:rsidP="0021488F">
      <w:pPr>
        <w:spacing w:line="276" w:lineRule="auto"/>
        <w:ind w:firstLine="284"/>
        <w:jc w:val="both"/>
        <w:rPr>
          <w:i/>
          <w:iCs/>
          <w:color w:val="000000"/>
          <w:sz w:val="22"/>
          <w:szCs w:val="22"/>
          <w:lang w:val="nl-NL"/>
        </w:rPr>
      </w:pPr>
      <w:r w:rsidRPr="0021488F">
        <w:rPr>
          <w:i/>
          <w:iCs/>
          <w:color w:val="000000"/>
          <w:sz w:val="22"/>
          <w:szCs w:val="22"/>
          <w:lang w:val="nl-NL"/>
        </w:rPr>
        <w:lastRenderedPageBreak/>
        <w:t xml:space="preserve">4.5.2  </w:t>
      </w:r>
      <w:r w:rsidRPr="0021488F">
        <w:rPr>
          <w:i/>
          <w:iCs/>
          <w:color w:val="000000"/>
          <w:sz w:val="22"/>
          <w:szCs w:val="22"/>
          <w:lang w:val="nl-NL"/>
        </w:rPr>
        <w:t>Tiến trình thực nghiệm</w:t>
      </w:r>
    </w:p>
    <w:p w14:paraId="229F1391" w14:textId="285FE0DD" w:rsidR="0070061E" w:rsidRPr="0021488F" w:rsidRDefault="0070061E" w:rsidP="0021488F">
      <w:pPr>
        <w:spacing w:line="276" w:lineRule="auto"/>
        <w:ind w:firstLine="567"/>
        <w:jc w:val="both"/>
        <w:rPr>
          <w:iCs/>
          <w:color w:val="000000"/>
          <w:sz w:val="22"/>
          <w:szCs w:val="22"/>
          <w:lang w:val="nl-NL"/>
        </w:rPr>
      </w:pPr>
      <w:r w:rsidRPr="0021488F">
        <w:rPr>
          <w:iCs/>
          <w:color w:val="000000"/>
          <w:sz w:val="22"/>
          <w:szCs w:val="22"/>
          <w:lang w:val="nl-NL"/>
        </w:rPr>
        <w:t>Đề tài trình bày 3 giai đoạn của quá trình thực nghiệm cụ thể:</w:t>
      </w:r>
    </w:p>
    <w:p w14:paraId="01424C37" w14:textId="5DBC1238" w:rsidR="0070061E" w:rsidRPr="0021488F" w:rsidRDefault="0070061E" w:rsidP="0021488F">
      <w:pPr>
        <w:spacing w:line="276" w:lineRule="auto"/>
        <w:ind w:firstLine="567"/>
        <w:jc w:val="both"/>
        <w:rPr>
          <w:iCs/>
          <w:color w:val="000000"/>
          <w:sz w:val="22"/>
          <w:szCs w:val="22"/>
          <w:lang w:val="nl-NL"/>
        </w:rPr>
      </w:pPr>
      <w:r w:rsidRPr="0021488F">
        <w:rPr>
          <w:iCs/>
          <w:color w:val="000000"/>
          <w:sz w:val="22"/>
          <w:szCs w:val="22"/>
          <w:lang w:val="nl-NL"/>
        </w:rPr>
        <w:t xml:space="preserve">Giai đoạn chuẩn bị: </w:t>
      </w:r>
      <w:proofErr w:type="gramStart"/>
      <w:r w:rsidRPr="0021488F">
        <w:rPr>
          <w:iCs/>
          <w:color w:val="000000"/>
          <w:sz w:val="22"/>
          <w:szCs w:val="22"/>
          <w:lang w:val="nl-NL"/>
        </w:rPr>
        <w:t>1)Ttrình</w:t>
      </w:r>
      <w:proofErr w:type="gramEnd"/>
      <w:r w:rsidRPr="0021488F">
        <w:rPr>
          <w:iCs/>
          <w:color w:val="000000"/>
          <w:sz w:val="22"/>
          <w:szCs w:val="22"/>
          <w:lang w:val="nl-NL"/>
        </w:rPr>
        <w:t xml:space="preserve"> bày từ việc thiết lập nội dung các bảng điều tra, bảng phỏng vấn, các phương tiện để ghi hình, ghi âm đến việc phân phối bảng khảo sát và thu thập kết quả; 2) Chuẩn bị các đối tượng thực nghiệm (trẻ) bằng nhiều cách để sàng lọc và cuối cùng chọn 88 bé chia thành 2 nhóm (đối chứng – thực nghiệm); 2) Tập huấn giáo viên và chuẩn bị môi trường đồ dùng cần cho thực nghiệm.</w:t>
      </w:r>
    </w:p>
    <w:p w14:paraId="42C613B0" w14:textId="046D1727" w:rsidR="0070061E" w:rsidRPr="0021488F" w:rsidRDefault="0070061E" w:rsidP="0021488F">
      <w:pPr>
        <w:spacing w:line="276" w:lineRule="auto"/>
        <w:ind w:firstLine="567"/>
        <w:jc w:val="both"/>
        <w:rPr>
          <w:iCs/>
          <w:color w:val="000000"/>
          <w:sz w:val="22"/>
          <w:szCs w:val="22"/>
          <w:lang w:val="nl-NL"/>
        </w:rPr>
      </w:pPr>
      <w:r w:rsidRPr="0021488F">
        <w:rPr>
          <w:iCs/>
          <w:color w:val="000000"/>
          <w:sz w:val="22"/>
          <w:szCs w:val="22"/>
          <w:lang w:val="nl-NL"/>
        </w:rPr>
        <w:t xml:space="preserve">Giai đoạn thực nghiệm: </w:t>
      </w:r>
      <w:r w:rsidR="0021488F" w:rsidRPr="0021488F">
        <w:rPr>
          <w:iCs/>
          <w:color w:val="000000"/>
          <w:sz w:val="22"/>
          <w:szCs w:val="22"/>
          <w:lang w:val="nl-NL"/>
        </w:rPr>
        <w:t>1) T</w:t>
      </w:r>
      <w:r w:rsidRPr="0021488F">
        <w:rPr>
          <w:iCs/>
          <w:color w:val="000000"/>
          <w:sz w:val="22"/>
          <w:szCs w:val="22"/>
          <w:lang w:val="nl-NL"/>
        </w:rPr>
        <w:t>rình bày kế hoạch triển khai thực nghiệm rõ ràng về thời gian, địa điểm cơ sở thực nghiệm</w:t>
      </w:r>
      <w:r w:rsidR="0021488F" w:rsidRPr="0021488F">
        <w:rPr>
          <w:iCs/>
          <w:color w:val="000000"/>
          <w:sz w:val="22"/>
          <w:szCs w:val="22"/>
          <w:lang w:val="nl-NL"/>
        </w:rPr>
        <w:t>; 2) Thu thập, phân tích dữ liệu qua 2 lần đo, so sánh đối chiếu, xử lý trên Excel, SPSS để tổng hợp đưa ra những kết quả rõ nhất; 3) Tất cả kết quả được thể hiện đều từ dạng bảng đến hình biểu đồ đảm bảo độ tin cậy và thuyết phục.</w:t>
      </w:r>
    </w:p>
    <w:p w14:paraId="681DF853" w14:textId="7323BFEB" w:rsidR="0021488F" w:rsidRDefault="0021488F" w:rsidP="0021488F">
      <w:pPr>
        <w:spacing w:line="276" w:lineRule="auto"/>
        <w:ind w:firstLine="567"/>
        <w:jc w:val="both"/>
        <w:rPr>
          <w:iCs/>
          <w:color w:val="000000"/>
          <w:sz w:val="22"/>
          <w:szCs w:val="22"/>
          <w:lang w:val="nl-NL"/>
        </w:rPr>
      </w:pPr>
      <w:r w:rsidRPr="0021488F">
        <w:rPr>
          <w:iCs/>
          <w:color w:val="000000"/>
          <w:sz w:val="22"/>
          <w:szCs w:val="22"/>
          <w:lang w:val="nl-NL"/>
        </w:rPr>
        <w:t>Giai đoạn sau thực nghiệm: đưa ra những đánh giá cuối cùng về tính khả thi, phù hợp của đề xuất.</w:t>
      </w:r>
    </w:p>
    <w:p w14:paraId="3D867D47" w14:textId="3F112101" w:rsidR="0021488F" w:rsidRDefault="0021488F" w:rsidP="0021488F">
      <w:pPr>
        <w:spacing w:line="276" w:lineRule="auto"/>
        <w:ind w:firstLine="284"/>
        <w:jc w:val="both"/>
        <w:rPr>
          <w:i/>
          <w:sz w:val="22"/>
          <w:szCs w:val="22"/>
        </w:rPr>
      </w:pPr>
      <w:r w:rsidRPr="0021488F">
        <w:rPr>
          <w:i/>
          <w:sz w:val="22"/>
          <w:szCs w:val="22"/>
        </w:rPr>
        <w:t>4.5.3  Kết quả thực nghiệm</w:t>
      </w:r>
    </w:p>
    <w:p w14:paraId="791C30F8" w14:textId="0A94054E" w:rsidR="00E55FA2" w:rsidRPr="00E55FA2" w:rsidRDefault="0021488F" w:rsidP="00E55FA2">
      <w:pPr>
        <w:spacing w:line="276" w:lineRule="auto"/>
        <w:ind w:firstLine="284"/>
        <w:jc w:val="both"/>
        <w:rPr>
          <w:sz w:val="22"/>
          <w:szCs w:val="22"/>
          <w:lang w:val="en-GB"/>
        </w:rPr>
      </w:pPr>
      <w:r w:rsidRPr="00E55FA2">
        <w:rPr>
          <w:sz w:val="22"/>
          <w:szCs w:val="22"/>
          <w:lang w:val="en-GB"/>
        </w:rPr>
        <w:t xml:space="preserve">Tại đây, đề tài lần lượt trình bày tường minh các kết quả từ trước đến kết thúc thực nghiệm về 2 nhóm đối chứng, so sánh cho thấy sự thay đổi khác biệt giữa </w:t>
      </w:r>
      <w:r w:rsidR="00E55FA2" w:rsidRPr="00E55FA2">
        <w:rPr>
          <w:sz w:val="22"/>
          <w:szCs w:val="22"/>
          <w:lang w:val="en-GB"/>
        </w:rPr>
        <w:t>2 nhóm trước và sau thực nghiệm, dùng các phân tích kiểm định để xác định chấp nhận hay bác bỏ giả thuyết H</w:t>
      </w:r>
      <w:proofErr w:type="gramStart"/>
      <w:r w:rsidR="00E55FA2" w:rsidRPr="00E55FA2">
        <w:rPr>
          <w:sz w:val="22"/>
          <w:szCs w:val="22"/>
          <w:vertAlign w:val="subscript"/>
          <w:lang w:val="en-GB"/>
        </w:rPr>
        <w:t>0</w:t>
      </w:r>
      <w:r w:rsidR="00E55FA2">
        <w:rPr>
          <w:i/>
          <w:sz w:val="22"/>
          <w:szCs w:val="22"/>
          <w:vertAlign w:val="subscript"/>
          <w:lang w:val="en-GB"/>
        </w:rPr>
        <w:t xml:space="preserve"> </w:t>
      </w:r>
      <w:r w:rsidR="00E55FA2">
        <w:rPr>
          <w:sz w:val="22"/>
          <w:szCs w:val="22"/>
          <w:lang w:val="en-GB"/>
        </w:rPr>
        <w:t>,</w:t>
      </w:r>
      <w:proofErr w:type="gramEnd"/>
      <w:r w:rsidR="00E55FA2">
        <w:rPr>
          <w:sz w:val="22"/>
          <w:szCs w:val="22"/>
          <w:lang w:val="en-GB"/>
        </w:rPr>
        <w:t xml:space="preserve"> H</w:t>
      </w:r>
      <w:r w:rsidR="00E55FA2">
        <w:rPr>
          <w:sz w:val="22"/>
          <w:szCs w:val="22"/>
          <w:vertAlign w:val="subscript"/>
          <w:lang w:val="en-GB"/>
        </w:rPr>
        <w:t xml:space="preserve">1 </w:t>
      </w:r>
      <w:r w:rsidR="00E55FA2">
        <w:rPr>
          <w:sz w:val="22"/>
          <w:szCs w:val="22"/>
          <w:lang w:val="en-GB"/>
        </w:rPr>
        <w:t>khi đối chiếu với giá trị Sig với mức 0.05.</w:t>
      </w:r>
    </w:p>
    <w:p w14:paraId="498FA516" w14:textId="4C816980" w:rsidR="00E55FA2" w:rsidRPr="00E55FA2" w:rsidRDefault="00E55FA2" w:rsidP="00E55FA2">
      <w:pPr>
        <w:spacing w:line="276" w:lineRule="auto"/>
        <w:ind w:firstLine="284"/>
        <w:jc w:val="both"/>
        <w:rPr>
          <w:sz w:val="22"/>
          <w:szCs w:val="22"/>
          <w:lang w:val="en-GB"/>
        </w:rPr>
      </w:pPr>
      <w:r w:rsidRPr="00E55FA2">
        <w:rPr>
          <w:sz w:val="22"/>
          <w:szCs w:val="22"/>
          <w:lang w:val="en-GB"/>
        </w:rPr>
        <w:t xml:space="preserve">Sau khi thực nghiệm, thu thập và phân tích kết quả qua nhiều cách thể hiện tác giả rút ra một </w:t>
      </w:r>
      <w:r>
        <w:rPr>
          <w:sz w:val="22"/>
          <w:szCs w:val="22"/>
          <w:lang w:val="en-GB"/>
        </w:rPr>
        <w:t>số nhận định</w:t>
      </w:r>
      <w:r w:rsidRPr="00E55FA2">
        <w:rPr>
          <w:sz w:val="22"/>
          <w:szCs w:val="22"/>
          <w:lang w:val="en-GB"/>
        </w:rPr>
        <w:t xml:space="preserve"> như sau:</w:t>
      </w:r>
    </w:p>
    <w:p w14:paraId="26BD14BC" w14:textId="77777777" w:rsidR="00E55FA2" w:rsidRPr="00E55FA2" w:rsidRDefault="00E55FA2" w:rsidP="00E55FA2">
      <w:pPr>
        <w:spacing w:line="276" w:lineRule="auto"/>
        <w:ind w:firstLine="284"/>
        <w:jc w:val="both"/>
        <w:rPr>
          <w:sz w:val="22"/>
          <w:szCs w:val="22"/>
          <w:lang w:val="en-GB"/>
        </w:rPr>
      </w:pPr>
      <w:r w:rsidRPr="00E55FA2">
        <w:rPr>
          <w:sz w:val="22"/>
          <w:szCs w:val="22"/>
          <w:lang w:val="en-GB"/>
        </w:rPr>
        <w:t xml:space="preserve"> Thứ nhất, biện pháp đề xuất đáp ứng được mục tiêu, thực hiện đúng nội dung phát triển nhận thức, vẫn duy trì phát huy những PPGD truyền thống, vẫn sử dụng các hình thức tổ chức thông thường và thực hiện đúng cách thức đánh giá trẻ.</w:t>
      </w:r>
    </w:p>
    <w:p w14:paraId="3ED13EAC" w14:textId="77777777" w:rsidR="00E55FA2" w:rsidRPr="00E55FA2" w:rsidRDefault="00E55FA2" w:rsidP="00E55FA2">
      <w:pPr>
        <w:spacing w:line="276" w:lineRule="auto"/>
        <w:ind w:firstLine="284"/>
        <w:jc w:val="both"/>
        <w:rPr>
          <w:sz w:val="22"/>
          <w:szCs w:val="22"/>
          <w:lang w:val="en-GB"/>
        </w:rPr>
      </w:pPr>
      <w:r w:rsidRPr="00E55FA2">
        <w:rPr>
          <w:sz w:val="22"/>
          <w:szCs w:val="22"/>
          <w:lang w:val="en-GB"/>
        </w:rPr>
        <w:t>Thứ hai, đáp ứng được nhu cầu, xu thế của thời đại, phát triển toàn diện không chỉ là 5 mặt mà còn toàn diện chú trọng về mặt trí tuệ nhận thức.</w:t>
      </w:r>
    </w:p>
    <w:p w14:paraId="7C5E262C" w14:textId="77777777" w:rsidR="00E55FA2" w:rsidRPr="00E55FA2" w:rsidRDefault="00E55FA2" w:rsidP="00E55FA2">
      <w:pPr>
        <w:spacing w:line="276" w:lineRule="auto"/>
        <w:ind w:firstLine="284"/>
        <w:jc w:val="both"/>
        <w:rPr>
          <w:sz w:val="22"/>
          <w:szCs w:val="22"/>
          <w:lang w:val="en-GB"/>
        </w:rPr>
      </w:pPr>
      <w:r w:rsidRPr="00E55FA2">
        <w:rPr>
          <w:sz w:val="22"/>
          <w:szCs w:val="22"/>
          <w:lang w:val="en-GB"/>
        </w:rPr>
        <w:t>Thứ ba, phù hợp với điều kiện về môi trường, phương tiện, vật chất ở Việt Nam và cả trình độ năng lực giáo viên mầm non.</w:t>
      </w:r>
    </w:p>
    <w:p w14:paraId="42EB5015" w14:textId="00B78E2E" w:rsidR="00E55FA2" w:rsidRDefault="00E55FA2" w:rsidP="00E55FA2">
      <w:pPr>
        <w:spacing w:line="276" w:lineRule="auto"/>
        <w:ind w:firstLine="284"/>
        <w:jc w:val="both"/>
        <w:rPr>
          <w:sz w:val="22"/>
          <w:szCs w:val="22"/>
          <w:lang w:val="en-GB"/>
        </w:rPr>
      </w:pPr>
      <w:r w:rsidRPr="00E55FA2">
        <w:rPr>
          <w:sz w:val="22"/>
          <w:szCs w:val="22"/>
          <w:lang w:val="en-GB"/>
        </w:rPr>
        <w:t>Cuối cùng kết quả thực nghiệm đã chứng minh giá trị hiệu quả của biện pháp là thuyết phục, khách quan, khoa học và đúng đắn khi vận dụng trong tình hình đổi mới giáo dục như hiện nay.</w:t>
      </w:r>
    </w:p>
    <w:p w14:paraId="6232154F" w14:textId="77777777" w:rsidR="00E55FA2" w:rsidRPr="00E55FA2" w:rsidRDefault="00E55FA2" w:rsidP="00E55FA2">
      <w:pPr>
        <w:spacing w:line="276" w:lineRule="auto"/>
        <w:ind w:firstLine="284"/>
        <w:jc w:val="both"/>
        <w:rPr>
          <w:b/>
          <w:sz w:val="22"/>
          <w:szCs w:val="22"/>
          <w:lang w:val="en-GB"/>
        </w:rPr>
      </w:pPr>
      <w:r w:rsidRPr="00E55FA2">
        <w:rPr>
          <w:b/>
          <w:sz w:val="22"/>
          <w:szCs w:val="22"/>
          <w:lang w:val="en-GB"/>
        </w:rPr>
        <w:lastRenderedPageBreak/>
        <w:t>Kết luận chương 4</w:t>
      </w:r>
    </w:p>
    <w:p w14:paraId="36686BEA" w14:textId="77777777" w:rsidR="00E55FA2" w:rsidRPr="00E55FA2" w:rsidRDefault="00E55FA2" w:rsidP="00E55FA2">
      <w:pPr>
        <w:spacing w:line="276" w:lineRule="auto"/>
        <w:ind w:firstLine="284"/>
        <w:jc w:val="both"/>
        <w:rPr>
          <w:sz w:val="22"/>
          <w:szCs w:val="22"/>
          <w:lang w:val="en-GB"/>
        </w:rPr>
      </w:pPr>
      <w:r w:rsidRPr="00E55FA2">
        <w:rPr>
          <w:sz w:val="22"/>
          <w:szCs w:val="22"/>
          <w:lang w:val="en-GB"/>
        </w:rPr>
        <w:t>Căn cứ kết quả khảo sát thực trạng và dấu hiệu vận dụng PPGDTC trong tổ chức hoạt động nhận thức cho trẻ ở các trường mầm non ngoài công lập tại thành phố Hồ Chí Minh, đề tài đề xuất qui trình vận dụng PPGDTC trong tổ chức hoạt động nhận thức cho trẻ mẫu giáo thông qua sinh hoạt thường nhật của trẻ ở trường mầm non.</w:t>
      </w:r>
    </w:p>
    <w:p w14:paraId="5F00BF48" w14:textId="77777777" w:rsidR="00E55FA2" w:rsidRPr="00E55FA2" w:rsidRDefault="00E55FA2" w:rsidP="00E55FA2">
      <w:pPr>
        <w:spacing w:line="276" w:lineRule="auto"/>
        <w:ind w:firstLine="284"/>
        <w:jc w:val="both"/>
        <w:rPr>
          <w:sz w:val="22"/>
          <w:szCs w:val="22"/>
          <w:lang w:val="en-GB"/>
        </w:rPr>
      </w:pPr>
      <w:r w:rsidRPr="00E55FA2">
        <w:rPr>
          <w:sz w:val="22"/>
          <w:szCs w:val="22"/>
          <w:lang w:val="en-GB"/>
        </w:rPr>
        <w:t>Trong chương 4 trình bày tường minh thiết kế qui trình vận dụng PPGDTC Montessori trong tổ chức hoạt động nhận thức cho trẻ ở các trường mầm non ngoài công lập, với đầy đủ cấu trúc của một quá trình giáo dục gồm mục tiêu, nội dung, phương pháp, hình thức tổ chức, cách đánh giá, cách tổ chức thực hiện và những điều kiện hỗ trợ dựa trên 3 nguyên tắc cơ bản (đảm bảo tính mục đích, tính toàn diện, tính thực tiễn, tính kế thừa và phát triển). Đồng thời để thẩm định khách quan tính khả thi, khoa học và phù hợp của qui trình vận dụng được đề xuất, đề tài tiến hành lấy ý kiến chuyên gia. Kết quả các  nhà khoa học đều có những đánh giá khá tốt về tính khả thi của qui trình được đề xuất. trình Tiếp theo, chương 4 cũng trình bày quá trình thực nghiệm sư phạm với đầy đủ những hạng mục cần thiết như: Mục tiêu, nội dung, phương pháp thực nghiệm; Tiến trình thực nghiệm và kết quả thực nghiệm. Các kết quả đều được phân tích, so sánh bằng nhiều giá trị đo lượng như tỷ lệ, tần số xuất hiện, giá trị trung bình, các chỉ số về giả thuyết (sig) qua các lần thực nghiệm giữa 2 nhóm (đối chứng – thực nghiệm), để cuối cùng đưa ra những nhận định chung có giá trị về mặt khoa học.</w:t>
      </w:r>
    </w:p>
    <w:p w14:paraId="3AB70DBD" w14:textId="2A1B11FE" w:rsidR="00E55FA2" w:rsidRDefault="00E55FA2" w:rsidP="00E55FA2">
      <w:pPr>
        <w:spacing w:line="276" w:lineRule="auto"/>
        <w:jc w:val="both"/>
        <w:rPr>
          <w:sz w:val="22"/>
          <w:szCs w:val="22"/>
          <w:lang w:val="en-GB"/>
        </w:rPr>
      </w:pPr>
    </w:p>
    <w:p w14:paraId="6B8DFA30" w14:textId="3165C4F8" w:rsidR="00E55FA2" w:rsidRDefault="00E55FA2" w:rsidP="00E55FA2">
      <w:pPr>
        <w:spacing w:line="276" w:lineRule="auto"/>
        <w:jc w:val="both"/>
        <w:rPr>
          <w:sz w:val="22"/>
          <w:szCs w:val="22"/>
          <w:lang w:val="en-GB"/>
        </w:rPr>
      </w:pPr>
    </w:p>
    <w:p w14:paraId="28421E75" w14:textId="4F5E6513" w:rsidR="00E55FA2" w:rsidRDefault="00E55FA2" w:rsidP="00E55FA2">
      <w:pPr>
        <w:spacing w:line="276" w:lineRule="auto"/>
        <w:jc w:val="both"/>
        <w:rPr>
          <w:sz w:val="22"/>
          <w:szCs w:val="22"/>
          <w:lang w:val="en-GB"/>
        </w:rPr>
      </w:pPr>
    </w:p>
    <w:p w14:paraId="73587A11" w14:textId="56B6F99F" w:rsidR="00E55FA2" w:rsidRDefault="00E55FA2" w:rsidP="00E55FA2">
      <w:pPr>
        <w:spacing w:line="276" w:lineRule="auto"/>
        <w:jc w:val="both"/>
        <w:rPr>
          <w:sz w:val="22"/>
          <w:szCs w:val="22"/>
          <w:lang w:val="en-GB"/>
        </w:rPr>
      </w:pPr>
    </w:p>
    <w:p w14:paraId="44933149" w14:textId="73F34F3C" w:rsidR="00E55FA2" w:rsidRDefault="00E55FA2" w:rsidP="00E55FA2">
      <w:pPr>
        <w:spacing w:line="276" w:lineRule="auto"/>
        <w:jc w:val="both"/>
        <w:rPr>
          <w:sz w:val="22"/>
          <w:szCs w:val="22"/>
          <w:lang w:val="en-GB"/>
        </w:rPr>
      </w:pPr>
    </w:p>
    <w:p w14:paraId="5833A7B5" w14:textId="3E4B40FA" w:rsidR="00E55FA2" w:rsidRDefault="00E55FA2" w:rsidP="00E55FA2">
      <w:pPr>
        <w:spacing w:line="276" w:lineRule="auto"/>
        <w:jc w:val="both"/>
        <w:rPr>
          <w:sz w:val="22"/>
          <w:szCs w:val="22"/>
          <w:lang w:val="en-GB"/>
        </w:rPr>
      </w:pPr>
    </w:p>
    <w:p w14:paraId="680880FF" w14:textId="17E75E05" w:rsidR="00E55FA2" w:rsidRDefault="00E55FA2" w:rsidP="00E55FA2">
      <w:pPr>
        <w:spacing w:line="276" w:lineRule="auto"/>
        <w:jc w:val="both"/>
        <w:rPr>
          <w:sz w:val="22"/>
          <w:szCs w:val="22"/>
          <w:lang w:val="en-GB"/>
        </w:rPr>
      </w:pPr>
    </w:p>
    <w:p w14:paraId="220E9878" w14:textId="3D0AF357" w:rsidR="00E55FA2" w:rsidRDefault="00E55FA2" w:rsidP="00E55FA2">
      <w:pPr>
        <w:spacing w:line="276" w:lineRule="auto"/>
        <w:jc w:val="both"/>
        <w:rPr>
          <w:sz w:val="22"/>
          <w:szCs w:val="22"/>
          <w:lang w:val="en-GB"/>
        </w:rPr>
      </w:pPr>
    </w:p>
    <w:p w14:paraId="682618C2" w14:textId="5D134AB2" w:rsidR="00E55FA2" w:rsidRDefault="00E55FA2" w:rsidP="00E55FA2">
      <w:pPr>
        <w:spacing w:line="276" w:lineRule="auto"/>
        <w:jc w:val="both"/>
        <w:rPr>
          <w:sz w:val="22"/>
          <w:szCs w:val="22"/>
          <w:lang w:val="en-GB"/>
        </w:rPr>
      </w:pPr>
    </w:p>
    <w:p w14:paraId="482588CC" w14:textId="2A3BBDEF" w:rsidR="00E55FA2" w:rsidRDefault="00E55FA2" w:rsidP="00E55FA2">
      <w:pPr>
        <w:spacing w:line="276" w:lineRule="auto"/>
        <w:jc w:val="both"/>
        <w:rPr>
          <w:sz w:val="22"/>
          <w:szCs w:val="22"/>
          <w:lang w:val="en-GB"/>
        </w:rPr>
      </w:pPr>
    </w:p>
    <w:p w14:paraId="50F24953" w14:textId="09BE2043" w:rsidR="00E55FA2" w:rsidRDefault="00E55FA2" w:rsidP="00E55FA2">
      <w:pPr>
        <w:spacing w:line="276" w:lineRule="auto"/>
        <w:jc w:val="both"/>
        <w:rPr>
          <w:sz w:val="22"/>
          <w:szCs w:val="22"/>
          <w:lang w:val="en-GB"/>
        </w:rPr>
      </w:pPr>
    </w:p>
    <w:p w14:paraId="60A36A47" w14:textId="0D05876A" w:rsidR="00E55FA2" w:rsidRDefault="00E55FA2" w:rsidP="00E55FA2">
      <w:pPr>
        <w:spacing w:line="276" w:lineRule="auto"/>
        <w:jc w:val="both"/>
        <w:rPr>
          <w:sz w:val="22"/>
          <w:szCs w:val="22"/>
          <w:lang w:val="en-GB"/>
        </w:rPr>
      </w:pPr>
    </w:p>
    <w:p w14:paraId="28289BF7" w14:textId="2129924E" w:rsidR="00E55FA2" w:rsidRDefault="00E55FA2" w:rsidP="00E55FA2">
      <w:pPr>
        <w:spacing w:line="276" w:lineRule="auto"/>
        <w:ind w:firstLine="142"/>
        <w:jc w:val="both"/>
        <w:rPr>
          <w:b/>
          <w:sz w:val="22"/>
          <w:szCs w:val="22"/>
          <w:lang w:val="en-GB"/>
        </w:rPr>
      </w:pPr>
      <w:r w:rsidRPr="00E55FA2">
        <w:rPr>
          <w:b/>
          <w:sz w:val="22"/>
          <w:szCs w:val="22"/>
          <w:lang w:val="en-GB"/>
        </w:rPr>
        <w:lastRenderedPageBreak/>
        <w:t>Kết luận và kiến nghị</w:t>
      </w:r>
    </w:p>
    <w:p w14:paraId="52DE82B7" w14:textId="63BB89EE" w:rsidR="00E55FA2" w:rsidRPr="00E55FA2" w:rsidRDefault="00E55FA2" w:rsidP="00E55FA2">
      <w:pPr>
        <w:pStyle w:val="ListParagraph"/>
        <w:numPr>
          <w:ilvl w:val="0"/>
          <w:numId w:val="40"/>
        </w:numPr>
        <w:spacing w:line="276" w:lineRule="auto"/>
        <w:jc w:val="both"/>
        <w:rPr>
          <w:i/>
          <w:sz w:val="22"/>
          <w:szCs w:val="22"/>
          <w:lang w:val="en-GB"/>
        </w:rPr>
      </w:pPr>
      <w:r w:rsidRPr="00E55FA2">
        <w:rPr>
          <w:i/>
          <w:sz w:val="22"/>
          <w:szCs w:val="22"/>
          <w:lang w:val="en-GB"/>
        </w:rPr>
        <w:t>Kết luận</w:t>
      </w:r>
    </w:p>
    <w:p w14:paraId="5914B0A9" w14:textId="77777777" w:rsidR="00E55FA2" w:rsidRPr="00E55FA2" w:rsidRDefault="00E55FA2" w:rsidP="00E55FA2">
      <w:pPr>
        <w:spacing w:line="276" w:lineRule="auto"/>
        <w:ind w:firstLine="567"/>
        <w:jc w:val="both"/>
        <w:rPr>
          <w:iCs/>
          <w:color w:val="000000"/>
          <w:sz w:val="22"/>
          <w:szCs w:val="22"/>
          <w:lang w:val="nl-NL"/>
        </w:rPr>
      </w:pPr>
      <w:r w:rsidRPr="00E55FA2">
        <w:rPr>
          <w:sz w:val="22"/>
          <w:szCs w:val="22"/>
          <w:lang w:val="en-GB"/>
        </w:rPr>
        <w:t xml:space="preserve"> </w:t>
      </w:r>
      <w:r w:rsidRPr="00E55FA2">
        <w:rPr>
          <w:iCs/>
          <w:color w:val="000000"/>
          <w:sz w:val="22"/>
          <w:szCs w:val="22"/>
          <w:lang w:val="nl-NL"/>
        </w:rPr>
        <w:t>Thời đại ngày nay là kỷ nguyên của tư duy và sáng tạo, bộ não con người là biểu tượng tri thức, là đối tượng của nhiều nghiên cứu khoa học. Loài người đã khám phá rất nhiều điều kỳ thú xung quanh khối vật chất chỉ nặng 1,5kg, ngày nay khoa học đã chứng minh sự tư duy thuộc về não trái và sáng tạo thuộc về não phải, đặc biệt não phải sẽ được phát huy tối ưu nhất chỉ trong giai đoạn từ 0-6 tuổi. Trẻ em trong giai đoạn này là đối tượng nghiên cứu của giáo dục nói chung giáo dục mầm non nói riêng.</w:t>
      </w:r>
    </w:p>
    <w:p w14:paraId="09CA324B" w14:textId="77777777" w:rsidR="00E55FA2" w:rsidRPr="00E55FA2" w:rsidRDefault="00E55FA2" w:rsidP="00E55FA2">
      <w:pPr>
        <w:spacing w:line="276" w:lineRule="auto"/>
        <w:jc w:val="both"/>
        <w:rPr>
          <w:iCs/>
          <w:color w:val="000000"/>
          <w:sz w:val="22"/>
          <w:szCs w:val="22"/>
          <w:lang w:val="nl-NL"/>
        </w:rPr>
      </w:pPr>
      <w:r w:rsidRPr="00E55FA2">
        <w:rPr>
          <w:iCs/>
          <w:color w:val="000000"/>
          <w:sz w:val="22"/>
          <w:szCs w:val="22"/>
          <w:lang w:val="nl-NL"/>
        </w:rPr>
        <w:t xml:space="preserve"> </w:t>
      </w:r>
      <w:r w:rsidRPr="00E55FA2">
        <w:rPr>
          <w:iCs/>
          <w:color w:val="000000"/>
          <w:sz w:val="22"/>
          <w:szCs w:val="22"/>
          <w:lang w:val="nl-NL"/>
        </w:rPr>
        <w:tab/>
        <w:t>Phát triển nhận thức là một trong các tiêu chí khá quan trọng để phát triển toàn diện một đứa trẻ, đó cũng là nhu cầu, hoài bão của đại đa số cha mẹ ở Việt Nam, chính vì vậy có khá nhiều cơ sở mầm non thuộc khối ngoài công lập đã vận dụng nhiều phương pháp giáo dục được đánh giá mang tính mới, hiện đại, tích cực. Nhằm làm rõ thực trạng này, đề tài đã nghiên cứu tổng quan về chức năng vai trò của bộ não, đặc biệt trong giai đoạn sớm; tìm hiểu về tổ chức hoạt động nhận thức cho trẻ ở trường mầm non; nghiên cứu những xu hướng phát triển các phương pháp giáo dục dành cho trẻ nói chung cũng như lịch sử nghiên cứu những phương pháp giáo dục theo xu hướng phát triển não; nghiên cứu vận dụng PPGDTC trong tổ chức HĐNT cho trẻ ở trường mầm non. Tất cả được  tác giả trình bày trong chương I của luận án.</w:t>
      </w:r>
    </w:p>
    <w:p w14:paraId="2CF81421" w14:textId="77777777" w:rsidR="00E55FA2" w:rsidRPr="00E55FA2" w:rsidRDefault="00E55FA2" w:rsidP="00E55FA2">
      <w:pPr>
        <w:spacing w:line="276" w:lineRule="auto"/>
        <w:jc w:val="both"/>
        <w:rPr>
          <w:iCs/>
          <w:color w:val="000000"/>
          <w:sz w:val="22"/>
          <w:szCs w:val="22"/>
          <w:lang w:val="nl-NL"/>
        </w:rPr>
      </w:pPr>
      <w:r w:rsidRPr="00E55FA2">
        <w:rPr>
          <w:iCs/>
          <w:color w:val="000000"/>
          <w:sz w:val="22"/>
          <w:szCs w:val="22"/>
          <w:lang w:val="nl-NL"/>
        </w:rPr>
        <w:tab/>
        <w:t>Trong chương 2 luận án, đề tài tiếp tục làm rõ các khái niệm liên quan để xây dựng cách hiểu mới cho cụm từ “</w:t>
      </w:r>
      <w:r w:rsidRPr="00E55FA2">
        <w:rPr>
          <w:i/>
          <w:iCs/>
          <w:color w:val="000000"/>
          <w:sz w:val="22"/>
          <w:szCs w:val="22"/>
          <w:lang w:val="nl-NL"/>
        </w:rPr>
        <w:t>tổ chức hoạt động nhận thức cho trẻ mẫu giáo thông qua các phương pháp giáo dục tích cực</w:t>
      </w:r>
      <w:r w:rsidRPr="00E55FA2">
        <w:rPr>
          <w:iCs/>
          <w:color w:val="000000"/>
          <w:sz w:val="22"/>
          <w:szCs w:val="22"/>
          <w:lang w:val="nl-NL"/>
        </w:rPr>
        <w:t>”. Từ đó luận án đi sâu nghiên cứu các đặc điểm về nhận thức của trẻ mẫu giáo, các thành tố của tổ chức hoạt động nhận thức cho trẻ mẫu giáo. Đồng thời luận án trình bày một số PPGDTC trong tổ chức hoạt động nhận thức cho trẻ mẫu giáo. Tại đây đưa ra những quan điểm đổi mới trong giáo dục mầm non, những tiêu chí đánh giá tính tích cực của các PPGDTC, sau cùng diễn trình điển hình một số PPGDTC theo hướng mới những những quan điểm, cách làm cách thực hiện và những ưu – hạn chế riêng.</w:t>
      </w:r>
    </w:p>
    <w:p w14:paraId="44290842" w14:textId="77777777" w:rsidR="00E55FA2" w:rsidRPr="00E55FA2" w:rsidRDefault="00E55FA2" w:rsidP="00E55FA2">
      <w:pPr>
        <w:spacing w:line="276" w:lineRule="auto"/>
        <w:jc w:val="both"/>
        <w:rPr>
          <w:iCs/>
          <w:color w:val="000000"/>
          <w:sz w:val="22"/>
          <w:szCs w:val="22"/>
          <w:lang w:val="nl-NL"/>
        </w:rPr>
      </w:pPr>
      <w:r w:rsidRPr="00E55FA2">
        <w:rPr>
          <w:iCs/>
          <w:color w:val="000000"/>
          <w:sz w:val="22"/>
          <w:szCs w:val="22"/>
          <w:lang w:val="nl-NL"/>
        </w:rPr>
        <w:tab/>
        <w:t xml:space="preserve">Tiếp theo, chương 3 trình bày kết quả thực trạng của 9 nội dung khảo sát xoay quanh các thành tố chính của tổ chức hoạt động nhận thức cho trẻ là như thế nào, nhận thức hay chính là cách thức tiếp cận các phương pháp giáo dục mới </w:t>
      </w:r>
      <w:r w:rsidRPr="00E55FA2">
        <w:rPr>
          <w:iCs/>
          <w:color w:val="000000"/>
          <w:sz w:val="22"/>
          <w:szCs w:val="22"/>
          <w:lang w:val="nl-NL"/>
        </w:rPr>
        <w:lastRenderedPageBreak/>
        <w:t>của giáo viên mầm no ra sao và một số dấu hiệu về vận dụng PPGDTC trong tổ chức hoạt động nhận thức thông qua sinh hoạt thường nhật có hay không. Các kết quả đều được tổng hợp, phân tích, đánh giá tường minh thông qua các dữ liệu cả định tính và định lượng. Qua đó tác giả luận án nhận thấy một số hạn chế về thực trạng vận dụng PPGDTC trong tổ chức hoạt động nhận thức cho trẻ mẫu giáo như sau:</w:t>
      </w:r>
    </w:p>
    <w:p w14:paraId="752EB6BF" w14:textId="77777777" w:rsidR="00E55FA2" w:rsidRPr="00E55FA2" w:rsidRDefault="00E55FA2" w:rsidP="00E55FA2">
      <w:pPr>
        <w:numPr>
          <w:ilvl w:val="0"/>
          <w:numId w:val="39"/>
        </w:numPr>
        <w:spacing w:line="276" w:lineRule="auto"/>
        <w:ind w:left="0" w:firstLine="284"/>
        <w:jc w:val="both"/>
        <w:rPr>
          <w:iCs/>
          <w:color w:val="000000"/>
          <w:sz w:val="22"/>
          <w:szCs w:val="22"/>
          <w:lang w:val="nl-NL"/>
        </w:rPr>
      </w:pPr>
      <w:r w:rsidRPr="00E55FA2">
        <w:rPr>
          <w:iCs/>
          <w:color w:val="000000"/>
          <w:sz w:val="22"/>
          <w:szCs w:val="22"/>
          <w:lang w:val="nl-NL"/>
        </w:rPr>
        <w:t xml:space="preserve">Thứ nhất, hầu như GVMN ở khối mầm non ngoài công lập đều được tiếp cận các PPGDTC theo hướng mới nhưng khi vận dụng vào tổ chức hoạt động nhận thức cho trẻ còn khá hạn chế, chưa đồng bộ, mỗi cơ sở vận dụng một kiểu theo cách hiểu riêng, chưa thật đúng với PPGDTC nguyên bản. Điều này dẫn đến kết quả nhận thức trên trẻ chưa thể hiện rõ. Nguyên nhân mức độ hiểu của GVMN đối với các PPGDTC chưa đi vào bản chất, đa phần tự tìm hiểu và vận dụng, chưa thực sự có những đào tạo nghiêm túc về cách thực hiện. </w:t>
      </w:r>
    </w:p>
    <w:p w14:paraId="1C25B75F" w14:textId="77777777" w:rsidR="00E55FA2" w:rsidRPr="00E55FA2" w:rsidRDefault="00E55FA2" w:rsidP="00E55FA2">
      <w:pPr>
        <w:numPr>
          <w:ilvl w:val="0"/>
          <w:numId w:val="39"/>
        </w:numPr>
        <w:spacing w:line="276" w:lineRule="auto"/>
        <w:ind w:left="0" w:firstLine="284"/>
        <w:jc w:val="both"/>
        <w:rPr>
          <w:iCs/>
          <w:color w:val="000000"/>
          <w:sz w:val="22"/>
          <w:szCs w:val="22"/>
          <w:lang w:val="nl-NL"/>
        </w:rPr>
      </w:pPr>
      <w:r w:rsidRPr="00E55FA2">
        <w:rPr>
          <w:iCs/>
          <w:color w:val="000000"/>
          <w:sz w:val="22"/>
          <w:szCs w:val="22"/>
          <w:lang w:val="nl-NL"/>
        </w:rPr>
        <w:t>Thứ hai, các thành tố của tổ chức hoạt động nhận thức như mục tiêu, nội dung, phương pháp, hình thức, phương thức đánh giá và những điều kiện tổ chức vẫn còn hạn chế nhất định, chưa thể hiện tính mới trong vận dụng PPGDTC.</w:t>
      </w:r>
    </w:p>
    <w:p w14:paraId="6DF88642" w14:textId="77777777" w:rsidR="00E55FA2" w:rsidRPr="00E55FA2" w:rsidRDefault="00E55FA2" w:rsidP="00E55FA2">
      <w:pPr>
        <w:numPr>
          <w:ilvl w:val="0"/>
          <w:numId w:val="39"/>
        </w:numPr>
        <w:spacing w:line="276" w:lineRule="auto"/>
        <w:ind w:left="0" w:firstLine="284"/>
        <w:jc w:val="both"/>
        <w:rPr>
          <w:iCs/>
          <w:color w:val="000000"/>
          <w:sz w:val="22"/>
          <w:szCs w:val="22"/>
          <w:lang w:val="nl-NL"/>
        </w:rPr>
      </w:pPr>
      <w:r w:rsidRPr="00E55FA2">
        <w:rPr>
          <w:iCs/>
          <w:color w:val="000000"/>
          <w:sz w:val="22"/>
          <w:szCs w:val="22"/>
          <w:lang w:val="nl-NL"/>
        </w:rPr>
        <w:t xml:space="preserve">Thứ ba, riêng đối với tổ chức hoạt động nhận thức cho trẻ thông qua sinh hoạt thường nhật vẫn có dấu hiệu thực hiện nhưng khá mờ nhạt, chỉ thể hiện rất ít ở một số sản phẩm của GVMN là sổ kế hoạch. Cách thực hiện chỉ là rèn cá nhân vào giờ sinh hoạt chiều.  </w:t>
      </w:r>
    </w:p>
    <w:p w14:paraId="72438E81" w14:textId="7CCD5740" w:rsidR="00E55FA2" w:rsidRDefault="00E55FA2" w:rsidP="00E55FA2">
      <w:pPr>
        <w:spacing w:line="276" w:lineRule="auto"/>
        <w:ind w:firstLine="284"/>
        <w:jc w:val="both"/>
        <w:rPr>
          <w:iCs/>
          <w:color w:val="000000"/>
          <w:sz w:val="22"/>
          <w:szCs w:val="22"/>
          <w:lang w:val="nl-NL"/>
        </w:rPr>
      </w:pPr>
      <w:r w:rsidRPr="00E55FA2">
        <w:rPr>
          <w:iCs/>
          <w:color w:val="000000"/>
          <w:sz w:val="22"/>
          <w:szCs w:val="22"/>
          <w:lang w:val="nl-NL"/>
        </w:rPr>
        <w:t>Qua những nhận định, đánh giá chung về thực trạng và dấu hiệu vận dụng PPGDTC trong tổ chức hoạt động nhận thức cho trẻ, bài viết thiết kế vận dụng PPGDTC thông qua sinh hoạt thường nhật của trẻ được trình bày tuần tự trong chương 4. Mặt khác, luận án giải trình tiến trình tổ chức 3 tháng thực nghiệm  sư phạm dựa vào bản kế hoạch được thiết kế trên 2 nhóm (đối chứng – thực nghiệm). Các kết quả thực nghiệm dù thể hiện bằng bảng hay bằng hình biểu đồ vẫn chứng minh được tính khả thi, đúng đắn, phù hợp nếu được vận dụng trong thời điểm hiện nay sẽ giúp phát triển nhận thức của trẻ đồng thời giúp kích hoạt trí não một cách tối ưu.</w:t>
      </w:r>
    </w:p>
    <w:p w14:paraId="6C991A9F" w14:textId="7F377B2C" w:rsidR="00E55FA2" w:rsidRDefault="00E55FA2" w:rsidP="00E55FA2">
      <w:pPr>
        <w:pStyle w:val="ListParagraph"/>
        <w:numPr>
          <w:ilvl w:val="0"/>
          <w:numId w:val="40"/>
        </w:numPr>
        <w:spacing w:line="276" w:lineRule="auto"/>
        <w:jc w:val="both"/>
        <w:rPr>
          <w:iCs/>
          <w:color w:val="000000"/>
          <w:sz w:val="22"/>
          <w:szCs w:val="22"/>
          <w:lang w:val="nl-NL"/>
        </w:rPr>
      </w:pPr>
      <w:r>
        <w:rPr>
          <w:iCs/>
          <w:color w:val="000000"/>
          <w:sz w:val="22"/>
          <w:szCs w:val="22"/>
          <w:lang w:val="nl-NL"/>
        </w:rPr>
        <w:t>Kiến nghị</w:t>
      </w:r>
    </w:p>
    <w:p w14:paraId="78F70666" w14:textId="4CAB2A33" w:rsidR="00E55FA2" w:rsidRDefault="00D85483" w:rsidP="0080308B">
      <w:pPr>
        <w:spacing w:line="276" w:lineRule="auto"/>
        <w:ind w:firstLine="284"/>
        <w:jc w:val="both"/>
        <w:rPr>
          <w:iCs/>
          <w:color w:val="000000"/>
          <w:sz w:val="22"/>
          <w:szCs w:val="22"/>
          <w:lang w:val="nl-NL"/>
        </w:rPr>
      </w:pPr>
      <w:r>
        <w:rPr>
          <w:iCs/>
          <w:color w:val="000000"/>
          <w:sz w:val="22"/>
          <w:szCs w:val="22"/>
          <w:lang w:val="nl-NL"/>
        </w:rPr>
        <w:t xml:space="preserve">Tại đây, đề tài đưa ra một số kiến nghị với các cấp như Bộ Giáo dục – Đào tạo, Sở </w:t>
      </w:r>
      <w:r>
        <w:rPr>
          <w:iCs/>
          <w:color w:val="000000"/>
          <w:sz w:val="22"/>
          <w:szCs w:val="22"/>
          <w:lang w:val="nl-NL"/>
        </w:rPr>
        <w:t>Giáo dục – Đào tạo</w:t>
      </w:r>
      <w:r>
        <w:rPr>
          <w:iCs/>
          <w:color w:val="000000"/>
          <w:sz w:val="22"/>
          <w:szCs w:val="22"/>
          <w:lang w:val="nl-NL"/>
        </w:rPr>
        <w:t xml:space="preserve"> TPHCM, các cơ sở giáo dục mầm non ngoài công lập, Giáo viên mầm non.</w:t>
      </w:r>
    </w:p>
    <w:p w14:paraId="4C728106" w14:textId="77777777" w:rsidR="0080308B" w:rsidRPr="0080308B" w:rsidRDefault="0080308B" w:rsidP="0080308B">
      <w:pPr>
        <w:spacing w:before="240" w:line="288" w:lineRule="auto"/>
        <w:jc w:val="center"/>
        <w:rPr>
          <w:b/>
          <w:bCs/>
          <w:color w:val="000000"/>
          <w:sz w:val="22"/>
          <w:szCs w:val="22"/>
          <w:lang w:val="nl-NL"/>
        </w:rPr>
      </w:pPr>
      <w:r w:rsidRPr="0080308B">
        <w:rPr>
          <w:b/>
          <w:color w:val="000000"/>
          <w:sz w:val="22"/>
          <w:szCs w:val="22"/>
          <w:lang w:val="nl-NL"/>
        </w:rPr>
        <w:lastRenderedPageBreak/>
        <w:t>DANH MỤC CÁC NGHIÊN CỨU ĐÃ ĐƯỢC CÔNG BỐ</w:t>
      </w:r>
    </w:p>
    <w:p w14:paraId="5FCC9719" w14:textId="77777777" w:rsidR="0080308B" w:rsidRPr="004A2B5F" w:rsidRDefault="0080308B" w:rsidP="0080308B">
      <w:pPr>
        <w:tabs>
          <w:tab w:val="left" w:pos="6660"/>
          <w:tab w:val="right" w:pos="9355"/>
        </w:tabs>
        <w:spacing w:line="300" w:lineRule="auto"/>
        <w:ind w:firstLine="562"/>
        <w:jc w:val="both"/>
        <w:rPr>
          <w:color w:val="000000"/>
          <w:sz w:val="26"/>
          <w:szCs w:val="26"/>
        </w:rPr>
      </w:pPr>
      <w:r>
        <w:rPr>
          <w:b/>
          <w:bCs/>
          <w:color w:val="000000"/>
          <w:szCs w:val="28"/>
          <w:lang w:val="nl-NL"/>
        </w:rPr>
        <w:t xml:space="preserve"> </w:t>
      </w:r>
    </w:p>
    <w:tbl>
      <w:tblPr>
        <w:tblW w:w="7173" w:type="dxa"/>
        <w:tblInd w:w="-227" w:type="dxa"/>
        <w:tblLayout w:type="fixed"/>
        <w:tblCellMar>
          <w:left w:w="43" w:type="dxa"/>
          <w:right w:w="43" w:type="dxa"/>
        </w:tblCellMar>
        <w:tblLook w:val="0000" w:firstRow="0" w:lastRow="0" w:firstColumn="0" w:lastColumn="0" w:noHBand="0" w:noVBand="0"/>
      </w:tblPr>
      <w:tblGrid>
        <w:gridCol w:w="323"/>
        <w:gridCol w:w="2240"/>
        <w:gridCol w:w="2478"/>
        <w:gridCol w:w="1228"/>
        <w:gridCol w:w="904"/>
      </w:tblGrid>
      <w:tr w:rsidR="0080308B" w:rsidRPr="0080308B" w14:paraId="5A942188"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46CD84B4"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TT</w:t>
            </w:r>
          </w:p>
        </w:tc>
        <w:tc>
          <w:tcPr>
            <w:tcW w:w="2240" w:type="dxa"/>
            <w:tcBorders>
              <w:top w:val="single" w:sz="4" w:space="0" w:color="auto"/>
              <w:left w:val="single" w:sz="4" w:space="0" w:color="auto"/>
              <w:bottom w:val="single" w:sz="4" w:space="0" w:color="auto"/>
            </w:tcBorders>
            <w:vAlign w:val="center"/>
          </w:tcPr>
          <w:p w14:paraId="5568D970"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Tên tạp chí/kỷ yếu</w:t>
            </w:r>
          </w:p>
        </w:tc>
        <w:tc>
          <w:tcPr>
            <w:tcW w:w="2478" w:type="dxa"/>
            <w:tcBorders>
              <w:top w:val="single" w:sz="4" w:space="0" w:color="auto"/>
              <w:left w:val="single" w:sz="4" w:space="0" w:color="auto"/>
              <w:bottom w:val="single" w:sz="4" w:space="0" w:color="auto"/>
            </w:tcBorders>
          </w:tcPr>
          <w:p w14:paraId="326A74AE" w14:textId="77777777" w:rsidR="0080308B" w:rsidRPr="0080308B" w:rsidRDefault="0080308B" w:rsidP="00011112">
            <w:pPr>
              <w:spacing w:before="200" w:line="264" w:lineRule="auto"/>
              <w:ind w:right="-14"/>
              <w:jc w:val="center"/>
              <w:rPr>
                <w:color w:val="000000"/>
                <w:sz w:val="22"/>
                <w:szCs w:val="22"/>
              </w:rPr>
            </w:pPr>
            <w:r w:rsidRPr="0080308B">
              <w:rPr>
                <w:color w:val="000000"/>
                <w:sz w:val="22"/>
                <w:szCs w:val="22"/>
              </w:rPr>
              <w:t>Tên bài báo</w:t>
            </w:r>
          </w:p>
        </w:tc>
        <w:tc>
          <w:tcPr>
            <w:tcW w:w="1228" w:type="dxa"/>
            <w:tcBorders>
              <w:top w:val="single" w:sz="4" w:space="0" w:color="auto"/>
              <w:left w:val="single" w:sz="4" w:space="0" w:color="auto"/>
              <w:bottom w:val="single" w:sz="4" w:space="0" w:color="auto"/>
              <w:right w:val="single" w:sz="4" w:space="0" w:color="auto"/>
            </w:tcBorders>
          </w:tcPr>
          <w:p w14:paraId="390B0CA1" w14:textId="77777777" w:rsidR="0080308B" w:rsidRPr="0080308B" w:rsidRDefault="0080308B" w:rsidP="00011112">
            <w:pPr>
              <w:spacing w:before="200" w:line="264" w:lineRule="auto"/>
              <w:ind w:right="-14"/>
              <w:jc w:val="center"/>
              <w:rPr>
                <w:color w:val="000000"/>
                <w:sz w:val="22"/>
                <w:szCs w:val="22"/>
              </w:rPr>
            </w:pPr>
            <w:r w:rsidRPr="0080308B">
              <w:rPr>
                <w:color w:val="000000"/>
                <w:sz w:val="22"/>
                <w:szCs w:val="22"/>
              </w:rPr>
              <w:t>Ngày công bố</w:t>
            </w:r>
          </w:p>
        </w:tc>
        <w:tc>
          <w:tcPr>
            <w:tcW w:w="904" w:type="dxa"/>
            <w:tcBorders>
              <w:top w:val="single" w:sz="4" w:space="0" w:color="auto"/>
              <w:left w:val="single" w:sz="4" w:space="0" w:color="auto"/>
              <w:bottom w:val="single" w:sz="4" w:space="0" w:color="auto"/>
              <w:right w:val="single" w:sz="4" w:space="0" w:color="auto"/>
            </w:tcBorders>
          </w:tcPr>
          <w:p w14:paraId="77F05906" w14:textId="77777777" w:rsidR="0080308B" w:rsidRPr="0080308B" w:rsidRDefault="0080308B" w:rsidP="00011112">
            <w:pPr>
              <w:spacing w:line="264" w:lineRule="auto"/>
              <w:ind w:right="-14"/>
              <w:jc w:val="center"/>
              <w:rPr>
                <w:color w:val="000000"/>
                <w:sz w:val="22"/>
                <w:szCs w:val="22"/>
              </w:rPr>
            </w:pPr>
            <w:r w:rsidRPr="0080308B">
              <w:rPr>
                <w:color w:val="000000"/>
                <w:sz w:val="22"/>
                <w:szCs w:val="22"/>
              </w:rPr>
              <w:t>Thứ tự tên tác giả</w:t>
            </w:r>
          </w:p>
        </w:tc>
      </w:tr>
      <w:tr w:rsidR="0080308B" w:rsidRPr="0080308B" w14:paraId="0D2B0FA4"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7FD73D0A"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1</w:t>
            </w:r>
          </w:p>
        </w:tc>
        <w:tc>
          <w:tcPr>
            <w:tcW w:w="2240" w:type="dxa"/>
            <w:tcBorders>
              <w:top w:val="single" w:sz="4" w:space="0" w:color="auto"/>
              <w:left w:val="single" w:sz="4" w:space="0" w:color="auto"/>
              <w:bottom w:val="single" w:sz="4" w:space="0" w:color="auto"/>
            </w:tcBorders>
          </w:tcPr>
          <w:p w14:paraId="7F4D9247" w14:textId="77777777" w:rsidR="0080308B" w:rsidRPr="0080308B" w:rsidRDefault="0080308B" w:rsidP="00011112">
            <w:pPr>
              <w:rPr>
                <w:sz w:val="22"/>
                <w:szCs w:val="22"/>
              </w:rPr>
            </w:pPr>
            <w:r w:rsidRPr="0080308B">
              <w:rPr>
                <w:sz w:val="22"/>
                <w:szCs w:val="22"/>
              </w:rPr>
              <w:t>Tạp chí dạy và học</w:t>
            </w:r>
          </w:p>
        </w:tc>
        <w:tc>
          <w:tcPr>
            <w:tcW w:w="2478" w:type="dxa"/>
            <w:tcBorders>
              <w:top w:val="single" w:sz="4" w:space="0" w:color="auto"/>
              <w:left w:val="single" w:sz="4" w:space="0" w:color="auto"/>
              <w:bottom w:val="single" w:sz="4" w:space="0" w:color="auto"/>
            </w:tcBorders>
          </w:tcPr>
          <w:p w14:paraId="5DF1B27D" w14:textId="77777777" w:rsidR="0080308B" w:rsidRPr="0080308B" w:rsidRDefault="0080308B" w:rsidP="00011112">
            <w:pPr>
              <w:rPr>
                <w:sz w:val="22"/>
                <w:szCs w:val="22"/>
              </w:rPr>
            </w:pPr>
            <w:r w:rsidRPr="0080308B">
              <w:rPr>
                <w:sz w:val="22"/>
                <w:szCs w:val="22"/>
              </w:rPr>
              <w:t>Vài nét về giáo dục sớm</w:t>
            </w:r>
          </w:p>
        </w:tc>
        <w:tc>
          <w:tcPr>
            <w:tcW w:w="1228" w:type="dxa"/>
            <w:tcBorders>
              <w:top w:val="single" w:sz="4" w:space="0" w:color="auto"/>
              <w:left w:val="single" w:sz="4" w:space="0" w:color="auto"/>
              <w:bottom w:val="single" w:sz="4" w:space="0" w:color="auto"/>
              <w:right w:val="single" w:sz="4" w:space="0" w:color="auto"/>
            </w:tcBorders>
          </w:tcPr>
          <w:p w14:paraId="1C5959A0" w14:textId="77777777" w:rsidR="0080308B" w:rsidRPr="0080308B" w:rsidRDefault="0080308B" w:rsidP="00011112">
            <w:pPr>
              <w:spacing w:before="200" w:line="264" w:lineRule="auto"/>
              <w:ind w:right="-14"/>
              <w:jc w:val="center"/>
              <w:rPr>
                <w:color w:val="000000"/>
                <w:sz w:val="22"/>
                <w:szCs w:val="22"/>
              </w:rPr>
            </w:pPr>
            <w:r w:rsidRPr="0080308B">
              <w:rPr>
                <w:color w:val="000000"/>
                <w:sz w:val="22"/>
                <w:szCs w:val="22"/>
              </w:rPr>
              <w:t>12/2016</w:t>
            </w:r>
          </w:p>
        </w:tc>
        <w:tc>
          <w:tcPr>
            <w:tcW w:w="904" w:type="dxa"/>
            <w:tcBorders>
              <w:top w:val="single" w:sz="4" w:space="0" w:color="auto"/>
              <w:left w:val="single" w:sz="4" w:space="0" w:color="auto"/>
              <w:bottom w:val="single" w:sz="4" w:space="0" w:color="auto"/>
              <w:right w:val="single" w:sz="4" w:space="0" w:color="auto"/>
            </w:tcBorders>
          </w:tcPr>
          <w:p w14:paraId="2AD01E67" w14:textId="77777777" w:rsidR="0080308B" w:rsidRPr="0080308B" w:rsidRDefault="0080308B" w:rsidP="00011112">
            <w:pPr>
              <w:spacing w:line="264" w:lineRule="auto"/>
              <w:ind w:right="-14"/>
              <w:jc w:val="center"/>
              <w:rPr>
                <w:color w:val="000000"/>
                <w:sz w:val="22"/>
                <w:szCs w:val="22"/>
              </w:rPr>
            </w:pPr>
            <w:r w:rsidRPr="0080308B">
              <w:rPr>
                <w:color w:val="000000"/>
                <w:sz w:val="22"/>
                <w:szCs w:val="22"/>
              </w:rPr>
              <w:t>1</w:t>
            </w:r>
          </w:p>
        </w:tc>
      </w:tr>
      <w:tr w:rsidR="0080308B" w:rsidRPr="0080308B" w14:paraId="4C886461"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4803BF39"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2</w:t>
            </w:r>
          </w:p>
        </w:tc>
        <w:tc>
          <w:tcPr>
            <w:tcW w:w="2240" w:type="dxa"/>
            <w:tcBorders>
              <w:top w:val="single" w:sz="4" w:space="0" w:color="auto"/>
              <w:left w:val="single" w:sz="4" w:space="0" w:color="auto"/>
              <w:bottom w:val="single" w:sz="4" w:space="0" w:color="auto"/>
            </w:tcBorders>
          </w:tcPr>
          <w:p w14:paraId="52CBD3D5" w14:textId="77777777" w:rsidR="0080308B" w:rsidRPr="0080308B" w:rsidRDefault="0080308B" w:rsidP="00011112">
            <w:pPr>
              <w:rPr>
                <w:sz w:val="22"/>
                <w:szCs w:val="22"/>
              </w:rPr>
            </w:pPr>
            <w:r w:rsidRPr="0080308B">
              <w:rPr>
                <w:sz w:val="22"/>
                <w:szCs w:val="22"/>
              </w:rPr>
              <w:t>Tạp chí dạy và học</w:t>
            </w:r>
          </w:p>
        </w:tc>
        <w:tc>
          <w:tcPr>
            <w:tcW w:w="2478" w:type="dxa"/>
            <w:tcBorders>
              <w:top w:val="single" w:sz="4" w:space="0" w:color="auto"/>
              <w:left w:val="single" w:sz="4" w:space="0" w:color="auto"/>
              <w:bottom w:val="single" w:sz="4" w:space="0" w:color="auto"/>
            </w:tcBorders>
          </w:tcPr>
          <w:p w14:paraId="708A8252" w14:textId="77777777" w:rsidR="0080308B" w:rsidRPr="0080308B" w:rsidRDefault="0080308B" w:rsidP="00011112">
            <w:pPr>
              <w:rPr>
                <w:sz w:val="22"/>
                <w:szCs w:val="22"/>
              </w:rPr>
            </w:pPr>
            <w:r w:rsidRPr="0080308B">
              <w:rPr>
                <w:sz w:val="22"/>
                <w:szCs w:val="22"/>
              </w:rPr>
              <w:t>Mấy vấn đề cơ bản trong phương pháp giáo dục sớm của Montessori</w:t>
            </w:r>
          </w:p>
        </w:tc>
        <w:tc>
          <w:tcPr>
            <w:tcW w:w="1228" w:type="dxa"/>
            <w:tcBorders>
              <w:top w:val="single" w:sz="4" w:space="0" w:color="auto"/>
              <w:left w:val="single" w:sz="4" w:space="0" w:color="auto"/>
              <w:bottom w:val="single" w:sz="4" w:space="0" w:color="auto"/>
              <w:right w:val="single" w:sz="4" w:space="0" w:color="auto"/>
            </w:tcBorders>
          </w:tcPr>
          <w:p w14:paraId="0CB66BDE" w14:textId="77777777" w:rsidR="0080308B" w:rsidRPr="0080308B" w:rsidRDefault="0080308B" w:rsidP="00011112">
            <w:pPr>
              <w:spacing w:before="200" w:line="264" w:lineRule="auto"/>
              <w:ind w:right="-14"/>
              <w:jc w:val="center"/>
              <w:rPr>
                <w:color w:val="000000"/>
                <w:sz w:val="22"/>
                <w:szCs w:val="22"/>
              </w:rPr>
            </w:pPr>
            <w:r w:rsidRPr="0080308B">
              <w:rPr>
                <w:color w:val="000000"/>
                <w:sz w:val="22"/>
                <w:szCs w:val="22"/>
              </w:rPr>
              <w:t>1/2017</w:t>
            </w:r>
          </w:p>
        </w:tc>
        <w:tc>
          <w:tcPr>
            <w:tcW w:w="904" w:type="dxa"/>
            <w:tcBorders>
              <w:top w:val="single" w:sz="4" w:space="0" w:color="auto"/>
              <w:left w:val="single" w:sz="4" w:space="0" w:color="auto"/>
              <w:bottom w:val="single" w:sz="4" w:space="0" w:color="auto"/>
              <w:right w:val="single" w:sz="4" w:space="0" w:color="auto"/>
            </w:tcBorders>
          </w:tcPr>
          <w:p w14:paraId="4D54E2AA" w14:textId="77777777" w:rsidR="0080308B" w:rsidRPr="0080308B" w:rsidRDefault="0080308B" w:rsidP="00011112">
            <w:pPr>
              <w:spacing w:line="264" w:lineRule="auto"/>
              <w:ind w:right="-14"/>
              <w:jc w:val="center"/>
              <w:rPr>
                <w:color w:val="000000"/>
                <w:sz w:val="22"/>
                <w:szCs w:val="22"/>
              </w:rPr>
            </w:pPr>
            <w:r w:rsidRPr="0080308B">
              <w:rPr>
                <w:color w:val="000000"/>
                <w:sz w:val="22"/>
                <w:szCs w:val="22"/>
              </w:rPr>
              <w:t>1</w:t>
            </w:r>
          </w:p>
        </w:tc>
      </w:tr>
      <w:tr w:rsidR="0080308B" w:rsidRPr="0080308B" w14:paraId="25FD2315"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277FC82A"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3</w:t>
            </w:r>
          </w:p>
        </w:tc>
        <w:tc>
          <w:tcPr>
            <w:tcW w:w="2240" w:type="dxa"/>
            <w:tcBorders>
              <w:top w:val="single" w:sz="4" w:space="0" w:color="auto"/>
              <w:left w:val="single" w:sz="4" w:space="0" w:color="auto"/>
              <w:bottom w:val="single" w:sz="4" w:space="0" w:color="auto"/>
            </w:tcBorders>
          </w:tcPr>
          <w:p w14:paraId="6C2EAE73" w14:textId="77777777" w:rsidR="0080308B" w:rsidRPr="0080308B" w:rsidRDefault="0080308B" w:rsidP="00011112">
            <w:pPr>
              <w:rPr>
                <w:sz w:val="22"/>
                <w:szCs w:val="22"/>
              </w:rPr>
            </w:pPr>
            <w:r w:rsidRPr="0080308B">
              <w:rPr>
                <w:sz w:val="22"/>
                <w:szCs w:val="22"/>
              </w:rPr>
              <w:t>Kỷ yếu hội thảo quốc tế: Các vấn đề mới khoa học giáo dục tiếp cận liên ngành và xuyên ngành.</w:t>
            </w:r>
          </w:p>
        </w:tc>
        <w:tc>
          <w:tcPr>
            <w:tcW w:w="2478" w:type="dxa"/>
            <w:tcBorders>
              <w:top w:val="single" w:sz="4" w:space="0" w:color="auto"/>
              <w:left w:val="single" w:sz="4" w:space="0" w:color="auto"/>
              <w:bottom w:val="single" w:sz="4" w:space="0" w:color="auto"/>
            </w:tcBorders>
          </w:tcPr>
          <w:p w14:paraId="55E75EA6" w14:textId="77777777" w:rsidR="0080308B" w:rsidRPr="0080308B" w:rsidRDefault="0080308B" w:rsidP="00011112">
            <w:pPr>
              <w:rPr>
                <w:sz w:val="22"/>
                <w:szCs w:val="22"/>
              </w:rPr>
            </w:pPr>
            <w:r w:rsidRPr="0080308B">
              <w:rPr>
                <w:sz w:val="22"/>
                <w:szCs w:val="22"/>
              </w:rPr>
              <w:t>Vận dụng phương pháp giáo dục tích cực trong tổ chức hoạt động nhận thức cho trẻ mẫu giáo</w:t>
            </w:r>
          </w:p>
        </w:tc>
        <w:tc>
          <w:tcPr>
            <w:tcW w:w="1228" w:type="dxa"/>
            <w:tcBorders>
              <w:top w:val="single" w:sz="4" w:space="0" w:color="auto"/>
              <w:left w:val="single" w:sz="4" w:space="0" w:color="auto"/>
              <w:bottom w:val="single" w:sz="4" w:space="0" w:color="auto"/>
              <w:right w:val="single" w:sz="4" w:space="0" w:color="auto"/>
            </w:tcBorders>
          </w:tcPr>
          <w:p w14:paraId="2826DD4C" w14:textId="77777777" w:rsidR="0080308B" w:rsidRPr="0080308B" w:rsidRDefault="0080308B" w:rsidP="00011112">
            <w:pPr>
              <w:spacing w:line="264" w:lineRule="auto"/>
              <w:jc w:val="center"/>
              <w:rPr>
                <w:color w:val="000000"/>
                <w:sz w:val="22"/>
                <w:szCs w:val="22"/>
              </w:rPr>
            </w:pPr>
            <w:r w:rsidRPr="0080308B">
              <w:rPr>
                <w:color w:val="000000"/>
                <w:sz w:val="22"/>
                <w:szCs w:val="22"/>
              </w:rPr>
              <w:t>6/2019</w:t>
            </w:r>
          </w:p>
        </w:tc>
        <w:tc>
          <w:tcPr>
            <w:tcW w:w="904" w:type="dxa"/>
            <w:tcBorders>
              <w:top w:val="single" w:sz="4" w:space="0" w:color="auto"/>
              <w:left w:val="single" w:sz="4" w:space="0" w:color="auto"/>
              <w:bottom w:val="single" w:sz="4" w:space="0" w:color="auto"/>
              <w:right w:val="single" w:sz="4" w:space="0" w:color="auto"/>
            </w:tcBorders>
          </w:tcPr>
          <w:p w14:paraId="76048206" w14:textId="77777777" w:rsidR="0080308B" w:rsidRPr="0080308B" w:rsidRDefault="0080308B" w:rsidP="00011112">
            <w:pPr>
              <w:spacing w:line="264" w:lineRule="auto"/>
              <w:ind w:right="-14"/>
              <w:jc w:val="center"/>
              <w:rPr>
                <w:color w:val="000000"/>
                <w:sz w:val="22"/>
                <w:szCs w:val="22"/>
              </w:rPr>
            </w:pPr>
            <w:r w:rsidRPr="0080308B">
              <w:rPr>
                <w:color w:val="000000"/>
                <w:sz w:val="22"/>
                <w:szCs w:val="22"/>
              </w:rPr>
              <w:t>1</w:t>
            </w:r>
          </w:p>
        </w:tc>
      </w:tr>
      <w:tr w:rsidR="0080308B" w:rsidRPr="0080308B" w14:paraId="14AED1B2"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7B379CB0"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4</w:t>
            </w:r>
          </w:p>
        </w:tc>
        <w:tc>
          <w:tcPr>
            <w:tcW w:w="2240" w:type="dxa"/>
            <w:tcBorders>
              <w:top w:val="single" w:sz="4" w:space="0" w:color="auto"/>
              <w:left w:val="single" w:sz="4" w:space="0" w:color="auto"/>
              <w:bottom w:val="single" w:sz="4" w:space="0" w:color="auto"/>
            </w:tcBorders>
          </w:tcPr>
          <w:p w14:paraId="1F8317C2" w14:textId="77777777" w:rsidR="0080308B" w:rsidRPr="0080308B" w:rsidRDefault="0080308B" w:rsidP="00011112">
            <w:pPr>
              <w:rPr>
                <w:sz w:val="22"/>
                <w:szCs w:val="22"/>
              </w:rPr>
            </w:pPr>
            <w:r w:rsidRPr="0080308B">
              <w:rPr>
                <w:sz w:val="22"/>
                <w:szCs w:val="22"/>
              </w:rPr>
              <w:t>Proceedings of the 1</w:t>
            </w:r>
            <w:r w:rsidRPr="0080308B">
              <w:rPr>
                <w:sz w:val="22"/>
                <w:szCs w:val="22"/>
                <w:vertAlign w:val="superscript"/>
              </w:rPr>
              <w:t>st</w:t>
            </w:r>
            <w:r w:rsidRPr="0080308B">
              <w:rPr>
                <w:sz w:val="22"/>
                <w:szCs w:val="22"/>
              </w:rPr>
              <w:t xml:space="preserve"> ineternational conference on Innovation in Learning instruction and teacher education – Ilite 1</w:t>
            </w:r>
          </w:p>
        </w:tc>
        <w:tc>
          <w:tcPr>
            <w:tcW w:w="2478" w:type="dxa"/>
            <w:tcBorders>
              <w:top w:val="single" w:sz="4" w:space="0" w:color="auto"/>
              <w:left w:val="single" w:sz="4" w:space="0" w:color="auto"/>
              <w:bottom w:val="single" w:sz="4" w:space="0" w:color="auto"/>
            </w:tcBorders>
          </w:tcPr>
          <w:p w14:paraId="03331EDC" w14:textId="77777777" w:rsidR="0080308B" w:rsidRPr="0080308B" w:rsidRDefault="0080308B" w:rsidP="00011112">
            <w:pPr>
              <w:rPr>
                <w:sz w:val="22"/>
                <w:szCs w:val="22"/>
              </w:rPr>
            </w:pPr>
            <w:r w:rsidRPr="0080308B">
              <w:rPr>
                <w:sz w:val="22"/>
                <w:szCs w:val="22"/>
              </w:rPr>
              <w:t>The preschool of organizing experiental activities in preschool: A method of developing 5 year-old children’s initiative and positivity</w:t>
            </w:r>
          </w:p>
        </w:tc>
        <w:tc>
          <w:tcPr>
            <w:tcW w:w="1228" w:type="dxa"/>
            <w:tcBorders>
              <w:top w:val="single" w:sz="4" w:space="0" w:color="auto"/>
              <w:left w:val="single" w:sz="4" w:space="0" w:color="auto"/>
              <w:bottom w:val="single" w:sz="4" w:space="0" w:color="auto"/>
              <w:right w:val="single" w:sz="4" w:space="0" w:color="auto"/>
            </w:tcBorders>
          </w:tcPr>
          <w:p w14:paraId="5B3385EF" w14:textId="77777777" w:rsidR="0080308B" w:rsidRPr="0080308B" w:rsidRDefault="0080308B" w:rsidP="00011112">
            <w:pPr>
              <w:spacing w:line="264" w:lineRule="auto"/>
              <w:jc w:val="center"/>
              <w:rPr>
                <w:color w:val="000000"/>
                <w:sz w:val="22"/>
                <w:szCs w:val="22"/>
              </w:rPr>
            </w:pPr>
            <w:r w:rsidRPr="0080308B">
              <w:rPr>
                <w:color w:val="000000"/>
                <w:sz w:val="22"/>
                <w:szCs w:val="22"/>
              </w:rPr>
              <w:t>12/2019</w:t>
            </w:r>
          </w:p>
        </w:tc>
        <w:tc>
          <w:tcPr>
            <w:tcW w:w="904" w:type="dxa"/>
            <w:tcBorders>
              <w:top w:val="single" w:sz="4" w:space="0" w:color="auto"/>
              <w:left w:val="single" w:sz="4" w:space="0" w:color="auto"/>
              <w:bottom w:val="single" w:sz="4" w:space="0" w:color="auto"/>
              <w:right w:val="single" w:sz="4" w:space="0" w:color="auto"/>
            </w:tcBorders>
            <w:vAlign w:val="center"/>
          </w:tcPr>
          <w:p w14:paraId="62A5FB84" w14:textId="77777777" w:rsidR="0080308B" w:rsidRPr="0080308B" w:rsidRDefault="0080308B" w:rsidP="00011112">
            <w:pPr>
              <w:spacing w:line="264" w:lineRule="auto"/>
              <w:jc w:val="center"/>
              <w:rPr>
                <w:color w:val="000000"/>
                <w:sz w:val="22"/>
                <w:szCs w:val="22"/>
              </w:rPr>
            </w:pPr>
            <w:r w:rsidRPr="0080308B">
              <w:rPr>
                <w:color w:val="000000"/>
                <w:sz w:val="22"/>
                <w:szCs w:val="22"/>
              </w:rPr>
              <w:t>1</w:t>
            </w:r>
          </w:p>
        </w:tc>
      </w:tr>
      <w:tr w:rsidR="0080308B" w:rsidRPr="0080308B" w14:paraId="3CFA5DEC"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11AF4BDF"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5</w:t>
            </w:r>
          </w:p>
        </w:tc>
        <w:tc>
          <w:tcPr>
            <w:tcW w:w="2240" w:type="dxa"/>
            <w:tcBorders>
              <w:top w:val="single" w:sz="4" w:space="0" w:color="auto"/>
              <w:left w:val="single" w:sz="4" w:space="0" w:color="auto"/>
              <w:bottom w:val="single" w:sz="4" w:space="0" w:color="auto"/>
            </w:tcBorders>
          </w:tcPr>
          <w:p w14:paraId="0CFE51F4" w14:textId="77777777" w:rsidR="0080308B" w:rsidRPr="0080308B" w:rsidRDefault="0080308B" w:rsidP="00011112">
            <w:pPr>
              <w:rPr>
                <w:sz w:val="22"/>
                <w:szCs w:val="22"/>
              </w:rPr>
            </w:pPr>
            <w:r w:rsidRPr="0080308B">
              <w:rPr>
                <w:sz w:val="22"/>
                <w:szCs w:val="22"/>
              </w:rPr>
              <w:t>Kỷ yếu hội thảo quốc tế lần 1 về khoa học giáo dục: Giáo dục sớm trong thời đại công nghệ - những cơ hội và thách thức</w:t>
            </w:r>
          </w:p>
        </w:tc>
        <w:tc>
          <w:tcPr>
            <w:tcW w:w="2478" w:type="dxa"/>
            <w:tcBorders>
              <w:top w:val="single" w:sz="4" w:space="0" w:color="auto"/>
              <w:left w:val="single" w:sz="4" w:space="0" w:color="auto"/>
              <w:bottom w:val="single" w:sz="4" w:space="0" w:color="auto"/>
            </w:tcBorders>
          </w:tcPr>
          <w:p w14:paraId="139AAA00" w14:textId="77777777" w:rsidR="0080308B" w:rsidRPr="0080308B" w:rsidRDefault="0080308B" w:rsidP="00011112">
            <w:pPr>
              <w:rPr>
                <w:sz w:val="22"/>
                <w:szCs w:val="22"/>
              </w:rPr>
            </w:pPr>
            <w:r w:rsidRPr="0080308B">
              <w:rPr>
                <w:sz w:val="22"/>
                <w:szCs w:val="22"/>
              </w:rPr>
              <w:t>Xu hướng tiếp cận trong giáo dục trẻ giai  đoạn sớm trên thế giới và tạiViệt Nam</w:t>
            </w:r>
          </w:p>
        </w:tc>
        <w:tc>
          <w:tcPr>
            <w:tcW w:w="1228" w:type="dxa"/>
            <w:tcBorders>
              <w:top w:val="single" w:sz="4" w:space="0" w:color="auto"/>
              <w:left w:val="single" w:sz="4" w:space="0" w:color="auto"/>
              <w:bottom w:val="single" w:sz="4" w:space="0" w:color="auto"/>
              <w:right w:val="single" w:sz="4" w:space="0" w:color="auto"/>
            </w:tcBorders>
          </w:tcPr>
          <w:p w14:paraId="2F7889DC" w14:textId="77777777" w:rsidR="0080308B" w:rsidRPr="0080308B" w:rsidRDefault="0080308B" w:rsidP="00011112">
            <w:pPr>
              <w:spacing w:line="264" w:lineRule="auto"/>
              <w:jc w:val="center"/>
              <w:rPr>
                <w:color w:val="000000"/>
                <w:sz w:val="22"/>
                <w:szCs w:val="22"/>
              </w:rPr>
            </w:pPr>
            <w:r w:rsidRPr="0080308B">
              <w:rPr>
                <w:color w:val="000000"/>
                <w:sz w:val="22"/>
                <w:szCs w:val="22"/>
              </w:rPr>
              <w:t>12/2020</w:t>
            </w:r>
          </w:p>
        </w:tc>
        <w:tc>
          <w:tcPr>
            <w:tcW w:w="904" w:type="dxa"/>
            <w:tcBorders>
              <w:top w:val="single" w:sz="4" w:space="0" w:color="auto"/>
              <w:left w:val="single" w:sz="4" w:space="0" w:color="auto"/>
              <w:bottom w:val="single" w:sz="4" w:space="0" w:color="auto"/>
              <w:right w:val="single" w:sz="4" w:space="0" w:color="auto"/>
            </w:tcBorders>
            <w:vAlign w:val="center"/>
          </w:tcPr>
          <w:p w14:paraId="3E4D77D1" w14:textId="77777777" w:rsidR="0080308B" w:rsidRPr="0080308B" w:rsidRDefault="0080308B" w:rsidP="00011112">
            <w:pPr>
              <w:spacing w:line="264" w:lineRule="auto"/>
              <w:jc w:val="center"/>
              <w:rPr>
                <w:color w:val="000000"/>
                <w:sz w:val="22"/>
                <w:szCs w:val="22"/>
              </w:rPr>
            </w:pPr>
            <w:r w:rsidRPr="0080308B">
              <w:rPr>
                <w:color w:val="000000"/>
                <w:sz w:val="22"/>
                <w:szCs w:val="22"/>
              </w:rPr>
              <w:t>1</w:t>
            </w:r>
          </w:p>
        </w:tc>
      </w:tr>
      <w:tr w:rsidR="0080308B" w:rsidRPr="0080308B" w14:paraId="6F560F5C"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6BF20E22"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6</w:t>
            </w:r>
          </w:p>
        </w:tc>
        <w:tc>
          <w:tcPr>
            <w:tcW w:w="2240" w:type="dxa"/>
            <w:tcBorders>
              <w:top w:val="single" w:sz="4" w:space="0" w:color="auto"/>
              <w:left w:val="single" w:sz="4" w:space="0" w:color="auto"/>
              <w:bottom w:val="single" w:sz="4" w:space="0" w:color="auto"/>
            </w:tcBorders>
          </w:tcPr>
          <w:p w14:paraId="401521AB" w14:textId="77777777" w:rsidR="0080308B" w:rsidRPr="0080308B" w:rsidRDefault="0080308B" w:rsidP="00011112">
            <w:pPr>
              <w:rPr>
                <w:sz w:val="22"/>
                <w:szCs w:val="22"/>
              </w:rPr>
            </w:pPr>
            <w:r w:rsidRPr="0080308B">
              <w:rPr>
                <w:sz w:val="22"/>
                <w:szCs w:val="22"/>
              </w:rPr>
              <w:t>Kỷ yếu hội thảo khoa học toàn quốc: Giáo dục sớm phát triển năng lực trẻ em trong những năm đầu đời lý luận và thực tiễn</w:t>
            </w:r>
          </w:p>
        </w:tc>
        <w:tc>
          <w:tcPr>
            <w:tcW w:w="2478" w:type="dxa"/>
            <w:tcBorders>
              <w:top w:val="single" w:sz="4" w:space="0" w:color="auto"/>
              <w:left w:val="single" w:sz="4" w:space="0" w:color="auto"/>
              <w:bottom w:val="single" w:sz="4" w:space="0" w:color="auto"/>
            </w:tcBorders>
          </w:tcPr>
          <w:p w14:paraId="05B96595" w14:textId="77777777" w:rsidR="0080308B" w:rsidRPr="0080308B" w:rsidRDefault="0080308B" w:rsidP="00011112">
            <w:pPr>
              <w:rPr>
                <w:sz w:val="22"/>
                <w:szCs w:val="22"/>
              </w:rPr>
            </w:pPr>
            <w:r w:rsidRPr="0080308B">
              <w:rPr>
                <w:sz w:val="22"/>
                <w:szCs w:val="22"/>
              </w:rPr>
              <w:t xml:space="preserve">Kích hoạt não cho trẻ trong giai </w:t>
            </w:r>
            <w:bookmarkStart w:id="69" w:name="_GoBack"/>
            <w:r w:rsidRPr="0080308B">
              <w:rPr>
                <w:sz w:val="22"/>
                <w:szCs w:val="22"/>
              </w:rPr>
              <w:t xml:space="preserve">đoạn </w:t>
            </w:r>
            <w:bookmarkEnd w:id="69"/>
            <w:r w:rsidRPr="0080308B">
              <w:rPr>
                <w:sz w:val="22"/>
                <w:szCs w:val="22"/>
              </w:rPr>
              <w:t>sớm giúp phát triển nhận thức</w:t>
            </w:r>
          </w:p>
        </w:tc>
        <w:tc>
          <w:tcPr>
            <w:tcW w:w="1228" w:type="dxa"/>
            <w:tcBorders>
              <w:top w:val="single" w:sz="4" w:space="0" w:color="auto"/>
              <w:left w:val="single" w:sz="4" w:space="0" w:color="auto"/>
              <w:bottom w:val="single" w:sz="4" w:space="0" w:color="auto"/>
              <w:right w:val="single" w:sz="4" w:space="0" w:color="auto"/>
            </w:tcBorders>
          </w:tcPr>
          <w:p w14:paraId="347AAB0B" w14:textId="77777777" w:rsidR="0080308B" w:rsidRPr="0080308B" w:rsidRDefault="0080308B" w:rsidP="00011112">
            <w:pPr>
              <w:spacing w:line="264" w:lineRule="auto"/>
              <w:jc w:val="center"/>
              <w:rPr>
                <w:color w:val="000000"/>
                <w:sz w:val="22"/>
                <w:szCs w:val="22"/>
              </w:rPr>
            </w:pPr>
            <w:r w:rsidRPr="0080308B">
              <w:rPr>
                <w:color w:val="000000"/>
                <w:sz w:val="22"/>
                <w:szCs w:val="22"/>
              </w:rPr>
              <w:t>11/2020</w:t>
            </w:r>
          </w:p>
        </w:tc>
        <w:tc>
          <w:tcPr>
            <w:tcW w:w="904" w:type="dxa"/>
            <w:tcBorders>
              <w:top w:val="single" w:sz="4" w:space="0" w:color="auto"/>
              <w:left w:val="single" w:sz="4" w:space="0" w:color="auto"/>
              <w:bottom w:val="single" w:sz="4" w:space="0" w:color="auto"/>
              <w:right w:val="single" w:sz="4" w:space="0" w:color="auto"/>
            </w:tcBorders>
            <w:vAlign w:val="center"/>
          </w:tcPr>
          <w:p w14:paraId="61009B63" w14:textId="77777777" w:rsidR="0080308B" w:rsidRPr="0080308B" w:rsidRDefault="0080308B" w:rsidP="00011112">
            <w:pPr>
              <w:spacing w:line="264" w:lineRule="auto"/>
              <w:jc w:val="center"/>
              <w:rPr>
                <w:color w:val="000000"/>
                <w:sz w:val="22"/>
                <w:szCs w:val="22"/>
              </w:rPr>
            </w:pPr>
            <w:r w:rsidRPr="0080308B">
              <w:rPr>
                <w:color w:val="000000"/>
                <w:sz w:val="22"/>
                <w:szCs w:val="22"/>
              </w:rPr>
              <w:t>1</w:t>
            </w:r>
          </w:p>
        </w:tc>
      </w:tr>
      <w:tr w:rsidR="0080308B" w:rsidRPr="0080308B" w14:paraId="7F8E3137"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539839ED"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lastRenderedPageBreak/>
              <w:t>7</w:t>
            </w:r>
          </w:p>
        </w:tc>
        <w:tc>
          <w:tcPr>
            <w:tcW w:w="2240" w:type="dxa"/>
            <w:tcBorders>
              <w:top w:val="single" w:sz="4" w:space="0" w:color="auto"/>
              <w:left w:val="single" w:sz="4" w:space="0" w:color="auto"/>
              <w:bottom w:val="single" w:sz="4" w:space="0" w:color="auto"/>
            </w:tcBorders>
          </w:tcPr>
          <w:p w14:paraId="11F31C88" w14:textId="77777777" w:rsidR="0080308B" w:rsidRPr="0080308B" w:rsidRDefault="0080308B" w:rsidP="00011112">
            <w:pPr>
              <w:rPr>
                <w:sz w:val="22"/>
                <w:szCs w:val="22"/>
              </w:rPr>
            </w:pPr>
            <w:r w:rsidRPr="0080308B">
              <w:rPr>
                <w:sz w:val="22"/>
                <w:szCs w:val="22"/>
              </w:rPr>
              <w:t>Proceedings of 1</w:t>
            </w:r>
            <w:r w:rsidRPr="0080308B">
              <w:rPr>
                <w:sz w:val="22"/>
                <w:szCs w:val="22"/>
                <w:vertAlign w:val="superscript"/>
              </w:rPr>
              <w:t>st</w:t>
            </w:r>
            <w:r w:rsidRPr="0080308B">
              <w:rPr>
                <w:sz w:val="22"/>
                <w:szCs w:val="22"/>
              </w:rPr>
              <w:t xml:space="preserve"> Hanoi International forum.</w:t>
            </w:r>
          </w:p>
          <w:p w14:paraId="369A424E" w14:textId="77777777" w:rsidR="0080308B" w:rsidRPr="0080308B" w:rsidRDefault="0080308B" w:rsidP="00011112">
            <w:pPr>
              <w:rPr>
                <w:sz w:val="22"/>
                <w:szCs w:val="22"/>
              </w:rPr>
            </w:pPr>
            <w:r w:rsidRPr="0080308B">
              <w:rPr>
                <w:sz w:val="22"/>
                <w:szCs w:val="22"/>
              </w:rPr>
              <w:t>On Pedagogical and educational sciences</w:t>
            </w:r>
          </w:p>
        </w:tc>
        <w:tc>
          <w:tcPr>
            <w:tcW w:w="2478" w:type="dxa"/>
            <w:tcBorders>
              <w:top w:val="single" w:sz="4" w:space="0" w:color="auto"/>
              <w:left w:val="single" w:sz="4" w:space="0" w:color="auto"/>
              <w:bottom w:val="single" w:sz="4" w:space="0" w:color="auto"/>
            </w:tcBorders>
          </w:tcPr>
          <w:p w14:paraId="56EE8D51" w14:textId="77777777" w:rsidR="0080308B" w:rsidRPr="0080308B" w:rsidRDefault="0080308B" w:rsidP="00011112">
            <w:pPr>
              <w:rPr>
                <w:sz w:val="22"/>
                <w:szCs w:val="22"/>
              </w:rPr>
            </w:pPr>
            <w:r w:rsidRPr="0080308B">
              <w:rPr>
                <w:sz w:val="22"/>
                <w:szCs w:val="22"/>
              </w:rPr>
              <w:t>Improved methodsfor cognitive development in children from the perspective of early childhood education</w:t>
            </w:r>
          </w:p>
        </w:tc>
        <w:tc>
          <w:tcPr>
            <w:tcW w:w="1228" w:type="dxa"/>
            <w:tcBorders>
              <w:top w:val="single" w:sz="4" w:space="0" w:color="auto"/>
              <w:left w:val="single" w:sz="4" w:space="0" w:color="auto"/>
              <w:bottom w:val="single" w:sz="4" w:space="0" w:color="auto"/>
              <w:right w:val="single" w:sz="4" w:space="0" w:color="auto"/>
            </w:tcBorders>
          </w:tcPr>
          <w:p w14:paraId="18B0343F" w14:textId="77777777" w:rsidR="0080308B" w:rsidRPr="0080308B" w:rsidRDefault="0080308B" w:rsidP="00011112">
            <w:pPr>
              <w:spacing w:line="264" w:lineRule="auto"/>
              <w:jc w:val="center"/>
              <w:rPr>
                <w:color w:val="000000"/>
                <w:sz w:val="22"/>
                <w:szCs w:val="22"/>
              </w:rPr>
            </w:pPr>
            <w:r w:rsidRPr="0080308B">
              <w:rPr>
                <w:color w:val="000000"/>
                <w:sz w:val="22"/>
                <w:szCs w:val="22"/>
              </w:rPr>
              <w:t>11/2021</w:t>
            </w:r>
          </w:p>
        </w:tc>
        <w:tc>
          <w:tcPr>
            <w:tcW w:w="904" w:type="dxa"/>
            <w:tcBorders>
              <w:top w:val="single" w:sz="4" w:space="0" w:color="auto"/>
              <w:left w:val="single" w:sz="4" w:space="0" w:color="auto"/>
              <w:bottom w:val="single" w:sz="4" w:space="0" w:color="auto"/>
              <w:right w:val="single" w:sz="4" w:space="0" w:color="auto"/>
            </w:tcBorders>
            <w:vAlign w:val="center"/>
          </w:tcPr>
          <w:p w14:paraId="3AD103DE" w14:textId="77777777" w:rsidR="0080308B" w:rsidRPr="0080308B" w:rsidRDefault="0080308B" w:rsidP="00011112">
            <w:pPr>
              <w:spacing w:line="264" w:lineRule="auto"/>
              <w:jc w:val="center"/>
              <w:rPr>
                <w:color w:val="000000"/>
                <w:sz w:val="22"/>
                <w:szCs w:val="22"/>
              </w:rPr>
            </w:pPr>
            <w:r w:rsidRPr="0080308B">
              <w:rPr>
                <w:color w:val="000000"/>
                <w:sz w:val="22"/>
                <w:szCs w:val="22"/>
              </w:rPr>
              <w:t>2</w:t>
            </w:r>
          </w:p>
        </w:tc>
      </w:tr>
      <w:tr w:rsidR="0080308B" w:rsidRPr="0080308B" w14:paraId="0884E5F4"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0D02F575" w14:textId="77777777" w:rsidR="0080308B" w:rsidRPr="0080308B" w:rsidRDefault="0080308B" w:rsidP="00011112">
            <w:pPr>
              <w:jc w:val="center"/>
              <w:rPr>
                <w:iCs/>
                <w:color w:val="000000"/>
                <w:sz w:val="22"/>
                <w:szCs w:val="22"/>
              </w:rPr>
            </w:pPr>
            <w:r w:rsidRPr="0080308B">
              <w:rPr>
                <w:iCs/>
                <w:color w:val="000000"/>
                <w:sz w:val="22"/>
                <w:szCs w:val="22"/>
              </w:rPr>
              <w:t>8</w:t>
            </w:r>
          </w:p>
        </w:tc>
        <w:tc>
          <w:tcPr>
            <w:tcW w:w="2240" w:type="dxa"/>
            <w:tcBorders>
              <w:top w:val="single" w:sz="4" w:space="0" w:color="auto"/>
              <w:left w:val="single" w:sz="4" w:space="0" w:color="auto"/>
              <w:bottom w:val="single" w:sz="4" w:space="0" w:color="auto"/>
            </w:tcBorders>
          </w:tcPr>
          <w:p w14:paraId="458F4153" w14:textId="77777777" w:rsidR="0080308B" w:rsidRPr="0080308B" w:rsidRDefault="0080308B" w:rsidP="00011112">
            <w:pPr>
              <w:rPr>
                <w:sz w:val="22"/>
                <w:szCs w:val="22"/>
              </w:rPr>
            </w:pPr>
            <w:r w:rsidRPr="0080308B">
              <w:rPr>
                <w:sz w:val="22"/>
                <w:szCs w:val="22"/>
              </w:rPr>
              <w:t>Proceedings of 2</w:t>
            </w:r>
            <w:r w:rsidRPr="0080308B">
              <w:rPr>
                <w:sz w:val="22"/>
                <w:szCs w:val="22"/>
                <w:vertAlign w:val="superscript"/>
              </w:rPr>
              <w:t>nd</w:t>
            </w:r>
            <w:r w:rsidRPr="0080308B">
              <w:rPr>
                <w:sz w:val="22"/>
                <w:szCs w:val="22"/>
              </w:rPr>
              <w:t xml:space="preserve"> Hanoi International forum.</w:t>
            </w:r>
          </w:p>
          <w:p w14:paraId="23C9F35B" w14:textId="77777777" w:rsidR="0080308B" w:rsidRPr="0080308B" w:rsidRDefault="0080308B" w:rsidP="00011112">
            <w:pPr>
              <w:rPr>
                <w:sz w:val="22"/>
                <w:szCs w:val="22"/>
              </w:rPr>
            </w:pPr>
            <w:r w:rsidRPr="0080308B">
              <w:rPr>
                <w:sz w:val="22"/>
                <w:szCs w:val="22"/>
              </w:rPr>
              <w:t>On Pedagogical and educational sciences</w:t>
            </w:r>
          </w:p>
        </w:tc>
        <w:tc>
          <w:tcPr>
            <w:tcW w:w="2478" w:type="dxa"/>
            <w:tcBorders>
              <w:top w:val="single" w:sz="4" w:space="0" w:color="auto"/>
              <w:left w:val="single" w:sz="4" w:space="0" w:color="auto"/>
              <w:bottom w:val="single" w:sz="4" w:space="0" w:color="auto"/>
            </w:tcBorders>
          </w:tcPr>
          <w:p w14:paraId="1589BA9C" w14:textId="77777777" w:rsidR="0080308B" w:rsidRPr="0080308B" w:rsidRDefault="0080308B" w:rsidP="00011112">
            <w:pPr>
              <w:jc w:val="both"/>
              <w:rPr>
                <w:sz w:val="22"/>
                <w:szCs w:val="22"/>
                <w:lang w:val="en-GB"/>
              </w:rPr>
            </w:pPr>
            <w:r w:rsidRPr="0080308B">
              <w:rPr>
                <w:sz w:val="22"/>
                <w:szCs w:val="22"/>
                <w:lang w:val="en-GB"/>
              </w:rPr>
              <w:t xml:space="preserve">The actual situation of the application of early childhood education methods in organizing cognitive   </w:t>
            </w:r>
            <w:r w:rsidRPr="0080308B">
              <w:rPr>
                <w:sz w:val="22"/>
                <w:szCs w:val="22"/>
              </w:rPr>
              <w:t>activities for preschool children</w:t>
            </w:r>
          </w:p>
        </w:tc>
        <w:tc>
          <w:tcPr>
            <w:tcW w:w="1228" w:type="dxa"/>
            <w:tcBorders>
              <w:top w:val="single" w:sz="4" w:space="0" w:color="auto"/>
              <w:left w:val="single" w:sz="4" w:space="0" w:color="auto"/>
              <w:bottom w:val="single" w:sz="4" w:space="0" w:color="auto"/>
              <w:right w:val="single" w:sz="4" w:space="0" w:color="auto"/>
            </w:tcBorders>
          </w:tcPr>
          <w:p w14:paraId="5FC8B043" w14:textId="77777777" w:rsidR="0080308B" w:rsidRPr="0080308B" w:rsidRDefault="0080308B" w:rsidP="00011112">
            <w:pPr>
              <w:jc w:val="center"/>
              <w:rPr>
                <w:color w:val="000000"/>
                <w:sz w:val="22"/>
                <w:szCs w:val="22"/>
              </w:rPr>
            </w:pPr>
            <w:r w:rsidRPr="0080308B">
              <w:rPr>
                <w:color w:val="000000"/>
                <w:sz w:val="22"/>
                <w:szCs w:val="22"/>
              </w:rPr>
              <w:t>11/2022</w:t>
            </w:r>
          </w:p>
        </w:tc>
        <w:tc>
          <w:tcPr>
            <w:tcW w:w="904" w:type="dxa"/>
            <w:tcBorders>
              <w:top w:val="single" w:sz="4" w:space="0" w:color="auto"/>
              <w:left w:val="single" w:sz="4" w:space="0" w:color="auto"/>
              <w:bottom w:val="single" w:sz="4" w:space="0" w:color="auto"/>
              <w:right w:val="single" w:sz="4" w:space="0" w:color="auto"/>
            </w:tcBorders>
            <w:vAlign w:val="center"/>
          </w:tcPr>
          <w:p w14:paraId="311EE005" w14:textId="77777777" w:rsidR="0080308B" w:rsidRPr="0080308B" w:rsidRDefault="0080308B" w:rsidP="00011112">
            <w:pPr>
              <w:jc w:val="center"/>
              <w:rPr>
                <w:color w:val="000000"/>
                <w:sz w:val="22"/>
                <w:szCs w:val="22"/>
              </w:rPr>
            </w:pPr>
            <w:r w:rsidRPr="0080308B">
              <w:rPr>
                <w:color w:val="000000"/>
                <w:sz w:val="22"/>
                <w:szCs w:val="22"/>
              </w:rPr>
              <w:t>1</w:t>
            </w:r>
          </w:p>
        </w:tc>
      </w:tr>
      <w:tr w:rsidR="0080308B" w:rsidRPr="0080308B" w14:paraId="4556D85A" w14:textId="77777777" w:rsidTr="0080308B">
        <w:trPr>
          <w:cantSplit/>
          <w:trHeight w:val="406"/>
        </w:trPr>
        <w:tc>
          <w:tcPr>
            <w:tcW w:w="323" w:type="dxa"/>
            <w:tcBorders>
              <w:top w:val="single" w:sz="4" w:space="0" w:color="auto"/>
              <w:left w:val="single" w:sz="4" w:space="0" w:color="auto"/>
              <w:bottom w:val="single" w:sz="4" w:space="0" w:color="auto"/>
            </w:tcBorders>
            <w:vAlign w:val="center"/>
          </w:tcPr>
          <w:p w14:paraId="6D7675B7" w14:textId="77777777" w:rsidR="0080308B" w:rsidRPr="0080308B" w:rsidRDefault="0080308B" w:rsidP="00011112">
            <w:pPr>
              <w:spacing w:line="264" w:lineRule="auto"/>
              <w:jc w:val="center"/>
              <w:rPr>
                <w:iCs/>
                <w:color w:val="000000"/>
                <w:sz w:val="22"/>
                <w:szCs w:val="22"/>
              </w:rPr>
            </w:pPr>
            <w:r w:rsidRPr="0080308B">
              <w:rPr>
                <w:iCs/>
                <w:color w:val="000000"/>
                <w:sz w:val="22"/>
                <w:szCs w:val="22"/>
              </w:rPr>
              <w:t>9</w:t>
            </w:r>
          </w:p>
        </w:tc>
        <w:tc>
          <w:tcPr>
            <w:tcW w:w="2240" w:type="dxa"/>
            <w:tcBorders>
              <w:top w:val="single" w:sz="4" w:space="0" w:color="auto"/>
              <w:left w:val="single" w:sz="4" w:space="0" w:color="auto"/>
              <w:bottom w:val="single" w:sz="4" w:space="0" w:color="auto"/>
            </w:tcBorders>
          </w:tcPr>
          <w:p w14:paraId="748ED088" w14:textId="77777777" w:rsidR="0080308B" w:rsidRPr="0080308B" w:rsidRDefault="0080308B" w:rsidP="00011112">
            <w:pPr>
              <w:rPr>
                <w:sz w:val="22"/>
                <w:szCs w:val="22"/>
              </w:rPr>
            </w:pPr>
            <w:r w:rsidRPr="0080308B">
              <w:rPr>
                <w:sz w:val="22"/>
                <w:szCs w:val="22"/>
              </w:rPr>
              <w:t>Proceedings of 2</w:t>
            </w:r>
            <w:r w:rsidRPr="0080308B">
              <w:rPr>
                <w:sz w:val="22"/>
                <w:szCs w:val="22"/>
                <w:vertAlign w:val="superscript"/>
              </w:rPr>
              <w:t>nd</w:t>
            </w:r>
            <w:r w:rsidRPr="0080308B">
              <w:rPr>
                <w:sz w:val="22"/>
                <w:szCs w:val="22"/>
              </w:rPr>
              <w:t xml:space="preserve"> Hanoi International forum.</w:t>
            </w:r>
          </w:p>
          <w:p w14:paraId="25E2F6B5" w14:textId="77777777" w:rsidR="0080308B" w:rsidRPr="0080308B" w:rsidRDefault="0080308B" w:rsidP="00011112">
            <w:pPr>
              <w:rPr>
                <w:sz w:val="22"/>
                <w:szCs w:val="22"/>
              </w:rPr>
            </w:pPr>
            <w:r w:rsidRPr="0080308B">
              <w:rPr>
                <w:sz w:val="22"/>
                <w:szCs w:val="22"/>
              </w:rPr>
              <w:t>On Pedagogical and educational sciences</w:t>
            </w:r>
          </w:p>
        </w:tc>
        <w:tc>
          <w:tcPr>
            <w:tcW w:w="2478" w:type="dxa"/>
            <w:tcBorders>
              <w:top w:val="single" w:sz="4" w:space="0" w:color="auto"/>
              <w:left w:val="single" w:sz="4" w:space="0" w:color="auto"/>
              <w:bottom w:val="single" w:sz="4" w:space="0" w:color="auto"/>
            </w:tcBorders>
          </w:tcPr>
          <w:p w14:paraId="0F1F36A1" w14:textId="77777777" w:rsidR="0080308B" w:rsidRPr="0080308B" w:rsidRDefault="0080308B" w:rsidP="00011112">
            <w:pPr>
              <w:rPr>
                <w:sz w:val="22"/>
                <w:szCs w:val="22"/>
              </w:rPr>
            </w:pPr>
            <w:r w:rsidRPr="0080308B">
              <w:rPr>
                <w:sz w:val="22"/>
                <w:szCs w:val="22"/>
              </w:rPr>
              <w:t>Experiment on the application pf early childhood education methods through daily activities of preschool children</w:t>
            </w:r>
          </w:p>
        </w:tc>
        <w:tc>
          <w:tcPr>
            <w:tcW w:w="1228" w:type="dxa"/>
            <w:tcBorders>
              <w:top w:val="single" w:sz="4" w:space="0" w:color="auto"/>
              <w:left w:val="single" w:sz="4" w:space="0" w:color="auto"/>
              <w:bottom w:val="single" w:sz="4" w:space="0" w:color="auto"/>
              <w:right w:val="single" w:sz="4" w:space="0" w:color="auto"/>
            </w:tcBorders>
          </w:tcPr>
          <w:p w14:paraId="3B7F6CCB" w14:textId="77777777" w:rsidR="0080308B" w:rsidRPr="0080308B" w:rsidRDefault="0080308B" w:rsidP="00011112">
            <w:pPr>
              <w:spacing w:line="264" w:lineRule="auto"/>
              <w:jc w:val="center"/>
              <w:rPr>
                <w:color w:val="000000"/>
                <w:sz w:val="22"/>
                <w:szCs w:val="22"/>
              </w:rPr>
            </w:pPr>
            <w:r w:rsidRPr="0080308B">
              <w:rPr>
                <w:color w:val="000000"/>
                <w:sz w:val="22"/>
                <w:szCs w:val="22"/>
              </w:rPr>
              <w:t>11/2022</w:t>
            </w:r>
          </w:p>
        </w:tc>
        <w:tc>
          <w:tcPr>
            <w:tcW w:w="904" w:type="dxa"/>
            <w:tcBorders>
              <w:top w:val="single" w:sz="4" w:space="0" w:color="auto"/>
              <w:left w:val="single" w:sz="4" w:space="0" w:color="auto"/>
              <w:bottom w:val="single" w:sz="4" w:space="0" w:color="auto"/>
              <w:right w:val="single" w:sz="4" w:space="0" w:color="auto"/>
            </w:tcBorders>
            <w:vAlign w:val="center"/>
          </w:tcPr>
          <w:p w14:paraId="227D8B54" w14:textId="77777777" w:rsidR="0080308B" w:rsidRPr="0080308B" w:rsidRDefault="0080308B" w:rsidP="00011112">
            <w:pPr>
              <w:spacing w:line="264" w:lineRule="auto"/>
              <w:jc w:val="center"/>
              <w:rPr>
                <w:color w:val="000000"/>
                <w:sz w:val="22"/>
                <w:szCs w:val="22"/>
              </w:rPr>
            </w:pPr>
            <w:r w:rsidRPr="0080308B">
              <w:rPr>
                <w:color w:val="000000"/>
                <w:sz w:val="22"/>
                <w:szCs w:val="22"/>
              </w:rPr>
              <w:t>1</w:t>
            </w:r>
          </w:p>
        </w:tc>
      </w:tr>
    </w:tbl>
    <w:p w14:paraId="5D7ECB01" w14:textId="77777777" w:rsidR="0080308B" w:rsidRPr="0080308B" w:rsidRDefault="0080308B" w:rsidP="0080308B">
      <w:pPr>
        <w:spacing w:line="276" w:lineRule="auto"/>
        <w:ind w:firstLine="284"/>
        <w:jc w:val="both"/>
        <w:rPr>
          <w:iCs/>
          <w:color w:val="000000"/>
          <w:sz w:val="22"/>
          <w:szCs w:val="22"/>
          <w:lang w:val="nl-NL"/>
        </w:rPr>
      </w:pPr>
    </w:p>
    <w:sectPr w:rsidR="0080308B" w:rsidRPr="0080308B" w:rsidSect="008E7CA4">
      <w:headerReference w:type="even" r:id="rId8"/>
      <w:headerReference w:type="default" r:id="rId9"/>
      <w:footerReference w:type="even" r:id="rId10"/>
      <w:footerReference w:type="default" r:id="rId11"/>
      <w:pgSz w:w="8397" w:h="11901" w:code="11"/>
      <w:pgMar w:top="680" w:right="680" w:bottom="680" w:left="680" w:header="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1D02" w14:textId="77777777" w:rsidR="00CB6584" w:rsidRDefault="00CB6584" w:rsidP="00C01A19">
      <w:r>
        <w:separator/>
      </w:r>
    </w:p>
  </w:endnote>
  <w:endnote w:type="continuationSeparator" w:id="0">
    <w:p w14:paraId="540083E0" w14:textId="77777777" w:rsidR="00CB6584" w:rsidRDefault="00CB6584" w:rsidP="00C0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2078211"/>
      <w:docPartObj>
        <w:docPartGallery w:val="Page Numbers (Bottom of Page)"/>
        <w:docPartUnique/>
      </w:docPartObj>
    </w:sdtPr>
    <w:sdtContent>
      <w:p w14:paraId="2FCD5C01" w14:textId="77777777" w:rsidR="00A23454" w:rsidRDefault="00A23454" w:rsidP="006C5F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4F6C93" w14:textId="77777777" w:rsidR="00A23454" w:rsidRDefault="00A23454" w:rsidP="006C5F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256413"/>
      <w:docPartObj>
        <w:docPartGallery w:val="Page Numbers (Bottom of Page)"/>
        <w:docPartUnique/>
      </w:docPartObj>
    </w:sdtPr>
    <w:sdtEndPr>
      <w:rPr>
        <w:noProof/>
      </w:rPr>
    </w:sdtEndPr>
    <w:sdtContent>
      <w:p w14:paraId="0E570E9F" w14:textId="1B494CD4" w:rsidR="008E7CA4" w:rsidRDefault="008E7CA4">
        <w:pPr>
          <w:pStyle w:val="Footer"/>
          <w:jc w:val="center"/>
        </w:pPr>
        <w:r>
          <w:fldChar w:fldCharType="begin"/>
        </w:r>
        <w:r>
          <w:instrText xml:space="preserve"> PAGE   \* MERGEFORMAT </w:instrText>
        </w:r>
        <w:r>
          <w:fldChar w:fldCharType="separate"/>
        </w:r>
        <w:r w:rsidR="0080308B">
          <w:rPr>
            <w:noProof/>
          </w:rPr>
          <w:t>26</w:t>
        </w:r>
        <w:r>
          <w:rPr>
            <w:noProof/>
          </w:rPr>
          <w:fldChar w:fldCharType="end"/>
        </w:r>
      </w:p>
    </w:sdtContent>
  </w:sdt>
  <w:p w14:paraId="579F6980" w14:textId="77777777" w:rsidR="00A23454" w:rsidRPr="00AE2B4F" w:rsidRDefault="00A23454" w:rsidP="00FF2279">
    <w:pPr>
      <w:pStyle w:val="Footer"/>
      <w:ind w:firstLine="720"/>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74E8" w14:textId="77777777" w:rsidR="00CB6584" w:rsidRDefault="00CB6584" w:rsidP="00C01A19">
      <w:r>
        <w:separator/>
      </w:r>
    </w:p>
  </w:footnote>
  <w:footnote w:type="continuationSeparator" w:id="0">
    <w:p w14:paraId="696CC77E" w14:textId="77777777" w:rsidR="00CB6584" w:rsidRDefault="00CB6584" w:rsidP="00C01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CFB1" w14:textId="77777777" w:rsidR="00A23454" w:rsidRDefault="00A23454" w:rsidP="00E06D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D66EE1" w14:textId="77777777" w:rsidR="00A23454" w:rsidRDefault="00A234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750F" w14:textId="77777777" w:rsidR="00A23454" w:rsidRDefault="00A23454">
    <w:pPr>
      <w:pStyle w:val="Header"/>
      <w:tabs>
        <w:tab w:val="clear" w:pos="4680"/>
        <w:tab w:val="clear" w:pos="9360"/>
      </w:tabs>
      <w:jc w:val="right"/>
      <w:rPr>
        <w:color w:val="8496B0" w:themeColor="text2" w:themeTint="99"/>
      </w:rPr>
    </w:pPr>
  </w:p>
  <w:p w14:paraId="0CB6992B" w14:textId="77777777" w:rsidR="00A23454" w:rsidRDefault="00A23454" w:rsidP="00091B2E">
    <w:pPr>
      <w:pStyle w:val="Header"/>
      <w:tabs>
        <w:tab w:val="clear" w:pos="4680"/>
        <w:tab w:val="clear" w:pos="9360"/>
        <w:tab w:val="left" w:pos="1401"/>
      </w:tabs>
    </w:pPr>
    <w:r>
      <w:tab/>
    </w:r>
  </w:p>
  <w:p w14:paraId="541EBC7E" w14:textId="77777777" w:rsidR="00A23454" w:rsidRDefault="00A23454" w:rsidP="00091B2E">
    <w:pPr>
      <w:pStyle w:val="Header"/>
      <w:tabs>
        <w:tab w:val="clear" w:pos="4680"/>
        <w:tab w:val="clear" w:pos="9360"/>
        <w:tab w:val="left" w:pos="140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701"/>
    <w:multiLevelType w:val="multilevel"/>
    <w:tmpl w:val="F9DAD78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221768"/>
    <w:multiLevelType w:val="multilevel"/>
    <w:tmpl w:val="21CE1F54"/>
    <w:lvl w:ilvl="0">
      <w:start w:val="2"/>
      <w:numFmt w:val="decimal"/>
      <w:lvlText w:val="%1."/>
      <w:lvlJc w:val="left"/>
      <w:pPr>
        <w:ind w:left="400" w:hanging="400"/>
      </w:pPr>
      <w:rPr>
        <w:rFonts w:hint="default"/>
      </w:rPr>
    </w:lvl>
    <w:lvl w:ilvl="1">
      <w:start w:val="1"/>
      <w:numFmt w:val="decimal"/>
      <w:lvlText w:val="%1.%2."/>
      <w:lvlJc w:val="left"/>
      <w:pPr>
        <w:ind w:left="11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280" w:hanging="1080"/>
      </w:pPr>
      <w:rPr>
        <w:rFonts w:hint="default"/>
        <w:b/>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 w15:restartNumberingAfterBreak="0">
    <w:nsid w:val="09CA2FE5"/>
    <w:multiLevelType w:val="multilevel"/>
    <w:tmpl w:val="21CE1F54"/>
    <w:lvl w:ilvl="0">
      <w:start w:val="2"/>
      <w:numFmt w:val="decimal"/>
      <w:lvlText w:val="%1."/>
      <w:lvlJc w:val="left"/>
      <w:pPr>
        <w:ind w:left="400" w:hanging="400"/>
      </w:pPr>
      <w:rPr>
        <w:rFonts w:hint="default"/>
      </w:rPr>
    </w:lvl>
    <w:lvl w:ilvl="1">
      <w:start w:val="1"/>
      <w:numFmt w:val="decimal"/>
      <w:lvlText w:val="%1.%2."/>
      <w:lvlJc w:val="left"/>
      <w:pPr>
        <w:ind w:left="3839"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280" w:hanging="1080"/>
      </w:pPr>
      <w:rPr>
        <w:rFonts w:hint="default"/>
        <w:b/>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3" w15:restartNumberingAfterBreak="0">
    <w:nsid w:val="0C182502"/>
    <w:multiLevelType w:val="hybridMultilevel"/>
    <w:tmpl w:val="07324500"/>
    <w:lvl w:ilvl="0" w:tplc="B270F8B4">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E0B5B79"/>
    <w:multiLevelType w:val="multilevel"/>
    <w:tmpl w:val="0844517E"/>
    <w:lvl w:ilvl="0">
      <w:start w:val="2"/>
      <w:numFmt w:val="decimal"/>
      <w:lvlText w:val="%1"/>
      <w:lvlJc w:val="left"/>
      <w:pPr>
        <w:ind w:left="450" w:hanging="450"/>
      </w:pPr>
      <w:rPr>
        <w:rFonts w:hint="default"/>
      </w:rPr>
    </w:lvl>
    <w:lvl w:ilvl="1">
      <w:start w:val="2"/>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181044FF"/>
    <w:multiLevelType w:val="multilevel"/>
    <w:tmpl w:val="C1AEB706"/>
    <w:lvl w:ilvl="0">
      <w:start w:val="1"/>
      <w:numFmt w:val="decimal"/>
      <w:lvlText w:val="%1."/>
      <w:lvlJc w:val="left"/>
      <w:pPr>
        <w:ind w:left="360" w:hanging="360"/>
      </w:pPr>
      <w:rPr>
        <w:rFonts w:asciiTheme="majorHAnsi" w:hAnsiTheme="majorHAnsi" w:cstheme="majorHAnsi" w:hint="default"/>
        <w:color w:val="000000" w:themeColor="text1"/>
      </w:rPr>
    </w:lvl>
    <w:lvl w:ilvl="1">
      <w:start w:val="1"/>
      <w:numFmt w:val="decimal"/>
      <w:lvlText w:val="%1.%2."/>
      <w:lvlJc w:val="left"/>
      <w:pPr>
        <w:ind w:left="720" w:hanging="360"/>
      </w:pPr>
      <w:rPr>
        <w:rFonts w:asciiTheme="majorHAnsi" w:hAnsiTheme="majorHAnsi" w:cstheme="majorHAnsi" w:hint="default"/>
        <w:b/>
        <w:color w:val="000000" w:themeColor="text1"/>
      </w:rPr>
    </w:lvl>
    <w:lvl w:ilvl="2">
      <w:start w:val="1"/>
      <w:numFmt w:val="decimal"/>
      <w:lvlText w:val="%1.%2.%3."/>
      <w:lvlJc w:val="left"/>
      <w:pPr>
        <w:ind w:left="1440" w:hanging="720"/>
      </w:pPr>
      <w:rPr>
        <w:rFonts w:asciiTheme="majorHAnsi" w:hAnsiTheme="majorHAnsi" w:cstheme="majorHAnsi" w:hint="default"/>
        <w:color w:val="000000" w:themeColor="text1"/>
      </w:rPr>
    </w:lvl>
    <w:lvl w:ilvl="3">
      <w:start w:val="1"/>
      <w:numFmt w:val="decimal"/>
      <w:lvlText w:val="%1.%2.%3.%4."/>
      <w:lvlJc w:val="left"/>
      <w:pPr>
        <w:ind w:left="1800" w:hanging="720"/>
      </w:pPr>
      <w:rPr>
        <w:rFonts w:asciiTheme="majorHAnsi" w:hAnsiTheme="majorHAnsi" w:cstheme="majorHAnsi" w:hint="default"/>
        <w:color w:val="000000" w:themeColor="text1"/>
      </w:rPr>
    </w:lvl>
    <w:lvl w:ilvl="4">
      <w:start w:val="1"/>
      <w:numFmt w:val="decimal"/>
      <w:lvlText w:val="%1.%2.%3.%4.%5."/>
      <w:lvlJc w:val="left"/>
      <w:pPr>
        <w:ind w:left="2520" w:hanging="1080"/>
      </w:pPr>
      <w:rPr>
        <w:rFonts w:asciiTheme="majorHAnsi" w:hAnsiTheme="majorHAnsi" w:cstheme="majorHAnsi" w:hint="default"/>
        <w:color w:val="000000" w:themeColor="text1"/>
      </w:rPr>
    </w:lvl>
    <w:lvl w:ilvl="5">
      <w:start w:val="1"/>
      <w:numFmt w:val="decimal"/>
      <w:lvlText w:val="%1.%2.%3.%4.%5.%6."/>
      <w:lvlJc w:val="left"/>
      <w:pPr>
        <w:ind w:left="2880" w:hanging="1080"/>
      </w:pPr>
      <w:rPr>
        <w:rFonts w:asciiTheme="majorHAnsi" w:hAnsiTheme="majorHAnsi" w:cstheme="majorHAnsi" w:hint="default"/>
        <w:color w:val="000000" w:themeColor="text1"/>
      </w:rPr>
    </w:lvl>
    <w:lvl w:ilvl="6">
      <w:start w:val="1"/>
      <w:numFmt w:val="decimal"/>
      <w:lvlText w:val="%1.%2.%3.%4.%5.%6.%7."/>
      <w:lvlJc w:val="left"/>
      <w:pPr>
        <w:ind w:left="3600" w:hanging="1440"/>
      </w:pPr>
      <w:rPr>
        <w:rFonts w:asciiTheme="majorHAnsi" w:hAnsiTheme="majorHAnsi" w:cstheme="majorHAnsi" w:hint="default"/>
        <w:color w:val="000000" w:themeColor="text1"/>
      </w:rPr>
    </w:lvl>
    <w:lvl w:ilvl="7">
      <w:start w:val="1"/>
      <w:numFmt w:val="decimal"/>
      <w:lvlText w:val="%1.%2.%3.%4.%5.%6.%7.%8."/>
      <w:lvlJc w:val="left"/>
      <w:pPr>
        <w:ind w:left="3960" w:hanging="1440"/>
      </w:pPr>
      <w:rPr>
        <w:rFonts w:asciiTheme="majorHAnsi" w:hAnsiTheme="majorHAnsi" w:cstheme="majorHAnsi" w:hint="default"/>
        <w:color w:val="000000" w:themeColor="text1"/>
      </w:rPr>
    </w:lvl>
    <w:lvl w:ilvl="8">
      <w:start w:val="1"/>
      <w:numFmt w:val="decimal"/>
      <w:lvlText w:val="%1.%2.%3.%4.%5.%6.%7.%8.%9."/>
      <w:lvlJc w:val="left"/>
      <w:pPr>
        <w:ind w:left="4680" w:hanging="1800"/>
      </w:pPr>
      <w:rPr>
        <w:rFonts w:asciiTheme="majorHAnsi" w:hAnsiTheme="majorHAnsi" w:cstheme="majorHAnsi" w:hint="default"/>
        <w:color w:val="000000" w:themeColor="text1"/>
      </w:rPr>
    </w:lvl>
  </w:abstractNum>
  <w:abstractNum w:abstractNumId="6" w15:restartNumberingAfterBreak="0">
    <w:nsid w:val="184F3DB4"/>
    <w:multiLevelType w:val="multilevel"/>
    <w:tmpl w:val="BB0E8720"/>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77165B"/>
    <w:multiLevelType w:val="multilevel"/>
    <w:tmpl w:val="9724BFF4"/>
    <w:lvl w:ilvl="0">
      <w:start w:val="1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9598B"/>
    <w:multiLevelType w:val="hybridMultilevel"/>
    <w:tmpl w:val="005ABF32"/>
    <w:lvl w:ilvl="0" w:tplc="156886E2">
      <w:start w:val="3"/>
      <w:numFmt w:val="bullet"/>
      <w:lvlText w:val="-"/>
      <w:lvlJc w:val="left"/>
      <w:pPr>
        <w:ind w:left="928"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D6A11"/>
    <w:multiLevelType w:val="multilevel"/>
    <w:tmpl w:val="9A624BC2"/>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25FC0146"/>
    <w:multiLevelType w:val="multilevel"/>
    <w:tmpl w:val="2C807386"/>
    <w:lvl w:ilvl="0">
      <w:start w:val="5"/>
      <w:numFmt w:val="decimal"/>
      <w:lvlText w:val="%1."/>
      <w:lvlJc w:val="left"/>
      <w:pPr>
        <w:ind w:left="400" w:hanging="40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81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ED788C"/>
    <w:multiLevelType w:val="hybridMultilevel"/>
    <w:tmpl w:val="3216CC84"/>
    <w:lvl w:ilvl="0" w:tplc="A33CC8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612A3F"/>
    <w:multiLevelType w:val="hybridMultilevel"/>
    <w:tmpl w:val="C2FCF33E"/>
    <w:lvl w:ilvl="0" w:tplc="E882514C">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42DE"/>
    <w:multiLevelType w:val="multilevel"/>
    <w:tmpl w:val="0AAE31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1A54325"/>
    <w:multiLevelType w:val="multilevel"/>
    <w:tmpl w:val="09A675D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5FC3F96"/>
    <w:multiLevelType w:val="multilevel"/>
    <w:tmpl w:val="ED9AE734"/>
    <w:lvl w:ilvl="0">
      <w:start w:val="1"/>
      <w:numFmt w:val="decimal"/>
      <w:lvlText w:val="%1."/>
      <w:lvlJc w:val="left"/>
      <w:pPr>
        <w:ind w:left="600" w:hanging="600"/>
      </w:pPr>
      <w:rPr>
        <w:rFonts w:hint="default"/>
        <w:b/>
      </w:rPr>
    </w:lvl>
    <w:lvl w:ilvl="1">
      <w:start w:val="3"/>
      <w:numFmt w:val="decimal"/>
      <w:lvlText w:val="%1.%2."/>
      <w:lvlJc w:val="left"/>
      <w:pPr>
        <w:ind w:left="1110" w:hanging="720"/>
      </w:pPr>
      <w:rPr>
        <w:rFonts w:hint="default"/>
      </w:rPr>
    </w:lvl>
    <w:lvl w:ilvl="2">
      <w:start w:val="2"/>
      <w:numFmt w:val="decimal"/>
      <w:lvlText w:val="%1.%2.%3."/>
      <w:lvlJc w:val="left"/>
      <w:pPr>
        <w:ind w:left="1440" w:hanging="720"/>
      </w:pPr>
      <w:rPr>
        <w:rFonts w:hint="default"/>
        <w:b/>
        <w:i w:val="0"/>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15:restartNumberingAfterBreak="0">
    <w:nsid w:val="3A7430CD"/>
    <w:multiLevelType w:val="multilevel"/>
    <w:tmpl w:val="6756AB80"/>
    <w:lvl w:ilvl="0">
      <w:start w:val="1"/>
      <w:numFmt w:val="decimal"/>
      <w:lvlText w:val="%1."/>
      <w:lvlJc w:val="left"/>
      <w:pPr>
        <w:ind w:left="720" w:hanging="360"/>
      </w:pPr>
    </w:lvl>
    <w:lvl w:ilvl="1">
      <w:start w:val="2"/>
      <w:numFmt w:val="decimal"/>
      <w:isLgl/>
      <w:lvlText w:val="%1.%2."/>
      <w:lvlJc w:val="left"/>
      <w:pPr>
        <w:ind w:left="1468" w:hanging="850"/>
      </w:pPr>
      <w:rPr>
        <w:rFonts w:hint="default"/>
      </w:rPr>
    </w:lvl>
    <w:lvl w:ilvl="2">
      <w:start w:val="2"/>
      <w:numFmt w:val="decimal"/>
      <w:isLgl/>
      <w:lvlText w:val="%1.%2.%3."/>
      <w:lvlJc w:val="left"/>
      <w:pPr>
        <w:ind w:left="1726" w:hanging="850"/>
      </w:pPr>
      <w:rPr>
        <w:rFonts w:hint="default"/>
      </w:rPr>
    </w:lvl>
    <w:lvl w:ilvl="3">
      <w:start w:val="3"/>
      <w:numFmt w:val="decimal"/>
      <w:isLgl/>
      <w:lvlText w:val="%1.%2.%3.%4."/>
      <w:lvlJc w:val="left"/>
      <w:pPr>
        <w:ind w:left="221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966" w:hanging="1800"/>
      </w:pPr>
      <w:rPr>
        <w:rFonts w:hint="default"/>
      </w:rPr>
    </w:lvl>
    <w:lvl w:ilvl="8">
      <w:start w:val="1"/>
      <w:numFmt w:val="decimal"/>
      <w:isLgl/>
      <w:lvlText w:val="%1.%2.%3.%4.%5.%6.%7.%8.%9."/>
      <w:lvlJc w:val="left"/>
      <w:pPr>
        <w:ind w:left="4224" w:hanging="1800"/>
      </w:pPr>
      <w:rPr>
        <w:rFonts w:hint="default"/>
      </w:rPr>
    </w:lvl>
  </w:abstractNum>
  <w:abstractNum w:abstractNumId="17" w15:restartNumberingAfterBreak="0">
    <w:nsid w:val="3B9E56C0"/>
    <w:multiLevelType w:val="multilevel"/>
    <w:tmpl w:val="3334D222"/>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26A298F"/>
    <w:multiLevelType w:val="multilevel"/>
    <w:tmpl w:val="08A6077E"/>
    <w:lvl w:ilvl="0">
      <w:start w:val="4"/>
      <w:numFmt w:val="decimal"/>
      <w:lvlText w:val="%1"/>
      <w:lvlJc w:val="left"/>
      <w:pPr>
        <w:ind w:left="660" w:hanging="660"/>
      </w:pPr>
      <w:rPr>
        <w:rFonts w:hint="default"/>
      </w:rPr>
    </w:lvl>
    <w:lvl w:ilvl="1">
      <w:start w:val="3"/>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462D7877"/>
    <w:multiLevelType w:val="hybridMultilevel"/>
    <w:tmpl w:val="7C6E1AD2"/>
    <w:lvl w:ilvl="0" w:tplc="73D648F8">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A6258AB"/>
    <w:multiLevelType w:val="hybridMultilevel"/>
    <w:tmpl w:val="E3D64C96"/>
    <w:lvl w:ilvl="0" w:tplc="54801A9A">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332B12"/>
    <w:multiLevelType w:val="multilevel"/>
    <w:tmpl w:val="ED9AE734"/>
    <w:lvl w:ilvl="0">
      <w:start w:val="1"/>
      <w:numFmt w:val="decimal"/>
      <w:lvlText w:val="%1."/>
      <w:lvlJc w:val="left"/>
      <w:pPr>
        <w:ind w:left="600" w:hanging="600"/>
      </w:pPr>
      <w:rPr>
        <w:rFonts w:hint="default"/>
        <w:b/>
      </w:rPr>
    </w:lvl>
    <w:lvl w:ilvl="1">
      <w:start w:val="3"/>
      <w:numFmt w:val="decimal"/>
      <w:lvlText w:val="%1.%2."/>
      <w:lvlJc w:val="left"/>
      <w:pPr>
        <w:ind w:left="1110" w:hanging="720"/>
      </w:pPr>
      <w:rPr>
        <w:rFonts w:hint="default"/>
      </w:rPr>
    </w:lvl>
    <w:lvl w:ilvl="2">
      <w:start w:val="2"/>
      <w:numFmt w:val="decimal"/>
      <w:lvlText w:val="%1.%2.%3."/>
      <w:lvlJc w:val="left"/>
      <w:pPr>
        <w:ind w:left="1440" w:hanging="720"/>
      </w:pPr>
      <w:rPr>
        <w:rFonts w:hint="default"/>
        <w:b/>
        <w:i w:val="0"/>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2" w15:restartNumberingAfterBreak="0">
    <w:nsid w:val="5215258B"/>
    <w:multiLevelType w:val="multilevel"/>
    <w:tmpl w:val="0AAE31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4A2F57"/>
    <w:multiLevelType w:val="hybridMultilevel"/>
    <w:tmpl w:val="C7C8C7C0"/>
    <w:lvl w:ilvl="0" w:tplc="B270F8B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69715DA"/>
    <w:multiLevelType w:val="hybridMultilevel"/>
    <w:tmpl w:val="DC0E83F8"/>
    <w:lvl w:ilvl="0" w:tplc="64F6CC9A">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5" w15:restartNumberingAfterBreak="0">
    <w:nsid w:val="56D149BB"/>
    <w:multiLevelType w:val="multilevel"/>
    <w:tmpl w:val="B40491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9CA6CF0"/>
    <w:multiLevelType w:val="hybridMultilevel"/>
    <w:tmpl w:val="EC10B084"/>
    <w:lvl w:ilvl="0" w:tplc="620A9648">
      <w:numFmt w:val="bullet"/>
      <w:lvlText w:val="-"/>
      <w:lvlJc w:val="left"/>
      <w:pPr>
        <w:ind w:left="72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3171F"/>
    <w:multiLevelType w:val="multilevel"/>
    <w:tmpl w:val="BE08B6A4"/>
    <w:lvl w:ilvl="0">
      <w:start w:val="4"/>
      <w:numFmt w:val="decimal"/>
      <w:lvlText w:val="%1"/>
      <w:lvlJc w:val="left"/>
      <w:pPr>
        <w:ind w:left="360" w:hanging="360"/>
      </w:pPr>
      <w:rPr>
        <w:rFonts w:hint="default"/>
        <w:color w:val="000000" w:themeColor="text1"/>
        <w:sz w:val="26"/>
      </w:rPr>
    </w:lvl>
    <w:lvl w:ilvl="1">
      <w:start w:val="2"/>
      <w:numFmt w:val="decimal"/>
      <w:lvlText w:val="%1.%2"/>
      <w:lvlJc w:val="left"/>
      <w:pPr>
        <w:ind w:left="360" w:hanging="360"/>
      </w:pPr>
      <w:rPr>
        <w:rFonts w:hint="default"/>
        <w:color w:val="000000" w:themeColor="text1"/>
        <w:sz w:val="22"/>
        <w:szCs w:val="22"/>
      </w:rPr>
    </w:lvl>
    <w:lvl w:ilvl="2">
      <w:start w:val="1"/>
      <w:numFmt w:val="decimal"/>
      <w:lvlText w:val="%1.%2.%3"/>
      <w:lvlJc w:val="left"/>
      <w:pPr>
        <w:ind w:left="720" w:hanging="720"/>
      </w:pPr>
      <w:rPr>
        <w:rFonts w:hint="default"/>
        <w:color w:val="000000" w:themeColor="text1"/>
        <w:sz w:val="26"/>
      </w:rPr>
    </w:lvl>
    <w:lvl w:ilvl="3">
      <w:start w:val="1"/>
      <w:numFmt w:val="decimal"/>
      <w:lvlText w:val="%1.%2.%3.%4"/>
      <w:lvlJc w:val="left"/>
      <w:pPr>
        <w:ind w:left="1080" w:hanging="1080"/>
      </w:pPr>
      <w:rPr>
        <w:rFonts w:hint="default"/>
        <w:color w:val="000000" w:themeColor="text1"/>
        <w:sz w:val="26"/>
      </w:rPr>
    </w:lvl>
    <w:lvl w:ilvl="4">
      <w:start w:val="1"/>
      <w:numFmt w:val="decimal"/>
      <w:lvlText w:val="%1.%2.%3.%4.%5"/>
      <w:lvlJc w:val="left"/>
      <w:pPr>
        <w:ind w:left="1080" w:hanging="1080"/>
      </w:pPr>
      <w:rPr>
        <w:rFonts w:hint="default"/>
        <w:color w:val="000000" w:themeColor="text1"/>
        <w:sz w:val="26"/>
      </w:rPr>
    </w:lvl>
    <w:lvl w:ilvl="5">
      <w:start w:val="1"/>
      <w:numFmt w:val="decimal"/>
      <w:lvlText w:val="%1.%2.%3.%4.%5.%6"/>
      <w:lvlJc w:val="left"/>
      <w:pPr>
        <w:ind w:left="1440" w:hanging="1440"/>
      </w:pPr>
      <w:rPr>
        <w:rFonts w:hint="default"/>
        <w:color w:val="000000" w:themeColor="text1"/>
        <w:sz w:val="26"/>
      </w:rPr>
    </w:lvl>
    <w:lvl w:ilvl="6">
      <w:start w:val="1"/>
      <w:numFmt w:val="decimal"/>
      <w:lvlText w:val="%1.%2.%3.%4.%5.%6.%7"/>
      <w:lvlJc w:val="left"/>
      <w:pPr>
        <w:ind w:left="1440" w:hanging="1440"/>
      </w:pPr>
      <w:rPr>
        <w:rFonts w:hint="default"/>
        <w:color w:val="000000" w:themeColor="text1"/>
        <w:sz w:val="26"/>
      </w:rPr>
    </w:lvl>
    <w:lvl w:ilvl="7">
      <w:start w:val="1"/>
      <w:numFmt w:val="decimal"/>
      <w:lvlText w:val="%1.%2.%3.%4.%5.%6.%7.%8"/>
      <w:lvlJc w:val="left"/>
      <w:pPr>
        <w:ind w:left="1800" w:hanging="1800"/>
      </w:pPr>
      <w:rPr>
        <w:rFonts w:hint="default"/>
        <w:color w:val="000000" w:themeColor="text1"/>
        <w:sz w:val="26"/>
      </w:rPr>
    </w:lvl>
    <w:lvl w:ilvl="8">
      <w:start w:val="1"/>
      <w:numFmt w:val="decimal"/>
      <w:lvlText w:val="%1.%2.%3.%4.%5.%6.%7.%8.%9"/>
      <w:lvlJc w:val="left"/>
      <w:pPr>
        <w:ind w:left="2160" w:hanging="2160"/>
      </w:pPr>
      <w:rPr>
        <w:rFonts w:hint="default"/>
        <w:color w:val="000000" w:themeColor="text1"/>
        <w:sz w:val="26"/>
      </w:rPr>
    </w:lvl>
  </w:abstractNum>
  <w:abstractNum w:abstractNumId="28" w15:restartNumberingAfterBreak="0">
    <w:nsid w:val="5E6638C2"/>
    <w:multiLevelType w:val="multilevel"/>
    <w:tmpl w:val="7280194C"/>
    <w:lvl w:ilvl="0">
      <w:start w:val="2"/>
      <w:numFmt w:val="decimal"/>
      <w:lvlText w:val="%1"/>
      <w:lvlJc w:val="left"/>
      <w:pPr>
        <w:ind w:left="660" w:hanging="660"/>
      </w:pPr>
      <w:rPr>
        <w:rFonts w:hint="default"/>
        <w:color w:val="000000" w:themeColor="text1"/>
      </w:rPr>
    </w:lvl>
    <w:lvl w:ilvl="1">
      <w:start w:val="3"/>
      <w:numFmt w:val="decimal"/>
      <w:lvlText w:val="%1.%2"/>
      <w:lvlJc w:val="left"/>
      <w:pPr>
        <w:ind w:left="902" w:hanging="660"/>
      </w:pPr>
      <w:rPr>
        <w:rFonts w:hint="default"/>
        <w:color w:val="000000" w:themeColor="text1"/>
      </w:rPr>
    </w:lvl>
    <w:lvl w:ilvl="2">
      <w:start w:val="2"/>
      <w:numFmt w:val="decimal"/>
      <w:lvlText w:val="%1.%2.%3"/>
      <w:lvlJc w:val="left"/>
      <w:pPr>
        <w:ind w:left="1204" w:hanging="720"/>
      </w:pPr>
      <w:rPr>
        <w:rFonts w:hint="default"/>
        <w:color w:val="000000" w:themeColor="text1"/>
      </w:rPr>
    </w:lvl>
    <w:lvl w:ilvl="3">
      <w:start w:val="1"/>
      <w:numFmt w:val="decimal"/>
      <w:lvlText w:val="%1.%2.%3.%4"/>
      <w:lvlJc w:val="left"/>
      <w:pPr>
        <w:ind w:left="1446" w:hanging="720"/>
      </w:pPr>
      <w:rPr>
        <w:rFonts w:hint="default"/>
        <w:color w:val="000000" w:themeColor="text1"/>
      </w:rPr>
    </w:lvl>
    <w:lvl w:ilvl="4">
      <w:start w:val="1"/>
      <w:numFmt w:val="decimal"/>
      <w:lvlText w:val="%1.%2.%3.%4.%5"/>
      <w:lvlJc w:val="left"/>
      <w:pPr>
        <w:ind w:left="2048" w:hanging="1080"/>
      </w:pPr>
      <w:rPr>
        <w:rFonts w:hint="default"/>
        <w:color w:val="000000" w:themeColor="text1"/>
      </w:rPr>
    </w:lvl>
    <w:lvl w:ilvl="5">
      <w:start w:val="1"/>
      <w:numFmt w:val="decimal"/>
      <w:lvlText w:val="%1.%2.%3.%4.%5.%6"/>
      <w:lvlJc w:val="left"/>
      <w:pPr>
        <w:ind w:left="2290" w:hanging="1080"/>
      </w:pPr>
      <w:rPr>
        <w:rFonts w:hint="default"/>
        <w:color w:val="000000" w:themeColor="text1"/>
      </w:rPr>
    </w:lvl>
    <w:lvl w:ilvl="6">
      <w:start w:val="1"/>
      <w:numFmt w:val="decimal"/>
      <w:lvlText w:val="%1.%2.%3.%4.%5.%6.%7"/>
      <w:lvlJc w:val="left"/>
      <w:pPr>
        <w:ind w:left="2892" w:hanging="1440"/>
      </w:pPr>
      <w:rPr>
        <w:rFonts w:hint="default"/>
        <w:color w:val="000000" w:themeColor="text1"/>
      </w:rPr>
    </w:lvl>
    <w:lvl w:ilvl="7">
      <w:start w:val="1"/>
      <w:numFmt w:val="decimal"/>
      <w:lvlText w:val="%1.%2.%3.%4.%5.%6.%7.%8"/>
      <w:lvlJc w:val="left"/>
      <w:pPr>
        <w:ind w:left="3134" w:hanging="1440"/>
      </w:pPr>
      <w:rPr>
        <w:rFonts w:hint="default"/>
        <w:color w:val="000000" w:themeColor="text1"/>
      </w:rPr>
    </w:lvl>
    <w:lvl w:ilvl="8">
      <w:start w:val="1"/>
      <w:numFmt w:val="decimal"/>
      <w:lvlText w:val="%1.%2.%3.%4.%5.%6.%7.%8.%9"/>
      <w:lvlJc w:val="left"/>
      <w:pPr>
        <w:ind w:left="3376" w:hanging="1440"/>
      </w:pPr>
      <w:rPr>
        <w:rFonts w:hint="default"/>
        <w:color w:val="000000" w:themeColor="text1"/>
      </w:rPr>
    </w:lvl>
  </w:abstractNum>
  <w:abstractNum w:abstractNumId="29" w15:restartNumberingAfterBreak="0">
    <w:nsid w:val="5F9405BE"/>
    <w:multiLevelType w:val="multilevel"/>
    <w:tmpl w:val="5E101D48"/>
    <w:styleLink w:val="Style1"/>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477378"/>
    <w:multiLevelType w:val="multilevel"/>
    <w:tmpl w:val="21FE7CF0"/>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65357AA4"/>
    <w:multiLevelType w:val="multilevel"/>
    <w:tmpl w:val="8EBC46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9D6048D"/>
    <w:multiLevelType w:val="multilevel"/>
    <w:tmpl w:val="6A829A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C0A0D4B"/>
    <w:multiLevelType w:val="multilevel"/>
    <w:tmpl w:val="E76A60DC"/>
    <w:lvl w:ilvl="0">
      <w:start w:val="1"/>
      <w:numFmt w:val="decimal"/>
      <w:lvlText w:val="%1."/>
      <w:lvlJc w:val="left"/>
      <w:pPr>
        <w:ind w:left="1080" w:hanging="360"/>
      </w:pPr>
    </w:lvl>
    <w:lvl w:ilvl="1">
      <w:start w:val="1"/>
      <w:numFmt w:val="decimal"/>
      <w:isLgl/>
      <w:lvlText w:val="%1.%2."/>
      <w:lvlJc w:val="left"/>
      <w:pPr>
        <w:ind w:left="156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480" w:hanging="1800"/>
      </w:pPr>
      <w:rPr>
        <w:rFonts w:hint="default"/>
      </w:rPr>
    </w:lvl>
  </w:abstractNum>
  <w:abstractNum w:abstractNumId="34" w15:restartNumberingAfterBreak="0">
    <w:nsid w:val="70AD6308"/>
    <w:multiLevelType w:val="hybridMultilevel"/>
    <w:tmpl w:val="CBFE7C5C"/>
    <w:lvl w:ilvl="0" w:tplc="B270F8B4">
      <w:start w:val="1"/>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637B9"/>
    <w:multiLevelType w:val="hybridMultilevel"/>
    <w:tmpl w:val="AACE4E32"/>
    <w:lvl w:ilvl="0" w:tplc="34C83644">
      <w:start w:val="1"/>
      <w:numFmt w:val="decimal"/>
      <w:lvlText w:val="%1."/>
      <w:lvlJc w:val="left"/>
      <w:pPr>
        <w:ind w:left="720" w:hanging="360"/>
      </w:pPr>
      <w:rPr>
        <w:rFonts w:asciiTheme="majorHAnsi" w:hAnsiTheme="majorHAnsi" w:cstheme="majorHAnsi"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21BEB"/>
    <w:multiLevelType w:val="multilevel"/>
    <w:tmpl w:val="5BAE76B8"/>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7B22096B"/>
    <w:multiLevelType w:val="multilevel"/>
    <w:tmpl w:val="DA72CE4C"/>
    <w:lvl w:ilvl="0">
      <w:start w:val="4"/>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8" w15:restartNumberingAfterBreak="0">
    <w:nsid w:val="7D184337"/>
    <w:multiLevelType w:val="hybridMultilevel"/>
    <w:tmpl w:val="35322F2A"/>
    <w:lvl w:ilvl="0" w:tplc="0D1C54F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37176"/>
    <w:multiLevelType w:val="multilevel"/>
    <w:tmpl w:val="2C807386"/>
    <w:lvl w:ilvl="0">
      <w:start w:val="5"/>
      <w:numFmt w:val="decimal"/>
      <w:lvlText w:val="%1."/>
      <w:lvlJc w:val="left"/>
      <w:pPr>
        <w:ind w:left="400" w:hanging="40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81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2"/>
  </w:num>
  <w:num w:numId="3">
    <w:abstractNumId w:val="11"/>
  </w:num>
  <w:num w:numId="4">
    <w:abstractNumId w:val="29"/>
  </w:num>
  <w:num w:numId="5">
    <w:abstractNumId w:val="14"/>
  </w:num>
  <w:num w:numId="6">
    <w:abstractNumId w:val="23"/>
  </w:num>
  <w:num w:numId="7">
    <w:abstractNumId w:val="32"/>
  </w:num>
  <w:num w:numId="8">
    <w:abstractNumId w:val="3"/>
  </w:num>
  <w:num w:numId="9">
    <w:abstractNumId w:val="35"/>
  </w:num>
  <w:num w:numId="10">
    <w:abstractNumId w:val="27"/>
  </w:num>
  <w:num w:numId="11">
    <w:abstractNumId w:val="30"/>
  </w:num>
  <w:num w:numId="12">
    <w:abstractNumId w:val="36"/>
  </w:num>
  <w:num w:numId="13">
    <w:abstractNumId w:val="28"/>
  </w:num>
  <w:num w:numId="14">
    <w:abstractNumId w:val="18"/>
  </w:num>
  <w:num w:numId="15">
    <w:abstractNumId w:val="37"/>
  </w:num>
  <w:num w:numId="16">
    <w:abstractNumId w:val="20"/>
  </w:num>
  <w:num w:numId="17">
    <w:abstractNumId w:val="9"/>
  </w:num>
  <w:num w:numId="18">
    <w:abstractNumId w:val="5"/>
  </w:num>
  <w:num w:numId="19">
    <w:abstractNumId w:val="21"/>
  </w:num>
  <w:num w:numId="20">
    <w:abstractNumId w:val="2"/>
  </w:num>
  <w:num w:numId="21">
    <w:abstractNumId w:val="1"/>
  </w:num>
  <w:num w:numId="22">
    <w:abstractNumId w:val="6"/>
  </w:num>
  <w:num w:numId="23">
    <w:abstractNumId w:val="31"/>
  </w:num>
  <w:num w:numId="24">
    <w:abstractNumId w:val="0"/>
  </w:num>
  <w:num w:numId="25">
    <w:abstractNumId w:val="15"/>
  </w:num>
  <w:num w:numId="26">
    <w:abstractNumId w:val="17"/>
  </w:num>
  <w:num w:numId="27">
    <w:abstractNumId w:val="10"/>
  </w:num>
  <w:num w:numId="28">
    <w:abstractNumId w:val="33"/>
  </w:num>
  <w:num w:numId="29">
    <w:abstractNumId w:val="39"/>
  </w:num>
  <w:num w:numId="30">
    <w:abstractNumId w:val="7"/>
  </w:num>
  <w:num w:numId="31">
    <w:abstractNumId w:val="22"/>
  </w:num>
  <w:num w:numId="32">
    <w:abstractNumId w:val="25"/>
  </w:num>
  <w:num w:numId="33">
    <w:abstractNumId w:val="13"/>
  </w:num>
  <w:num w:numId="34">
    <w:abstractNumId w:val="16"/>
  </w:num>
  <w:num w:numId="35">
    <w:abstractNumId w:val="38"/>
  </w:num>
  <w:num w:numId="36">
    <w:abstractNumId w:val="4"/>
  </w:num>
  <w:num w:numId="37">
    <w:abstractNumId w:val="26"/>
  </w:num>
  <w:num w:numId="38">
    <w:abstractNumId w:val="19"/>
  </w:num>
  <w:num w:numId="39">
    <w:abstractNumId w:val="8"/>
  </w:num>
  <w:num w:numId="4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hideSpellingErrors/>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nb-NO" w:vendorID="64" w:dllVersion="4096" w:nlCheck="1" w:checkStyle="0"/>
  <w:activeWritingStyle w:appName="MSWord" w:lang="nl-NL" w:vendorID="64" w:dllVersion="4096" w:nlCheck="1" w:checkStyle="0"/>
  <w:activeWritingStyle w:appName="MSWord" w:lang="en-US" w:vendorID="64" w:dllVersion="131078" w:nlCheck="1" w:checkStyle="0"/>
  <w:activeWritingStyle w:appName="MSWord" w:lang="en-GB"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19"/>
    <w:rsid w:val="00001A97"/>
    <w:rsid w:val="0000252F"/>
    <w:rsid w:val="00002F04"/>
    <w:rsid w:val="00003E1A"/>
    <w:rsid w:val="0000490F"/>
    <w:rsid w:val="000055AE"/>
    <w:rsid w:val="000057D2"/>
    <w:rsid w:val="000060E3"/>
    <w:rsid w:val="000064C3"/>
    <w:rsid w:val="0000652C"/>
    <w:rsid w:val="0000705A"/>
    <w:rsid w:val="00007223"/>
    <w:rsid w:val="00007AFA"/>
    <w:rsid w:val="00010188"/>
    <w:rsid w:val="0001208D"/>
    <w:rsid w:val="0001262C"/>
    <w:rsid w:val="0001269F"/>
    <w:rsid w:val="000135D3"/>
    <w:rsid w:val="00013B91"/>
    <w:rsid w:val="00013D3A"/>
    <w:rsid w:val="00014055"/>
    <w:rsid w:val="00014070"/>
    <w:rsid w:val="00014989"/>
    <w:rsid w:val="00014993"/>
    <w:rsid w:val="00014D0B"/>
    <w:rsid w:val="000151B6"/>
    <w:rsid w:val="000162A2"/>
    <w:rsid w:val="00016928"/>
    <w:rsid w:val="00017258"/>
    <w:rsid w:val="000177A0"/>
    <w:rsid w:val="000178AC"/>
    <w:rsid w:val="00020F4B"/>
    <w:rsid w:val="00022CA7"/>
    <w:rsid w:val="00022DEF"/>
    <w:rsid w:val="00023279"/>
    <w:rsid w:val="0002399E"/>
    <w:rsid w:val="00023BA4"/>
    <w:rsid w:val="00023C7C"/>
    <w:rsid w:val="00023F65"/>
    <w:rsid w:val="00024DB6"/>
    <w:rsid w:val="00025B64"/>
    <w:rsid w:val="00025FC1"/>
    <w:rsid w:val="0002713A"/>
    <w:rsid w:val="00027544"/>
    <w:rsid w:val="00027920"/>
    <w:rsid w:val="00027959"/>
    <w:rsid w:val="00027C90"/>
    <w:rsid w:val="00030B7C"/>
    <w:rsid w:val="00030BAF"/>
    <w:rsid w:val="00030DA3"/>
    <w:rsid w:val="0003261D"/>
    <w:rsid w:val="00032E93"/>
    <w:rsid w:val="00033D5C"/>
    <w:rsid w:val="000340E7"/>
    <w:rsid w:val="000345DE"/>
    <w:rsid w:val="00034CCA"/>
    <w:rsid w:val="00034CDC"/>
    <w:rsid w:val="000352C7"/>
    <w:rsid w:val="00035550"/>
    <w:rsid w:val="0003693C"/>
    <w:rsid w:val="00036EA9"/>
    <w:rsid w:val="0004056D"/>
    <w:rsid w:val="00040C00"/>
    <w:rsid w:val="00041455"/>
    <w:rsid w:val="0004182B"/>
    <w:rsid w:val="000425AE"/>
    <w:rsid w:val="000425D3"/>
    <w:rsid w:val="0004310F"/>
    <w:rsid w:val="000434C1"/>
    <w:rsid w:val="000438DF"/>
    <w:rsid w:val="00044A0A"/>
    <w:rsid w:val="00044A4A"/>
    <w:rsid w:val="00044D3A"/>
    <w:rsid w:val="00044D94"/>
    <w:rsid w:val="0004540B"/>
    <w:rsid w:val="00045CA1"/>
    <w:rsid w:val="00045FD6"/>
    <w:rsid w:val="0004626A"/>
    <w:rsid w:val="0004636C"/>
    <w:rsid w:val="0004648B"/>
    <w:rsid w:val="00046752"/>
    <w:rsid w:val="00047B18"/>
    <w:rsid w:val="00047CD5"/>
    <w:rsid w:val="00047E8E"/>
    <w:rsid w:val="000503B7"/>
    <w:rsid w:val="0005067E"/>
    <w:rsid w:val="00050697"/>
    <w:rsid w:val="00050BA8"/>
    <w:rsid w:val="00050BA9"/>
    <w:rsid w:val="00050C23"/>
    <w:rsid w:val="00050CB4"/>
    <w:rsid w:val="00051416"/>
    <w:rsid w:val="0005209E"/>
    <w:rsid w:val="000524A4"/>
    <w:rsid w:val="00052679"/>
    <w:rsid w:val="000533D3"/>
    <w:rsid w:val="0005453F"/>
    <w:rsid w:val="000554C9"/>
    <w:rsid w:val="000555D9"/>
    <w:rsid w:val="00055828"/>
    <w:rsid w:val="00055BA3"/>
    <w:rsid w:val="00056292"/>
    <w:rsid w:val="0005700B"/>
    <w:rsid w:val="0005782C"/>
    <w:rsid w:val="00057C2A"/>
    <w:rsid w:val="00061726"/>
    <w:rsid w:val="00061728"/>
    <w:rsid w:val="000617FA"/>
    <w:rsid w:val="00061AA3"/>
    <w:rsid w:val="00061DF1"/>
    <w:rsid w:val="00062C7D"/>
    <w:rsid w:val="00063AD6"/>
    <w:rsid w:val="00063C45"/>
    <w:rsid w:val="000643FF"/>
    <w:rsid w:val="00064931"/>
    <w:rsid w:val="000649D5"/>
    <w:rsid w:val="00064D7A"/>
    <w:rsid w:val="00064FFF"/>
    <w:rsid w:val="00065BBC"/>
    <w:rsid w:val="00065E36"/>
    <w:rsid w:val="0006639D"/>
    <w:rsid w:val="00066B0C"/>
    <w:rsid w:val="00066D37"/>
    <w:rsid w:val="000672A0"/>
    <w:rsid w:val="0007075D"/>
    <w:rsid w:val="00070CF5"/>
    <w:rsid w:val="00071A25"/>
    <w:rsid w:val="00071FD2"/>
    <w:rsid w:val="0007273F"/>
    <w:rsid w:val="00072844"/>
    <w:rsid w:val="00073EFC"/>
    <w:rsid w:val="000744A0"/>
    <w:rsid w:val="000745C6"/>
    <w:rsid w:val="000757B5"/>
    <w:rsid w:val="000761D2"/>
    <w:rsid w:val="0007632A"/>
    <w:rsid w:val="000764CE"/>
    <w:rsid w:val="00076A2B"/>
    <w:rsid w:val="00076FBE"/>
    <w:rsid w:val="00077414"/>
    <w:rsid w:val="0008010B"/>
    <w:rsid w:val="000805D2"/>
    <w:rsid w:val="000809EC"/>
    <w:rsid w:val="00081331"/>
    <w:rsid w:val="00081D31"/>
    <w:rsid w:val="0008267D"/>
    <w:rsid w:val="00082C87"/>
    <w:rsid w:val="00083760"/>
    <w:rsid w:val="00084670"/>
    <w:rsid w:val="00084F40"/>
    <w:rsid w:val="0008592B"/>
    <w:rsid w:val="00085FA7"/>
    <w:rsid w:val="000860A4"/>
    <w:rsid w:val="000862E3"/>
    <w:rsid w:val="00086AB1"/>
    <w:rsid w:val="00086B39"/>
    <w:rsid w:val="00087B87"/>
    <w:rsid w:val="00087C25"/>
    <w:rsid w:val="0009008C"/>
    <w:rsid w:val="0009015E"/>
    <w:rsid w:val="0009052A"/>
    <w:rsid w:val="00090580"/>
    <w:rsid w:val="00090A39"/>
    <w:rsid w:val="00090AF4"/>
    <w:rsid w:val="00091B2E"/>
    <w:rsid w:val="00091F78"/>
    <w:rsid w:val="000924B5"/>
    <w:rsid w:val="0009323E"/>
    <w:rsid w:val="000933D7"/>
    <w:rsid w:val="000963F5"/>
    <w:rsid w:val="000963F6"/>
    <w:rsid w:val="0009660B"/>
    <w:rsid w:val="00096CA0"/>
    <w:rsid w:val="00096CCC"/>
    <w:rsid w:val="00096F0D"/>
    <w:rsid w:val="00096F0F"/>
    <w:rsid w:val="00096FA0"/>
    <w:rsid w:val="00097091"/>
    <w:rsid w:val="00097748"/>
    <w:rsid w:val="00097AAA"/>
    <w:rsid w:val="000A0294"/>
    <w:rsid w:val="000A065C"/>
    <w:rsid w:val="000A0B81"/>
    <w:rsid w:val="000A1107"/>
    <w:rsid w:val="000A1E83"/>
    <w:rsid w:val="000A22CF"/>
    <w:rsid w:val="000A2831"/>
    <w:rsid w:val="000A2867"/>
    <w:rsid w:val="000A2C0B"/>
    <w:rsid w:val="000A325A"/>
    <w:rsid w:val="000A3582"/>
    <w:rsid w:val="000A4195"/>
    <w:rsid w:val="000A4510"/>
    <w:rsid w:val="000A4856"/>
    <w:rsid w:val="000A5C51"/>
    <w:rsid w:val="000A5C59"/>
    <w:rsid w:val="000A64D5"/>
    <w:rsid w:val="000A7303"/>
    <w:rsid w:val="000A76DE"/>
    <w:rsid w:val="000B0389"/>
    <w:rsid w:val="000B1494"/>
    <w:rsid w:val="000B177B"/>
    <w:rsid w:val="000B1825"/>
    <w:rsid w:val="000B2C73"/>
    <w:rsid w:val="000B42C0"/>
    <w:rsid w:val="000B47CB"/>
    <w:rsid w:val="000B4BF4"/>
    <w:rsid w:val="000B569C"/>
    <w:rsid w:val="000B58DA"/>
    <w:rsid w:val="000B6FE6"/>
    <w:rsid w:val="000B724B"/>
    <w:rsid w:val="000B7CAC"/>
    <w:rsid w:val="000B7FA3"/>
    <w:rsid w:val="000C03C2"/>
    <w:rsid w:val="000C0B14"/>
    <w:rsid w:val="000C1053"/>
    <w:rsid w:val="000C1387"/>
    <w:rsid w:val="000C17E4"/>
    <w:rsid w:val="000C1D13"/>
    <w:rsid w:val="000C2E00"/>
    <w:rsid w:val="000C42C9"/>
    <w:rsid w:val="000C494D"/>
    <w:rsid w:val="000C572C"/>
    <w:rsid w:val="000C5F13"/>
    <w:rsid w:val="000C65C9"/>
    <w:rsid w:val="000C67EA"/>
    <w:rsid w:val="000C7EEC"/>
    <w:rsid w:val="000D1025"/>
    <w:rsid w:val="000D27CC"/>
    <w:rsid w:val="000D27F2"/>
    <w:rsid w:val="000D2CEF"/>
    <w:rsid w:val="000D301B"/>
    <w:rsid w:val="000D3462"/>
    <w:rsid w:val="000D35CD"/>
    <w:rsid w:val="000D3ABA"/>
    <w:rsid w:val="000D3B39"/>
    <w:rsid w:val="000D422B"/>
    <w:rsid w:val="000D5F82"/>
    <w:rsid w:val="000D6A2C"/>
    <w:rsid w:val="000D6C53"/>
    <w:rsid w:val="000D6E96"/>
    <w:rsid w:val="000D7E7C"/>
    <w:rsid w:val="000E0BCE"/>
    <w:rsid w:val="000E0D0E"/>
    <w:rsid w:val="000E0D13"/>
    <w:rsid w:val="000E1762"/>
    <w:rsid w:val="000E1BCC"/>
    <w:rsid w:val="000E2124"/>
    <w:rsid w:val="000E2F62"/>
    <w:rsid w:val="000E3D7F"/>
    <w:rsid w:val="000E45F7"/>
    <w:rsid w:val="000E488C"/>
    <w:rsid w:val="000E5585"/>
    <w:rsid w:val="000E5821"/>
    <w:rsid w:val="000E5C42"/>
    <w:rsid w:val="000E5D06"/>
    <w:rsid w:val="000E61E5"/>
    <w:rsid w:val="000E65C3"/>
    <w:rsid w:val="000E68D9"/>
    <w:rsid w:val="000E6B01"/>
    <w:rsid w:val="000E71AC"/>
    <w:rsid w:val="000E7887"/>
    <w:rsid w:val="000E7C0E"/>
    <w:rsid w:val="000E7CA9"/>
    <w:rsid w:val="000E7F34"/>
    <w:rsid w:val="000E7FDF"/>
    <w:rsid w:val="000F0CC6"/>
    <w:rsid w:val="000F1177"/>
    <w:rsid w:val="000F1262"/>
    <w:rsid w:val="000F1314"/>
    <w:rsid w:val="000F1624"/>
    <w:rsid w:val="000F166E"/>
    <w:rsid w:val="000F17F4"/>
    <w:rsid w:val="000F2B9A"/>
    <w:rsid w:val="000F2BE8"/>
    <w:rsid w:val="000F2F3A"/>
    <w:rsid w:val="000F4129"/>
    <w:rsid w:val="000F41A0"/>
    <w:rsid w:val="000F5DB8"/>
    <w:rsid w:val="000F60B3"/>
    <w:rsid w:val="000F6390"/>
    <w:rsid w:val="000F6523"/>
    <w:rsid w:val="000F6FF9"/>
    <w:rsid w:val="000F711F"/>
    <w:rsid w:val="000F7F17"/>
    <w:rsid w:val="00100638"/>
    <w:rsid w:val="00100C22"/>
    <w:rsid w:val="00100CF8"/>
    <w:rsid w:val="0010173C"/>
    <w:rsid w:val="00101806"/>
    <w:rsid w:val="00101B28"/>
    <w:rsid w:val="00102148"/>
    <w:rsid w:val="001022CC"/>
    <w:rsid w:val="00102796"/>
    <w:rsid w:val="001032EA"/>
    <w:rsid w:val="00103721"/>
    <w:rsid w:val="00103C98"/>
    <w:rsid w:val="00104175"/>
    <w:rsid w:val="00104743"/>
    <w:rsid w:val="001049A0"/>
    <w:rsid w:val="00105F07"/>
    <w:rsid w:val="00106C09"/>
    <w:rsid w:val="00106EB9"/>
    <w:rsid w:val="00106F5E"/>
    <w:rsid w:val="00106F61"/>
    <w:rsid w:val="0010710A"/>
    <w:rsid w:val="00107382"/>
    <w:rsid w:val="0010763F"/>
    <w:rsid w:val="00110669"/>
    <w:rsid w:val="00111249"/>
    <w:rsid w:val="00111D08"/>
    <w:rsid w:val="00112361"/>
    <w:rsid w:val="00112E87"/>
    <w:rsid w:val="00112F53"/>
    <w:rsid w:val="001136E6"/>
    <w:rsid w:val="0011437A"/>
    <w:rsid w:val="00115C47"/>
    <w:rsid w:val="001163C0"/>
    <w:rsid w:val="0011665C"/>
    <w:rsid w:val="001169CA"/>
    <w:rsid w:val="00116CBC"/>
    <w:rsid w:val="001175F4"/>
    <w:rsid w:val="00117D9B"/>
    <w:rsid w:val="00117EA2"/>
    <w:rsid w:val="00120246"/>
    <w:rsid w:val="001204BB"/>
    <w:rsid w:val="00120AE2"/>
    <w:rsid w:val="00120CC5"/>
    <w:rsid w:val="00120D94"/>
    <w:rsid w:val="00122E98"/>
    <w:rsid w:val="001230DE"/>
    <w:rsid w:val="00123A05"/>
    <w:rsid w:val="00123E39"/>
    <w:rsid w:val="00123E84"/>
    <w:rsid w:val="00123FF8"/>
    <w:rsid w:val="001249D7"/>
    <w:rsid w:val="00124C78"/>
    <w:rsid w:val="001252ED"/>
    <w:rsid w:val="00125C33"/>
    <w:rsid w:val="00125E84"/>
    <w:rsid w:val="0012612C"/>
    <w:rsid w:val="001269C9"/>
    <w:rsid w:val="00126DA4"/>
    <w:rsid w:val="00127A10"/>
    <w:rsid w:val="00130813"/>
    <w:rsid w:val="0013087A"/>
    <w:rsid w:val="00130962"/>
    <w:rsid w:val="00130D15"/>
    <w:rsid w:val="001313C0"/>
    <w:rsid w:val="0013187F"/>
    <w:rsid w:val="00131B85"/>
    <w:rsid w:val="00132888"/>
    <w:rsid w:val="00132DB6"/>
    <w:rsid w:val="0013331C"/>
    <w:rsid w:val="001339E3"/>
    <w:rsid w:val="00133E0D"/>
    <w:rsid w:val="001342CD"/>
    <w:rsid w:val="00134A52"/>
    <w:rsid w:val="00134ECC"/>
    <w:rsid w:val="00135282"/>
    <w:rsid w:val="00135F80"/>
    <w:rsid w:val="0013645E"/>
    <w:rsid w:val="001367EA"/>
    <w:rsid w:val="001368F0"/>
    <w:rsid w:val="00136F1C"/>
    <w:rsid w:val="001401F6"/>
    <w:rsid w:val="00140D9E"/>
    <w:rsid w:val="001410CA"/>
    <w:rsid w:val="00141211"/>
    <w:rsid w:val="0014162A"/>
    <w:rsid w:val="00141A56"/>
    <w:rsid w:val="00141B6D"/>
    <w:rsid w:val="00142343"/>
    <w:rsid w:val="001423CA"/>
    <w:rsid w:val="001432BD"/>
    <w:rsid w:val="001434E1"/>
    <w:rsid w:val="00143DFB"/>
    <w:rsid w:val="001447E0"/>
    <w:rsid w:val="00144B79"/>
    <w:rsid w:val="00144DAB"/>
    <w:rsid w:val="001454A9"/>
    <w:rsid w:val="00145EA7"/>
    <w:rsid w:val="00145FC9"/>
    <w:rsid w:val="00146176"/>
    <w:rsid w:val="00146578"/>
    <w:rsid w:val="00147E5A"/>
    <w:rsid w:val="00147FF6"/>
    <w:rsid w:val="0015030E"/>
    <w:rsid w:val="00151DAC"/>
    <w:rsid w:val="00152354"/>
    <w:rsid w:val="0015316C"/>
    <w:rsid w:val="001539B5"/>
    <w:rsid w:val="00153D3D"/>
    <w:rsid w:val="0015425B"/>
    <w:rsid w:val="0015487C"/>
    <w:rsid w:val="00154B75"/>
    <w:rsid w:val="001551BD"/>
    <w:rsid w:val="00155B5C"/>
    <w:rsid w:val="001575DC"/>
    <w:rsid w:val="00157716"/>
    <w:rsid w:val="00157873"/>
    <w:rsid w:val="0015788D"/>
    <w:rsid w:val="00157E5E"/>
    <w:rsid w:val="00157F13"/>
    <w:rsid w:val="001603F7"/>
    <w:rsid w:val="00160757"/>
    <w:rsid w:val="00160830"/>
    <w:rsid w:val="00160F50"/>
    <w:rsid w:val="0016107E"/>
    <w:rsid w:val="00161699"/>
    <w:rsid w:val="00161AD5"/>
    <w:rsid w:val="001629E2"/>
    <w:rsid w:val="001629ED"/>
    <w:rsid w:val="00162B2A"/>
    <w:rsid w:val="00162BAF"/>
    <w:rsid w:val="0016339A"/>
    <w:rsid w:val="00163C0A"/>
    <w:rsid w:val="00164F85"/>
    <w:rsid w:val="001659AC"/>
    <w:rsid w:val="00166713"/>
    <w:rsid w:val="00166E2A"/>
    <w:rsid w:val="00167494"/>
    <w:rsid w:val="001678AF"/>
    <w:rsid w:val="00167C3C"/>
    <w:rsid w:val="00170389"/>
    <w:rsid w:val="00171021"/>
    <w:rsid w:val="001712B2"/>
    <w:rsid w:val="00171417"/>
    <w:rsid w:val="00171440"/>
    <w:rsid w:val="00171FFB"/>
    <w:rsid w:val="00172071"/>
    <w:rsid w:val="00172B62"/>
    <w:rsid w:val="00172E4C"/>
    <w:rsid w:val="00173B8A"/>
    <w:rsid w:val="00173D4A"/>
    <w:rsid w:val="0017415D"/>
    <w:rsid w:val="00174815"/>
    <w:rsid w:val="001749C1"/>
    <w:rsid w:val="00174E9B"/>
    <w:rsid w:val="00175530"/>
    <w:rsid w:val="00175AE1"/>
    <w:rsid w:val="00175BFE"/>
    <w:rsid w:val="00175D74"/>
    <w:rsid w:val="00176141"/>
    <w:rsid w:val="00180136"/>
    <w:rsid w:val="001802D2"/>
    <w:rsid w:val="00180544"/>
    <w:rsid w:val="00180F43"/>
    <w:rsid w:val="00180FB3"/>
    <w:rsid w:val="001813E8"/>
    <w:rsid w:val="001814A4"/>
    <w:rsid w:val="00181B7B"/>
    <w:rsid w:val="001826C4"/>
    <w:rsid w:val="001829EE"/>
    <w:rsid w:val="00182A71"/>
    <w:rsid w:val="00182ABF"/>
    <w:rsid w:val="001832FE"/>
    <w:rsid w:val="0018382F"/>
    <w:rsid w:val="00183A94"/>
    <w:rsid w:val="00184541"/>
    <w:rsid w:val="00184E3C"/>
    <w:rsid w:val="00185409"/>
    <w:rsid w:val="0018553C"/>
    <w:rsid w:val="00186003"/>
    <w:rsid w:val="00186B76"/>
    <w:rsid w:val="00186D12"/>
    <w:rsid w:val="00187041"/>
    <w:rsid w:val="0018777F"/>
    <w:rsid w:val="0019019C"/>
    <w:rsid w:val="0019049C"/>
    <w:rsid w:val="00190E9A"/>
    <w:rsid w:val="00190EF7"/>
    <w:rsid w:val="001911E9"/>
    <w:rsid w:val="001915F2"/>
    <w:rsid w:val="00191787"/>
    <w:rsid w:val="00191ABC"/>
    <w:rsid w:val="001922D2"/>
    <w:rsid w:val="00192635"/>
    <w:rsid w:val="00192729"/>
    <w:rsid w:val="0019319D"/>
    <w:rsid w:val="001938EF"/>
    <w:rsid w:val="00193CC7"/>
    <w:rsid w:val="00194294"/>
    <w:rsid w:val="00194EF6"/>
    <w:rsid w:val="001950A7"/>
    <w:rsid w:val="00195C3D"/>
    <w:rsid w:val="001960E3"/>
    <w:rsid w:val="001966AD"/>
    <w:rsid w:val="00196DDD"/>
    <w:rsid w:val="00197505"/>
    <w:rsid w:val="0019763B"/>
    <w:rsid w:val="00197734"/>
    <w:rsid w:val="00197D76"/>
    <w:rsid w:val="001A0188"/>
    <w:rsid w:val="001A05A8"/>
    <w:rsid w:val="001A073A"/>
    <w:rsid w:val="001A0785"/>
    <w:rsid w:val="001A0991"/>
    <w:rsid w:val="001A121A"/>
    <w:rsid w:val="001A12BC"/>
    <w:rsid w:val="001A15CD"/>
    <w:rsid w:val="001A18E8"/>
    <w:rsid w:val="001A27AB"/>
    <w:rsid w:val="001A34F5"/>
    <w:rsid w:val="001A3680"/>
    <w:rsid w:val="001A3924"/>
    <w:rsid w:val="001A4394"/>
    <w:rsid w:val="001A441A"/>
    <w:rsid w:val="001A4447"/>
    <w:rsid w:val="001A4601"/>
    <w:rsid w:val="001A4CFC"/>
    <w:rsid w:val="001A5F5E"/>
    <w:rsid w:val="001A61C8"/>
    <w:rsid w:val="001A64BB"/>
    <w:rsid w:val="001A65C5"/>
    <w:rsid w:val="001A6928"/>
    <w:rsid w:val="001A6D2B"/>
    <w:rsid w:val="001A7514"/>
    <w:rsid w:val="001A7991"/>
    <w:rsid w:val="001B0019"/>
    <w:rsid w:val="001B05A4"/>
    <w:rsid w:val="001B0694"/>
    <w:rsid w:val="001B088D"/>
    <w:rsid w:val="001B0BD0"/>
    <w:rsid w:val="001B0C91"/>
    <w:rsid w:val="001B1256"/>
    <w:rsid w:val="001B12B1"/>
    <w:rsid w:val="001B159B"/>
    <w:rsid w:val="001B2FCC"/>
    <w:rsid w:val="001B3143"/>
    <w:rsid w:val="001B332B"/>
    <w:rsid w:val="001B34EE"/>
    <w:rsid w:val="001B38A7"/>
    <w:rsid w:val="001B3CF5"/>
    <w:rsid w:val="001B45CF"/>
    <w:rsid w:val="001B4807"/>
    <w:rsid w:val="001B499A"/>
    <w:rsid w:val="001B4C49"/>
    <w:rsid w:val="001B4E50"/>
    <w:rsid w:val="001B4EC4"/>
    <w:rsid w:val="001B531B"/>
    <w:rsid w:val="001B5426"/>
    <w:rsid w:val="001B5479"/>
    <w:rsid w:val="001B5494"/>
    <w:rsid w:val="001B5F93"/>
    <w:rsid w:val="001B62B0"/>
    <w:rsid w:val="001B6410"/>
    <w:rsid w:val="001B6AB8"/>
    <w:rsid w:val="001B6F87"/>
    <w:rsid w:val="001B76FD"/>
    <w:rsid w:val="001B7D83"/>
    <w:rsid w:val="001B7EAD"/>
    <w:rsid w:val="001C1759"/>
    <w:rsid w:val="001C1B58"/>
    <w:rsid w:val="001C240D"/>
    <w:rsid w:val="001C346A"/>
    <w:rsid w:val="001C3B24"/>
    <w:rsid w:val="001C3FB5"/>
    <w:rsid w:val="001C47B9"/>
    <w:rsid w:val="001C49E1"/>
    <w:rsid w:val="001C4AAC"/>
    <w:rsid w:val="001C510B"/>
    <w:rsid w:val="001C58F8"/>
    <w:rsid w:val="001C5DD8"/>
    <w:rsid w:val="001C63D7"/>
    <w:rsid w:val="001C74BA"/>
    <w:rsid w:val="001C7AE8"/>
    <w:rsid w:val="001D0146"/>
    <w:rsid w:val="001D03FC"/>
    <w:rsid w:val="001D0941"/>
    <w:rsid w:val="001D0BAD"/>
    <w:rsid w:val="001D18FE"/>
    <w:rsid w:val="001D1A64"/>
    <w:rsid w:val="001D2443"/>
    <w:rsid w:val="001D425E"/>
    <w:rsid w:val="001D44F8"/>
    <w:rsid w:val="001D4B96"/>
    <w:rsid w:val="001D4CAB"/>
    <w:rsid w:val="001D5394"/>
    <w:rsid w:val="001D5A95"/>
    <w:rsid w:val="001D5F77"/>
    <w:rsid w:val="001D715E"/>
    <w:rsid w:val="001D7A43"/>
    <w:rsid w:val="001E006C"/>
    <w:rsid w:val="001E0655"/>
    <w:rsid w:val="001E0863"/>
    <w:rsid w:val="001E0F23"/>
    <w:rsid w:val="001E1188"/>
    <w:rsid w:val="001E18D2"/>
    <w:rsid w:val="001E1A17"/>
    <w:rsid w:val="001E1CBC"/>
    <w:rsid w:val="001E20F2"/>
    <w:rsid w:val="001E27FF"/>
    <w:rsid w:val="001E2903"/>
    <w:rsid w:val="001E2EB4"/>
    <w:rsid w:val="001E2F21"/>
    <w:rsid w:val="001E31AC"/>
    <w:rsid w:val="001E36EC"/>
    <w:rsid w:val="001E472E"/>
    <w:rsid w:val="001E5A5E"/>
    <w:rsid w:val="001E5DD7"/>
    <w:rsid w:val="001E606F"/>
    <w:rsid w:val="001E62B5"/>
    <w:rsid w:val="001E64F8"/>
    <w:rsid w:val="001E6F2C"/>
    <w:rsid w:val="001E7330"/>
    <w:rsid w:val="001E7B00"/>
    <w:rsid w:val="001F0A29"/>
    <w:rsid w:val="001F0F97"/>
    <w:rsid w:val="001F11E1"/>
    <w:rsid w:val="001F1C06"/>
    <w:rsid w:val="001F1F1D"/>
    <w:rsid w:val="001F25B7"/>
    <w:rsid w:val="001F298F"/>
    <w:rsid w:val="001F2CE4"/>
    <w:rsid w:val="001F2D6D"/>
    <w:rsid w:val="001F41DC"/>
    <w:rsid w:val="001F434B"/>
    <w:rsid w:val="001F4589"/>
    <w:rsid w:val="001F4ADC"/>
    <w:rsid w:val="001F4DBC"/>
    <w:rsid w:val="001F4DFA"/>
    <w:rsid w:val="001F4F84"/>
    <w:rsid w:val="001F59B1"/>
    <w:rsid w:val="001F5F7A"/>
    <w:rsid w:val="001F6523"/>
    <w:rsid w:val="001F6584"/>
    <w:rsid w:val="001F6E40"/>
    <w:rsid w:val="001F7037"/>
    <w:rsid w:val="001F791A"/>
    <w:rsid w:val="002004C0"/>
    <w:rsid w:val="002008A1"/>
    <w:rsid w:val="00202006"/>
    <w:rsid w:val="00202495"/>
    <w:rsid w:val="00202510"/>
    <w:rsid w:val="00202A6E"/>
    <w:rsid w:val="00203DBA"/>
    <w:rsid w:val="00203FCC"/>
    <w:rsid w:val="0020413F"/>
    <w:rsid w:val="00204337"/>
    <w:rsid w:val="002052D7"/>
    <w:rsid w:val="002052EC"/>
    <w:rsid w:val="00205845"/>
    <w:rsid w:val="00206967"/>
    <w:rsid w:val="00207E0A"/>
    <w:rsid w:val="00207E0E"/>
    <w:rsid w:val="00210246"/>
    <w:rsid w:val="00210D13"/>
    <w:rsid w:val="00211B19"/>
    <w:rsid w:val="00211E43"/>
    <w:rsid w:val="0021221C"/>
    <w:rsid w:val="00212CAB"/>
    <w:rsid w:val="00213107"/>
    <w:rsid w:val="00213268"/>
    <w:rsid w:val="002135F0"/>
    <w:rsid w:val="002137FA"/>
    <w:rsid w:val="00213BA5"/>
    <w:rsid w:val="00214407"/>
    <w:rsid w:val="0021488F"/>
    <w:rsid w:val="0021491D"/>
    <w:rsid w:val="002151EE"/>
    <w:rsid w:val="002163F0"/>
    <w:rsid w:val="0021682F"/>
    <w:rsid w:val="00216DA7"/>
    <w:rsid w:val="00216FAF"/>
    <w:rsid w:val="002174CF"/>
    <w:rsid w:val="0021782E"/>
    <w:rsid w:val="002202B9"/>
    <w:rsid w:val="002211CD"/>
    <w:rsid w:val="0022129B"/>
    <w:rsid w:val="00222080"/>
    <w:rsid w:val="00222FCF"/>
    <w:rsid w:val="00223734"/>
    <w:rsid w:val="00223F83"/>
    <w:rsid w:val="0022509D"/>
    <w:rsid w:val="002254D6"/>
    <w:rsid w:val="0022588F"/>
    <w:rsid w:val="00226584"/>
    <w:rsid w:val="00226A82"/>
    <w:rsid w:val="0022735E"/>
    <w:rsid w:val="002273E9"/>
    <w:rsid w:val="00227BEB"/>
    <w:rsid w:val="002306BE"/>
    <w:rsid w:val="00230860"/>
    <w:rsid w:val="00230ABB"/>
    <w:rsid w:val="00231031"/>
    <w:rsid w:val="0023161B"/>
    <w:rsid w:val="00231785"/>
    <w:rsid w:val="00231F6F"/>
    <w:rsid w:val="00231F96"/>
    <w:rsid w:val="002321A3"/>
    <w:rsid w:val="00232528"/>
    <w:rsid w:val="00232B72"/>
    <w:rsid w:val="00232DA9"/>
    <w:rsid w:val="0023337A"/>
    <w:rsid w:val="00233465"/>
    <w:rsid w:val="00233FE0"/>
    <w:rsid w:val="0023467E"/>
    <w:rsid w:val="00234A8F"/>
    <w:rsid w:val="00235B39"/>
    <w:rsid w:val="00235E12"/>
    <w:rsid w:val="00236013"/>
    <w:rsid w:val="00236054"/>
    <w:rsid w:val="00236825"/>
    <w:rsid w:val="002369F4"/>
    <w:rsid w:val="00236F65"/>
    <w:rsid w:val="00237030"/>
    <w:rsid w:val="0023714B"/>
    <w:rsid w:val="0023732B"/>
    <w:rsid w:val="002379CC"/>
    <w:rsid w:val="00237B0C"/>
    <w:rsid w:val="00237DED"/>
    <w:rsid w:val="0024059F"/>
    <w:rsid w:val="00240874"/>
    <w:rsid w:val="002408E5"/>
    <w:rsid w:val="00240CF3"/>
    <w:rsid w:val="002411F3"/>
    <w:rsid w:val="00242266"/>
    <w:rsid w:val="00242581"/>
    <w:rsid w:val="00242C27"/>
    <w:rsid w:val="00243489"/>
    <w:rsid w:val="00243A73"/>
    <w:rsid w:val="002441AE"/>
    <w:rsid w:val="0024460F"/>
    <w:rsid w:val="00244794"/>
    <w:rsid w:val="002449BF"/>
    <w:rsid w:val="00245CF6"/>
    <w:rsid w:val="00245F74"/>
    <w:rsid w:val="00246130"/>
    <w:rsid w:val="00246605"/>
    <w:rsid w:val="002467E4"/>
    <w:rsid w:val="00246DEF"/>
    <w:rsid w:val="0024758C"/>
    <w:rsid w:val="00250525"/>
    <w:rsid w:val="002509B3"/>
    <w:rsid w:val="00250C9E"/>
    <w:rsid w:val="00250D3A"/>
    <w:rsid w:val="00250F3F"/>
    <w:rsid w:val="002513BD"/>
    <w:rsid w:val="002521A2"/>
    <w:rsid w:val="00252576"/>
    <w:rsid w:val="00253118"/>
    <w:rsid w:val="00253738"/>
    <w:rsid w:val="0025405E"/>
    <w:rsid w:val="002548AE"/>
    <w:rsid w:val="002549CB"/>
    <w:rsid w:val="00254B70"/>
    <w:rsid w:val="00255584"/>
    <w:rsid w:val="00255866"/>
    <w:rsid w:val="0025664F"/>
    <w:rsid w:val="00256655"/>
    <w:rsid w:val="00256D40"/>
    <w:rsid w:val="0025705E"/>
    <w:rsid w:val="002572C2"/>
    <w:rsid w:val="00257C3D"/>
    <w:rsid w:val="00257DF1"/>
    <w:rsid w:val="00257F92"/>
    <w:rsid w:val="00260310"/>
    <w:rsid w:val="002607D0"/>
    <w:rsid w:val="00260CE9"/>
    <w:rsid w:val="0026173B"/>
    <w:rsid w:val="0026176D"/>
    <w:rsid w:val="00262F1C"/>
    <w:rsid w:val="002631B4"/>
    <w:rsid w:val="00264019"/>
    <w:rsid w:val="00264B56"/>
    <w:rsid w:val="00266893"/>
    <w:rsid w:val="0027008F"/>
    <w:rsid w:val="002701F0"/>
    <w:rsid w:val="002712F0"/>
    <w:rsid w:val="0027199A"/>
    <w:rsid w:val="002728C5"/>
    <w:rsid w:val="00273F0B"/>
    <w:rsid w:val="00274F64"/>
    <w:rsid w:val="002753B1"/>
    <w:rsid w:val="002756FE"/>
    <w:rsid w:val="002771EF"/>
    <w:rsid w:val="0027772F"/>
    <w:rsid w:val="00277773"/>
    <w:rsid w:val="00277943"/>
    <w:rsid w:val="00277FDD"/>
    <w:rsid w:val="0028082F"/>
    <w:rsid w:val="00280B7C"/>
    <w:rsid w:val="00280BE5"/>
    <w:rsid w:val="00280D16"/>
    <w:rsid w:val="002815D7"/>
    <w:rsid w:val="00281792"/>
    <w:rsid w:val="00281970"/>
    <w:rsid w:val="00281CBD"/>
    <w:rsid w:val="00281EAB"/>
    <w:rsid w:val="00282237"/>
    <w:rsid w:val="002823C7"/>
    <w:rsid w:val="002830DD"/>
    <w:rsid w:val="0028319B"/>
    <w:rsid w:val="00283E04"/>
    <w:rsid w:val="002840C6"/>
    <w:rsid w:val="0028542D"/>
    <w:rsid w:val="00285ADE"/>
    <w:rsid w:val="0028627A"/>
    <w:rsid w:val="00287095"/>
    <w:rsid w:val="00287D40"/>
    <w:rsid w:val="002907A1"/>
    <w:rsid w:val="002911E3"/>
    <w:rsid w:val="002912E0"/>
    <w:rsid w:val="00291F5F"/>
    <w:rsid w:val="00292313"/>
    <w:rsid w:val="00293994"/>
    <w:rsid w:val="00293BF3"/>
    <w:rsid w:val="002951C6"/>
    <w:rsid w:val="0029551B"/>
    <w:rsid w:val="00295F8E"/>
    <w:rsid w:val="00296514"/>
    <w:rsid w:val="002968C4"/>
    <w:rsid w:val="00297A8F"/>
    <w:rsid w:val="002A01B9"/>
    <w:rsid w:val="002A0A6B"/>
    <w:rsid w:val="002A0B2A"/>
    <w:rsid w:val="002A0B33"/>
    <w:rsid w:val="002A1012"/>
    <w:rsid w:val="002A11CC"/>
    <w:rsid w:val="002A128F"/>
    <w:rsid w:val="002A195C"/>
    <w:rsid w:val="002A3183"/>
    <w:rsid w:val="002A3DD6"/>
    <w:rsid w:val="002A46BA"/>
    <w:rsid w:val="002A563D"/>
    <w:rsid w:val="002A639A"/>
    <w:rsid w:val="002A6416"/>
    <w:rsid w:val="002A67FF"/>
    <w:rsid w:val="002A7F7A"/>
    <w:rsid w:val="002B0B84"/>
    <w:rsid w:val="002B122B"/>
    <w:rsid w:val="002B1892"/>
    <w:rsid w:val="002B2FA3"/>
    <w:rsid w:val="002B3B7E"/>
    <w:rsid w:val="002B44CB"/>
    <w:rsid w:val="002B44CC"/>
    <w:rsid w:val="002B4D00"/>
    <w:rsid w:val="002B5699"/>
    <w:rsid w:val="002B5EA3"/>
    <w:rsid w:val="002B6082"/>
    <w:rsid w:val="002B64B6"/>
    <w:rsid w:val="002B727E"/>
    <w:rsid w:val="002B7EF0"/>
    <w:rsid w:val="002C00EA"/>
    <w:rsid w:val="002C01AD"/>
    <w:rsid w:val="002C0448"/>
    <w:rsid w:val="002C129A"/>
    <w:rsid w:val="002C14DC"/>
    <w:rsid w:val="002C1A7A"/>
    <w:rsid w:val="002C2FBB"/>
    <w:rsid w:val="002C3713"/>
    <w:rsid w:val="002C3F02"/>
    <w:rsid w:val="002C4497"/>
    <w:rsid w:val="002C4B19"/>
    <w:rsid w:val="002C5067"/>
    <w:rsid w:val="002C538A"/>
    <w:rsid w:val="002C643F"/>
    <w:rsid w:val="002C66E6"/>
    <w:rsid w:val="002C693A"/>
    <w:rsid w:val="002C6956"/>
    <w:rsid w:val="002C6BED"/>
    <w:rsid w:val="002C6DAB"/>
    <w:rsid w:val="002C7709"/>
    <w:rsid w:val="002C780E"/>
    <w:rsid w:val="002C7D32"/>
    <w:rsid w:val="002C7D6C"/>
    <w:rsid w:val="002C7EBD"/>
    <w:rsid w:val="002C7FEC"/>
    <w:rsid w:val="002D03F3"/>
    <w:rsid w:val="002D1602"/>
    <w:rsid w:val="002D1D0E"/>
    <w:rsid w:val="002D1E7C"/>
    <w:rsid w:val="002D2323"/>
    <w:rsid w:val="002D2608"/>
    <w:rsid w:val="002D28F1"/>
    <w:rsid w:val="002D2A68"/>
    <w:rsid w:val="002D2C4D"/>
    <w:rsid w:val="002D35B2"/>
    <w:rsid w:val="002D3879"/>
    <w:rsid w:val="002D4ACA"/>
    <w:rsid w:val="002D4F1F"/>
    <w:rsid w:val="002D57A8"/>
    <w:rsid w:val="002D5BA4"/>
    <w:rsid w:val="002D6D35"/>
    <w:rsid w:val="002D6F8F"/>
    <w:rsid w:val="002D77E5"/>
    <w:rsid w:val="002D7A32"/>
    <w:rsid w:val="002D7BDC"/>
    <w:rsid w:val="002E0AC5"/>
    <w:rsid w:val="002E158B"/>
    <w:rsid w:val="002E20B2"/>
    <w:rsid w:val="002E25C6"/>
    <w:rsid w:val="002E2A52"/>
    <w:rsid w:val="002E2FC6"/>
    <w:rsid w:val="002E3253"/>
    <w:rsid w:val="002E4188"/>
    <w:rsid w:val="002E443B"/>
    <w:rsid w:val="002E547E"/>
    <w:rsid w:val="002E5B2A"/>
    <w:rsid w:val="002E6C6C"/>
    <w:rsid w:val="002E6DC8"/>
    <w:rsid w:val="002E72EA"/>
    <w:rsid w:val="002E7540"/>
    <w:rsid w:val="002F064F"/>
    <w:rsid w:val="002F0A80"/>
    <w:rsid w:val="002F0A8F"/>
    <w:rsid w:val="002F0C41"/>
    <w:rsid w:val="002F0E11"/>
    <w:rsid w:val="002F11C7"/>
    <w:rsid w:val="002F15D5"/>
    <w:rsid w:val="002F19BF"/>
    <w:rsid w:val="002F1CEE"/>
    <w:rsid w:val="002F3760"/>
    <w:rsid w:val="002F3847"/>
    <w:rsid w:val="002F3878"/>
    <w:rsid w:val="002F3A01"/>
    <w:rsid w:val="002F4CB2"/>
    <w:rsid w:val="002F5281"/>
    <w:rsid w:val="002F53DC"/>
    <w:rsid w:val="002F5682"/>
    <w:rsid w:val="002F5920"/>
    <w:rsid w:val="002F5AC8"/>
    <w:rsid w:val="002F6AB5"/>
    <w:rsid w:val="002F7434"/>
    <w:rsid w:val="002F745C"/>
    <w:rsid w:val="002F75AC"/>
    <w:rsid w:val="002F788F"/>
    <w:rsid w:val="0030018B"/>
    <w:rsid w:val="00300296"/>
    <w:rsid w:val="00300390"/>
    <w:rsid w:val="00300717"/>
    <w:rsid w:val="003008C9"/>
    <w:rsid w:val="00301F5B"/>
    <w:rsid w:val="00302B5B"/>
    <w:rsid w:val="00302D4F"/>
    <w:rsid w:val="003033EB"/>
    <w:rsid w:val="00303564"/>
    <w:rsid w:val="00303729"/>
    <w:rsid w:val="00304037"/>
    <w:rsid w:val="00304594"/>
    <w:rsid w:val="00304E4C"/>
    <w:rsid w:val="003054C7"/>
    <w:rsid w:val="003054F5"/>
    <w:rsid w:val="0030557A"/>
    <w:rsid w:val="0030560D"/>
    <w:rsid w:val="00305684"/>
    <w:rsid w:val="00305706"/>
    <w:rsid w:val="00306174"/>
    <w:rsid w:val="0030652D"/>
    <w:rsid w:val="0030787D"/>
    <w:rsid w:val="00307A1B"/>
    <w:rsid w:val="00307E7A"/>
    <w:rsid w:val="00307EB1"/>
    <w:rsid w:val="0031020B"/>
    <w:rsid w:val="003107A5"/>
    <w:rsid w:val="003112BC"/>
    <w:rsid w:val="003122EC"/>
    <w:rsid w:val="00312808"/>
    <w:rsid w:val="0031292D"/>
    <w:rsid w:val="003132A4"/>
    <w:rsid w:val="00313D0D"/>
    <w:rsid w:val="00313D83"/>
    <w:rsid w:val="00314881"/>
    <w:rsid w:val="00315623"/>
    <w:rsid w:val="003157E4"/>
    <w:rsid w:val="00315C49"/>
    <w:rsid w:val="00315EA2"/>
    <w:rsid w:val="00316175"/>
    <w:rsid w:val="00316678"/>
    <w:rsid w:val="00316AF9"/>
    <w:rsid w:val="00316C3B"/>
    <w:rsid w:val="00316CFB"/>
    <w:rsid w:val="00316D1D"/>
    <w:rsid w:val="00316F08"/>
    <w:rsid w:val="00317825"/>
    <w:rsid w:val="00320055"/>
    <w:rsid w:val="003213F1"/>
    <w:rsid w:val="00321842"/>
    <w:rsid w:val="0032185C"/>
    <w:rsid w:val="003220A5"/>
    <w:rsid w:val="00322456"/>
    <w:rsid w:val="00322733"/>
    <w:rsid w:val="00322A74"/>
    <w:rsid w:val="00323371"/>
    <w:rsid w:val="00324246"/>
    <w:rsid w:val="003246C9"/>
    <w:rsid w:val="00324B24"/>
    <w:rsid w:val="0032562E"/>
    <w:rsid w:val="0032615A"/>
    <w:rsid w:val="00326D6A"/>
    <w:rsid w:val="00326FA3"/>
    <w:rsid w:val="00327416"/>
    <w:rsid w:val="00327A52"/>
    <w:rsid w:val="00330CB4"/>
    <w:rsid w:val="0033180F"/>
    <w:rsid w:val="00331885"/>
    <w:rsid w:val="00332690"/>
    <w:rsid w:val="003327CC"/>
    <w:rsid w:val="00332C01"/>
    <w:rsid w:val="00332C85"/>
    <w:rsid w:val="00333347"/>
    <w:rsid w:val="00333FB5"/>
    <w:rsid w:val="003342CB"/>
    <w:rsid w:val="00334CC8"/>
    <w:rsid w:val="00335445"/>
    <w:rsid w:val="003359D0"/>
    <w:rsid w:val="00336194"/>
    <w:rsid w:val="00336723"/>
    <w:rsid w:val="00336E73"/>
    <w:rsid w:val="00337179"/>
    <w:rsid w:val="003375B8"/>
    <w:rsid w:val="00337EF5"/>
    <w:rsid w:val="003402AF"/>
    <w:rsid w:val="00340952"/>
    <w:rsid w:val="00340972"/>
    <w:rsid w:val="00340B32"/>
    <w:rsid w:val="00341633"/>
    <w:rsid w:val="00341E8B"/>
    <w:rsid w:val="00341F2B"/>
    <w:rsid w:val="003424CB"/>
    <w:rsid w:val="0034259F"/>
    <w:rsid w:val="003433E9"/>
    <w:rsid w:val="003441DA"/>
    <w:rsid w:val="003448DD"/>
    <w:rsid w:val="00344C67"/>
    <w:rsid w:val="00344E1B"/>
    <w:rsid w:val="0034516B"/>
    <w:rsid w:val="00345780"/>
    <w:rsid w:val="003457AE"/>
    <w:rsid w:val="00346608"/>
    <w:rsid w:val="00346796"/>
    <w:rsid w:val="00347033"/>
    <w:rsid w:val="003472BB"/>
    <w:rsid w:val="00347356"/>
    <w:rsid w:val="003477FC"/>
    <w:rsid w:val="00347B74"/>
    <w:rsid w:val="00347EC2"/>
    <w:rsid w:val="00347F62"/>
    <w:rsid w:val="00350881"/>
    <w:rsid w:val="00350F45"/>
    <w:rsid w:val="00351084"/>
    <w:rsid w:val="00351434"/>
    <w:rsid w:val="0035180F"/>
    <w:rsid w:val="00351D2D"/>
    <w:rsid w:val="0035209B"/>
    <w:rsid w:val="00352409"/>
    <w:rsid w:val="00352510"/>
    <w:rsid w:val="00352AD9"/>
    <w:rsid w:val="00352B06"/>
    <w:rsid w:val="00352BD0"/>
    <w:rsid w:val="00353039"/>
    <w:rsid w:val="0035350F"/>
    <w:rsid w:val="0035368B"/>
    <w:rsid w:val="003544CB"/>
    <w:rsid w:val="00355ABD"/>
    <w:rsid w:val="00355D56"/>
    <w:rsid w:val="003564CF"/>
    <w:rsid w:val="00356E0D"/>
    <w:rsid w:val="003573E4"/>
    <w:rsid w:val="00357CF2"/>
    <w:rsid w:val="00357D18"/>
    <w:rsid w:val="00360850"/>
    <w:rsid w:val="00360A78"/>
    <w:rsid w:val="00361831"/>
    <w:rsid w:val="00361A65"/>
    <w:rsid w:val="00362035"/>
    <w:rsid w:val="00362DC0"/>
    <w:rsid w:val="003631AA"/>
    <w:rsid w:val="00363344"/>
    <w:rsid w:val="0036346B"/>
    <w:rsid w:val="0036355C"/>
    <w:rsid w:val="00364704"/>
    <w:rsid w:val="003647ED"/>
    <w:rsid w:val="0036564A"/>
    <w:rsid w:val="00365B93"/>
    <w:rsid w:val="00367C3F"/>
    <w:rsid w:val="00370120"/>
    <w:rsid w:val="003702CC"/>
    <w:rsid w:val="0037035A"/>
    <w:rsid w:val="00370422"/>
    <w:rsid w:val="00371127"/>
    <w:rsid w:val="00372095"/>
    <w:rsid w:val="00373088"/>
    <w:rsid w:val="0037369B"/>
    <w:rsid w:val="00373DAF"/>
    <w:rsid w:val="00374050"/>
    <w:rsid w:val="003745F7"/>
    <w:rsid w:val="0037505F"/>
    <w:rsid w:val="0037525B"/>
    <w:rsid w:val="0037561D"/>
    <w:rsid w:val="00377436"/>
    <w:rsid w:val="00377B9F"/>
    <w:rsid w:val="00377C35"/>
    <w:rsid w:val="00380113"/>
    <w:rsid w:val="003803DA"/>
    <w:rsid w:val="00380995"/>
    <w:rsid w:val="00380CFE"/>
    <w:rsid w:val="0038159A"/>
    <w:rsid w:val="003820A5"/>
    <w:rsid w:val="003827F3"/>
    <w:rsid w:val="0038285E"/>
    <w:rsid w:val="00382942"/>
    <w:rsid w:val="00382B75"/>
    <w:rsid w:val="00385D3C"/>
    <w:rsid w:val="00386622"/>
    <w:rsid w:val="0038691B"/>
    <w:rsid w:val="00386B53"/>
    <w:rsid w:val="0038712D"/>
    <w:rsid w:val="003879A4"/>
    <w:rsid w:val="00387A3D"/>
    <w:rsid w:val="00387ABD"/>
    <w:rsid w:val="00387C85"/>
    <w:rsid w:val="0039020D"/>
    <w:rsid w:val="0039021C"/>
    <w:rsid w:val="00390270"/>
    <w:rsid w:val="00391355"/>
    <w:rsid w:val="00391895"/>
    <w:rsid w:val="00391975"/>
    <w:rsid w:val="00391B14"/>
    <w:rsid w:val="003920E9"/>
    <w:rsid w:val="0039248B"/>
    <w:rsid w:val="00392642"/>
    <w:rsid w:val="00392BC1"/>
    <w:rsid w:val="00393164"/>
    <w:rsid w:val="00393E1F"/>
    <w:rsid w:val="00393FD6"/>
    <w:rsid w:val="00394375"/>
    <w:rsid w:val="003946E8"/>
    <w:rsid w:val="003949AA"/>
    <w:rsid w:val="003952FE"/>
    <w:rsid w:val="00396F44"/>
    <w:rsid w:val="00397163"/>
    <w:rsid w:val="003A01DC"/>
    <w:rsid w:val="003A0AA2"/>
    <w:rsid w:val="003A1A64"/>
    <w:rsid w:val="003A1E61"/>
    <w:rsid w:val="003A1E8F"/>
    <w:rsid w:val="003A237F"/>
    <w:rsid w:val="003A25C0"/>
    <w:rsid w:val="003A2765"/>
    <w:rsid w:val="003A31B4"/>
    <w:rsid w:val="003A3864"/>
    <w:rsid w:val="003A3BD2"/>
    <w:rsid w:val="003A418A"/>
    <w:rsid w:val="003A553E"/>
    <w:rsid w:val="003A57C5"/>
    <w:rsid w:val="003A68E1"/>
    <w:rsid w:val="003A6BA9"/>
    <w:rsid w:val="003A7D0D"/>
    <w:rsid w:val="003A7F93"/>
    <w:rsid w:val="003B19EA"/>
    <w:rsid w:val="003B1A5F"/>
    <w:rsid w:val="003B1BF3"/>
    <w:rsid w:val="003B1F3E"/>
    <w:rsid w:val="003B2904"/>
    <w:rsid w:val="003B29B5"/>
    <w:rsid w:val="003B2A04"/>
    <w:rsid w:val="003B2F16"/>
    <w:rsid w:val="003B3255"/>
    <w:rsid w:val="003B3593"/>
    <w:rsid w:val="003B359B"/>
    <w:rsid w:val="003B3B3E"/>
    <w:rsid w:val="003B50F5"/>
    <w:rsid w:val="003B5220"/>
    <w:rsid w:val="003B5850"/>
    <w:rsid w:val="003B5855"/>
    <w:rsid w:val="003B702A"/>
    <w:rsid w:val="003B726C"/>
    <w:rsid w:val="003C0A83"/>
    <w:rsid w:val="003C1172"/>
    <w:rsid w:val="003C132C"/>
    <w:rsid w:val="003C1812"/>
    <w:rsid w:val="003C1DD3"/>
    <w:rsid w:val="003C2197"/>
    <w:rsid w:val="003C3249"/>
    <w:rsid w:val="003C3560"/>
    <w:rsid w:val="003C3D95"/>
    <w:rsid w:val="003C4259"/>
    <w:rsid w:val="003C5982"/>
    <w:rsid w:val="003C5CD6"/>
    <w:rsid w:val="003C5D8B"/>
    <w:rsid w:val="003C7940"/>
    <w:rsid w:val="003D0FDB"/>
    <w:rsid w:val="003D25AF"/>
    <w:rsid w:val="003D2F9E"/>
    <w:rsid w:val="003D3411"/>
    <w:rsid w:val="003D3D76"/>
    <w:rsid w:val="003D42D9"/>
    <w:rsid w:val="003D4772"/>
    <w:rsid w:val="003D4D06"/>
    <w:rsid w:val="003D5EB1"/>
    <w:rsid w:val="003D668F"/>
    <w:rsid w:val="003D70D1"/>
    <w:rsid w:val="003D7643"/>
    <w:rsid w:val="003D7A8F"/>
    <w:rsid w:val="003D7F13"/>
    <w:rsid w:val="003E0C36"/>
    <w:rsid w:val="003E0F03"/>
    <w:rsid w:val="003E0FDD"/>
    <w:rsid w:val="003E138F"/>
    <w:rsid w:val="003E21CB"/>
    <w:rsid w:val="003E2393"/>
    <w:rsid w:val="003E40DA"/>
    <w:rsid w:val="003E42F7"/>
    <w:rsid w:val="003E55FC"/>
    <w:rsid w:val="003E58E8"/>
    <w:rsid w:val="003E5EAB"/>
    <w:rsid w:val="003E6466"/>
    <w:rsid w:val="003E6DF4"/>
    <w:rsid w:val="003E7307"/>
    <w:rsid w:val="003E7620"/>
    <w:rsid w:val="003E797A"/>
    <w:rsid w:val="003E7E16"/>
    <w:rsid w:val="003F0A81"/>
    <w:rsid w:val="003F0EF5"/>
    <w:rsid w:val="003F1511"/>
    <w:rsid w:val="003F2137"/>
    <w:rsid w:val="003F2585"/>
    <w:rsid w:val="003F25AC"/>
    <w:rsid w:val="003F2640"/>
    <w:rsid w:val="003F3316"/>
    <w:rsid w:val="003F35BB"/>
    <w:rsid w:val="003F3A87"/>
    <w:rsid w:val="003F406C"/>
    <w:rsid w:val="003F4B4C"/>
    <w:rsid w:val="003F529F"/>
    <w:rsid w:val="003F62E4"/>
    <w:rsid w:val="003F6337"/>
    <w:rsid w:val="003F77AF"/>
    <w:rsid w:val="003F7F45"/>
    <w:rsid w:val="003F7FC1"/>
    <w:rsid w:val="004008BA"/>
    <w:rsid w:val="0040118C"/>
    <w:rsid w:val="00401233"/>
    <w:rsid w:val="00401579"/>
    <w:rsid w:val="00401699"/>
    <w:rsid w:val="00401772"/>
    <w:rsid w:val="0040216F"/>
    <w:rsid w:val="004023C0"/>
    <w:rsid w:val="00402DC0"/>
    <w:rsid w:val="00403194"/>
    <w:rsid w:val="004031C4"/>
    <w:rsid w:val="004032E3"/>
    <w:rsid w:val="00403CEA"/>
    <w:rsid w:val="00403EE7"/>
    <w:rsid w:val="00404261"/>
    <w:rsid w:val="004049AD"/>
    <w:rsid w:val="00404A2D"/>
    <w:rsid w:val="00404FB0"/>
    <w:rsid w:val="00405505"/>
    <w:rsid w:val="00405544"/>
    <w:rsid w:val="004059B8"/>
    <w:rsid w:val="00405BA0"/>
    <w:rsid w:val="004110AB"/>
    <w:rsid w:val="00411D66"/>
    <w:rsid w:val="0041224A"/>
    <w:rsid w:val="00412728"/>
    <w:rsid w:val="00412AB0"/>
    <w:rsid w:val="00412FE2"/>
    <w:rsid w:val="00413D75"/>
    <w:rsid w:val="00414999"/>
    <w:rsid w:val="00414CA4"/>
    <w:rsid w:val="00414D13"/>
    <w:rsid w:val="00414FC9"/>
    <w:rsid w:val="004150C1"/>
    <w:rsid w:val="00415801"/>
    <w:rsid w:val="00415874"/>
    <w:rsid w:val="00415B18"/>
    <w:rsid w:val="004179B9"/>
    <w:rsid w:val="00417A82"/>
    <w:rsid w:val="00417EFB"/>
    <w:rsid w:val="004200F4"/>
    <w:rsid w:val="00420B93"/>
    <w:rsid w:val="004217CE"/>
    <w:rsid w:val="00421BA8"/>
    <w:rsid w:val="00422523"/>
    <w:rsid w:val="00422601"/>
    <w:rsid w:val="00422F1D"/>
    <w:rsid w:val="00423158"/>
    <w:rsid w:val="00423B90"/>
    <w:rsid w:val="0042406B"/>
    <w:rsid w:val="004241A4"/>
    <w:rsid w:val="00424238"/>
    <w:rsid w:val="00424A63"/>
    <w:rsid w:val="00425DD6"/>
    <w:rsid w:val="004261B2"/>
    <w:rsid w:val="00430974"/>
    <w:rsid w:val="00431DFC"/>
    <w:rsid w:val="00431F3F"/>
    <w:rsid w:val="004320D3"/>
    <w:rsid w:val="004321AF"/>
    <w:rsid w:val="004326F8"/>
    <w:rsid w:val="0043490C"/>
    <w:rsid w:val="00435168"/>
    <w:rsid w:val="0043622D"/>
    <w:rsid w:val="0043651D"/>
    <w:rsid w:val="00436964"/>
    <w:rsid w:val="00436C26"/>
    <w:rsid w:val="00437435"/>
    <w:rsid w:val="004378A9"/>
    <w:rsid w:val="00440766"/>
    <w:rsid w:val="00441566"/>
    <w:rsid w:val="00441646"/>
    <w:rsid w:val="00441A77"/>
    <w:rsid w:val="00441CCC"/>
    <w:rsid w:val="00441F94"/>
    <w:rsid w:val="004428C2"/>
    <w:rsid w:val="00442D33"/>
    <w:rsid w:val="00443690"/>
    <w:rsid w:val="00443B3D"/>
    <w:rsid w:val="00444BD1"/>
    <w:rsid w:val="00445CA6"/>
    <w:rsid w:val="00445D7B"/>
    <w:rsid w:val="00450351"/>
    <w:rsid w:val="00450ABD"/>
    <w:rsid w:val="00450DA2"/>
    <w:rsid w:val="004513E4"/>
    <w:rsid w:val="00451A0A"/>
    <w:rsid w:val="00451A3C"/>
    <w:rsid w:val="00451C67"/>
    <w:rsid w:val="00452319"/>
    <w:rsid w:val="004525E4"/>
    <w:rsid w:val="004528A4"/>
    <w:rsid w:val="00452D4F"/>
    <w:rsid w:val="0045347B"/>
    <w:rsid w:val="004540FB"/>
    <w:rsid w:val="004549A0"/>
    <w:rsid w:val="00455685"/>
    <w:rsid w:val="00455C08"/>
    <w:rsid w:val="00456C68"/>
    <w:rsid w:val="004571FD"/>
    <w:rsid w:val="004572A1"/>
    <w:rsid w:val="0045780B"/>
    <w:rsid w:val="00460525"/>
    <w:rsid w:val="00460A1D"/>
    <w:rsid w:val="00461616"/>
    <w:rsid w:val="00461782"/>
    <w:rsid w:val="0046194E"/>
    <w:rsid w:val="00461CD7"/>
    <w:rsid w:val="00462E72"/>
    <w:rsid w:val="004630C0"/>
    <w:rsid w:val="00463B96"/>
    <w:rsid w:val="004640FA"/>
    <w:rsid w:val="004649EC"/>
    <w:rsid w:val="0046575F"/>
    <w:rsid w:val="00465B63"/>
    <w:rsid w:val="00465BD2"/>
    <w:rsid w:val="00465EDA"/>
    <w:rsid w:val="00466F85"/>
    <w:rsid w:val="004670EC"/>
    <w:rsid w:val="004673F4"/>
    <w:rsid w:val="00467686"/>
    <w:rsid w:val="00467E7C"/>
    <w:rsid w:val="0047076D"/>
    <w:rsid w:val="00470B7B"/>
    <w:rsid w:val="00470F62"/>
    <w:rsid w:val="00471517"/>
    <w:rsid w:val="004729EB"/>
    <w:rsid w:val="00473179"/>
    <w:rsid w:val="0047371F"/>
    <w:rsid w:val="00473A6F"/>
    <w:rsid w:val="00473BE2"/>
    <w:rsid w:val="00473F04"/>
    <w:rsid w:val="00474613"/>
    <w:rsid w:val="004747A4"/>
    <w:rsid w:val="0047487F"/>
    <w:rsid w:val="00474946"/>
    <w:rsid w:val="00475124"/>
    <w:rsid w:val="00475171"/>
    <w:rsid w:val="0047558D"/>
    <w:rsid w:val="00476BF2"/>
    <w:rsid w:val="004775D2"/>
    <w:rsid w:val="004809A5"/>
    <w:rsid w:val="00481328"/>
    <w:rsid w:val="00481E2E"/>
    <w:rsid w:val="0048287B"/>
    <w:rsid w:val="004832E4"/>
    <w:rsid w:val="00483E65"/>
    <w:rsid w:val="0048475A"/>
    <w:rsid w:val="00484FEE"/>
    <w:rsid w:val="00485EE7"/>
    <w:rsid w:val="00485FF3"/>
    <w:rsid w:val="00486128"/>
    <w:rsid w:val="00487516"/>
    <w:rsid w:val="00487754"/>
    <w:rsid w:val="00490D62"/>
    <w:rsid w:val="004914CE"/>
    <w:rsid w:val="00491992"/>
    <w:rsid w:val="0049236C"/>
    <w:rsid w:val="00492750"/>
    <w:rsid w:val="00492961"/>
    <w:rsid w:val="0049302D"/>
    <w:rsid w:val="00493DF0"/>
    <w:rsid w:val="00493F5D"/>
    <w:rsid w:val="00494379"/>
    <w:rsid w:val="00494C68"/>
    <w:rsid w:val="00496663"/>
    <w:rsid w:val="00496E64"/>
    <w:rsid w:val="004975D3"/>
    <w:rsid w:val="004A00C6"/>
    <w:rsid w:val="004A0487"/>
    <w:rsid w:val="004A0658"/>
    <w:rsid w:val="004A1301"/>
    <w:rsid w:val="004A1755"/>
    <w:rsid w:val="004A1891"/>
    <w:rsid w:val="004A39A9"/>
    <w:rsid w:val="004A3E37"/>
    <w:rsid w:val="004A4B36"/>
    <w:rsid w:val="004A4D3E"/>
    <w:rsid w:val="004A52F1"/>
    <w:rsid w:val="004A60EB"/>
    <w:rsid w:val="004A6247"/>
    <w:rsid w:val="004A678B"/>
    <w:rsid w:val="004A6AFB"/>
    <w:rsid w:val="004A6B89"/>
    <w:rsid w:val="004A6F9F"/>
    <w:rsid w:val="004A7F6D"/>
    <w:rsid w:val="004B03C7"/>
    <w:rsid w:val="004B0610"/>
    <w:rsid w:val="004B14D9"/>
    <w:rsid w:val="004B1545"/>
    <w:rsid w:val="004B1668"/>
    <w:rsid w:val="004B2578"/>
    <w:rsid w:val="004B3319"/>
    <w:rsid w:val="004B57AA"/>
    <w:rsid w:val="004B6606"/>
    <w:rsid w:val="004B7245"/>
    <w:rsid w:val="004B743B"/>
    <w:rsid w:val="004B7635"/>
    <w:rsid w:val="004C0B9C"/>
    <w:rsid w:val="004C0D31"/>
    <w:rsid w:val="004C1DF4"/>
    <w:rsid w:val="004C2078"/>
    <w:rsid w:val="004C2949"/>
    <w:rsid w:val="004C3167"/>
    <w:rsid w:val="004C3755"/>
    <w:rsid w:val="004C3DBB"/>
    <w:rsid w:val="004C4034"/>
    <w:rsid w:val="004C42AC"/>
    <w:rsid w:val="004C484C"/>
    <w:rsid w:val="004C4D50"/>
    <w:rsid w:val="004C4EAC"/>
    <w:rsid w:val="004C5501"/>
    <w:rsid w:val="004C5A27"/>
    <w:rsid w:val="004C6759"/>
    <w:rsid w:val="004C6927"/>
    <w:rsid w:val="004C6BD7"/>
    <w:rsid w:val="004C6C31"/>
    <w:rsid w:val="004C7209"/>
    <w:rsid w:val="004C725C"/>
    <w:rsid w:val="004C745D"/>
    <w:rsid w:val="004C74B4"/>
    <w:rsid w:val="004C795A"/>
    <w:rsid w:val="004C7BB8"/>
    <w:rsid w:val="004C7D14"/>
    <w:rsid w:val="004D0003"/>
    <w:rsid w:val="004D0DA6"/>
    <w:rsid w:val="004D11C0"/>
    <w:rsid w:val="004D127C"/>
    <w:rsid w:val="004D1632"/>
    <w:rsid w:val="004D1E2B"/>
    <w:rsid w:val="004D2785"/>
    <w:rsid w:val="004D29AE"/>
    <w:rsid w:val="004D2D34"/>
    <w:rsid w:val="004D362D"/>
    <w:rsid w:val="004D3A43"/>
    <w:rsid w:val="004D4078"/>
    <w:rsid w:val="004D4465"/>
    <w:rsid w:val="004D45D1"/>
    <w:rsid w:val="004D4B25"/>
    <w:rsid w:val="004D7DDA"/>
    <w:rsid w:val="004D7F61"/>
    <w:rsid w:val="004E0311"/>
    <w:rsid w:val="004E0873"/>
    <w:rsid w:val="004E0BF3"/>
    <w:rsid w:val="004E0C7D"/>
    <w:rsid w:val="004E12A4"/>
    <w:rsid w:val="004E184A"/>
    <w:rsid w:val="004E23E5"/>
    <w:rsid w:val="004E43E5"/>
    <w:rsid w:val="004E4864"/>
    <w:rsid w:val="004E4D74"/>
    <w:rsid w:val="004E5021"/>
    <w:rsid w:val="004E53E9"/>
    <w:rsid w:val="004E5791"/>
    <w:rsid w:val="004E631B"/>
    <w:rsid w:val="004E78CF"/>
    <w:rsid w:val="004E7C1D"/>
    <w:rsid w:val="004F01FB"/>
    <w:rsid w:val="004F16C9"/>
    <w:rsid w:val="004F18C7"/>
    <w:rsid w:val="004F2874"/>
    <w:rsid w:val="004F2C46"/>
    <w:rsid w:val="004F3A4A"/>
    <w:rsid w:val="004F3CD7"/>
    <w:rsid w:val="004F45E8"/>
    <w:rsid w:val="004F46D3"/>
    <w:rsid w:val="004F52AE"/>
    <w:rsid w:val="004F58E7"/>
    <w:rsid w:val="004F5F76"/>
    <w:rsid w:val="004F6186"/>
    <w:rsid w:val="004F6277"/>
    <w:rsid w:val="004F716A"/>
    <w:rsid w:val="00500173"/>
    <w:rsid w:val="0050072A"/>
    <w:rsid w:val="005007FF"/>
    <w:rsid w:val="00500A8D"/>
    <w:rsid w:val="00502545"/>
    <w:rsid w:val="00502CB5"/>
    <w:rsid w:val="00503F10"/>
    <w:rsid w:val="00503F6D"/>
    <w:rsid w:val="005048FF"/>
    <w:rsid w:val="00505015"/>
    <w:rsid w:val="00505EB9"/>
    <w:rsid w:val="00506616"/>
    <w:rsid w:val="005068D3"/>
    <w:rsid w:val="00506D23"/>
    <w:rsid w:val="0050704B"/>
    <w:rsid w:val="00510469"/>
    <w:rsid w:val="00510F35"/>
    <w:rsid w:val="005117AD"/>
    <w:rsid w:val="005117C4"/>
    <w:rsid w:val="005123E6"/>
    <w:rsid w:val="00512C47"/>
    <w:rsid w:val="00513997"/>
    <w:rsid w:val="00513C77"/>
    <w:rsid w:val="0051458D"/>
    <w:rsid w:val="00514FE5"/>
    <w:rsid w:val="00515B0C"/>
    <w:rsid w:val="00515E48"/>
    <w:rsid w:val="00515F6D"/>
    <w:rsid w:val="00516C7F"/>
    <w:rsid w:val="00517178"/>
    <w:rsid w:val="00517A64"/>
    <w:rsid w:val="00517EF0"/>
    <w:rsid w:val="005200A9"/>
    <w:rsid w:val="00520681"/>
    <w:rsid w:val="00520DC5"/>
    <w:rsid w:val="00521BFF"/>
    <w:rsid w:val="00521D95"/>
    <w:rsid w:val="00522D7A"/>
    <w:rsid w:val="00523502"/>
    <w:rsid w:val="0052389C"/>
    <w:rsid w:val="00524704"/>
    <w:rsid w:val="005247C1"/>
    <w:rsid w:val="00525A58"/>
    <w:rsid w:val="00525C3E"/>
    <w:rsid w:val="00527F18"/>
    <w:rsid w:val="005300BD"/>
    <w:rsid w:val="00530443"/>
    <w:rsid w:val="005307F7"/>
    <w:rsid w:val="0053081C"/>
    <w:rsid w:val="00530829"/>
    <w:rsid w:val="0053097D"/>
    <w:rsid w:val="00531380"/>
    <w:rsid w:val="005324E4"/>
    <w:rsid w:val="005326F3"/>
    <w:rsid w:val="005328AB"/>
    <w:rsid w:val="00532B6F"/>
    <w:rsid w:val="00532E4B"/>
    <w:rsid w:val="00532EF2"/>
    <w:rsid w:val="00533A57"/>
    <w:rsid w:val="00533B90"/>
    <w:rsid w:val="005349E0"/>
    <w:rsid w:val="00534F2D"/>
    <w:rsid w:val="005351DC"/>
    <w:rsid w:val="00535AEB"/>
    <w:rsid w:val="00535B56"/>
    <w:rsid w:val="00536B7E"/>
    <w:rsid w:val="0054056A"/>
    <w:rsid w:val="00540F19"/>
    <w:rsid w:val="0054210C"/>
    <w:rsid w:val="00542923"/>
    <w:rsid w:val="00542BA5"/>
    <w:rsid w:val="00542D7A"/>
    <w:rsid w:val="00542F0A"/>
    <w:rsid w:val="00542FE2"/>
    <w:rsid w:val="00542FF6"/>
    <w:rsid w:val="005438CD"/>
    <w:rsid w:val="00543B5C"/>
    <w:rsid w:val="00543D82"/>
    <w:rsid w:val="005445D4"/>
    <w:rsid w:val="00544945"/>
    <w:rsid w:val="00544CE9"/>
    <w:rsid w:val="0054502B"/>
    <w:rsid w:val="00545B63"/>
    <w:rsid w:val="00545DB2"/>
    <w:rsid w:val="00546089"/>
    <w:rsid w:val="0054761B"/>
    <w:rsid w:val="00547A4C"/>
    <w:rsid w:val="00547E4C"/>
    <w:rsid w:val="00547F62"/>
    <w:rsid w:val="0055036A"/>
    <w:rsid w:val="0055062F"/>
    <w:rsid w:val="0055080C"/>
    <w:rsid w:val="00550DFA"/>
    <w:rsid w:val="00551CBD"/>
    <w:rsid w:val="0055226A"/>
    <w:rsid w:val="005523FF"/>
    <w:rsid w:val="00552FBC"/>
    <w:rsid w:val="00553DF5"/>
    <w:rsid w:val="00554845"/>
    <w:rsid w:val="0055602C"/>
    <w:rsid w:val="00556153"/>
    <w:rsid w:val="005565C7"/>
    <w:rsid w:val="00556D5E"/>
    <w:rsid w:val="00556DC3"/>
    <w:rsid w:val="00556E52"/>
    <w:rsid w:val="0055707C"/>
    <w:rsid w:val="0055736B"/>
    <w:rsid w:val="0056009F"/>
    <w:rsid w:val="005602A2"/>
    <w:rsid w:val="00560B24"/>
    <w:rsid w:val="00560FA9"/>
    <w:rsid w:val="005611D8"/>
    <w:rsid w:val="0056148C"/>
    <w:rsid w:val="00561EDC"/>
    <w:rsid w:val="00562AA2"/>
    <w:rsid w:val="005639CE"/>
    <w:rsid w:val="005640C6"/>
    <w:rsid w:val="00564FCD"/>
    <w:rsid w:val="005652AF"/>
    <w:rsid w:val="005658FA"/>
    <w:rsid w:val="00565C95"/>
    <w:rsid w:val="005665D3"/>
    <w:rsid w:val="00566D16"/>
    <w:rsid w:val="00566E07"/>
    <w:rsid w:val="005671B5"/>
    <w:rsid w:val="005700B2"/>
    <w:rsid w:val="00570765"/>
    <w:rsid w:val="00571225"/>
    <w:rsid w:val="00571CBB"/>
    <w:rsid w:val="00571D31"/>
    <w:rsid w:val="00572114"/>
    <w:rsid w:val="00572753"/>
    <w:rsid w:val="005727EA"/>
    <w:rsid w:val="00572BAD"/>
    <w:rsid w:val="00572EC5"/>
    <w:rsid w:val="00573705"/>
    <w:rsid w:val="00573B00"/>
    <w:rsid w:val="0057425E"/>
    <w:rsid w:val="00574297"/>
    <w:rsid w:val="005745F7"/>
    <w:rsid w:val="0057489A"/>
    <w:rsid w:val="00574A4E"/>
    <w:rsid w:val="00574AAC"/>
    <w:rsid w:val="00574E9D"/>
    <w:rsid w:val="00575535"/>
    <w:rsid w:val="00575583"/>
    <w:rsid w:val="00576254"/>
    <w:rsid w:val="00576E5B"/>
    <w:rsid w:val="00581122"/>
    <w:rsid w:val="00581D80"/>
    <w:rsid w:val="00581FF9"/>
    <w:rsid w:val="00582217"/>
    <w:rsid w:val="005828E8"/>
    <w:rsid w:val="00585065"/>
    <w:rsid w:val="005851B6"/>
    <w:rsid w:val="00585CFF"/>
    <w:rsid w:val="00586C16"/>
    <w:rsid w:val="00587879"/>
    <w:rsid w:val="00587E54"/>
    <w:rsid w:val="0059063A"/>
    <w:rsid w:val="00590B79"/>
    <w:rsid w:val="00591038"/>
    <w:rsid w:val="00591078"/>
    <w:rsid w:val="00591555"/>
    <w:rsid w:val="00591690"/>
    <w:rsid w:val="00591AD1"/>
    <w:rsid w:val="00591B52"/>
    <w:rsid w:val="00592016"/>
    <w:rsid w:val="00592662"/>
    <w:rsid w:val="0059316C"/>
    <w:rsid w:val="00594B36"/>
    <w:rsid w:val="00594E28"/>
    <w:rsid w:val="005957DF"/>
    <w:rsid w:val="00595990"/>
    <w:rsid w:val="00596664"/>
    <w:rsid w:val="00596B31"/>
    <w:rsid w:val="00597545"/>
    <w:rsid w:val="005975CC"/>
    <w:rsid w:val="0059798B"/>
    <w:rsid w:val="00597F9A"/>
    <w:rsid w:val="005A05D3"/>
    <w:rsid w:val="005A1153"/>
    <w:rsid w:val="005A166E"/>
    <w:rsid w:val="005A2083"/>
    <w:rsid w:val="005A2E70"/>
    <w:rsid w:val="005A32F5"/>
    <w:rsid w:val="005A3539"/>
    <w:rsid w:val="005A36A3"/>
    <w:rsid w:val="005A3DDA"/>
    <w:rsid w:val="005A420A"/>
    <w:rsid w:val="005A4297"/>
    <w:rsid w:val="005A4733"/>
    <w:rsid w:val="005A4F5C"/>
    <w:rsid w:val="005A5157"/>
    <w:rsid w:val="005A51B2"/>
    <w:rsid w:val="005A57AE"/>
    <w:rsid w:val="005A655A"/>
    <w:rsid w:val="005A6F1B"/>
    <w:rsid w:val="005B028F"/>
    <w:rsid w:val="005B0DD1"/>
    <w:rsid w:val="005B0F8D"/>
    <w:rsid w:val="005B1705"/>
    <w:rsid w:val="005B192D"/>
    <w:rsid w:val="005B1D95"/>
    <w:rsid w:val="005B2DFE"/>
    <w:rsid w:val="005B3425"/>
    <w:rsid w:val="005B3A77"/>
    <w:rsid w:val="005B3D33"/>
    <w:rsid w:val="005B3E84"/>
    <w:rsid w:val="005B4657"/>
    <w:rsid w:val="005B46F0"/>
    <w:rsid w:val="005B48AA"/>
    <w:rsid w:val="005B4ACA"/>
    <w:rsid w:val="005B4DE1"/>
    <w:rsid w:val="005B6523"/>
    <w:rsid w:val="005B67C6"/>
    <w:rsid w:val="005B7532"/>
    <w:rsid w:val="005B757D"/>
    <w:rsid w:val="005B78CC"/>
    <w:rsid w:val="005B791B"/>
    <w:rsid w:val="005B7A8C"/>
    <w:rsid w:val="005B7ED2"/>
    <w:rsid w:val="005C10D2"/>
    <w:rsid w:val="005C3FA0"/>
    <w:rsid w:val="005C4490"/>
    <w:rsid w:val="005C47E0"/>
    <w:rsid w:val="005C48B5"/>
    <w:rsid w:val="005C4F7E"/>
    <w:rsid w:val="005C5D1D"/>
    <w:rsid w:val="005D057E"/>
    <w:rsid w:val="005D0D40"/>
    <w:rsid w:val="005D0E94"/>
    <w:rsid w:val="005D1998"/>
    <w:rsid w:val="005D2704"/>
    <w:rsid w:val="005D285D"/>
    <w:rsid w:val="005D2D91"/>
    <w:rsid w:val="005D4958"/>
    <w:rsid w:val="005D4AF2"/>
    <w:rsid w:val="005D4C06"/>
    <w:rsid w:val="005D5BC3"/>
    <w:rsid w:val="005D5FBE"/>
    <w:rsid w:val="005D65BF"/>
    <w:rsid w:val="005D6951"/>
    <w:rsid w:val="005D7166"/>
    <w:rsid w:val="005D7337"/>
    <w:rsid w:val="005D798F"/>
    <w:rsid w:val="005D7A85"/>
    <w:rsid w:val="005E021C"/>
    <w:rsid w:val="005E04E3"/>
    <w:rsid w:val="005E06F1"/>
    <w:rsid w:val="005E0B4B"/>
    <w:rsid w:val="005E0DCF"/>
    <w:rsid w:val="005E153A"/>
    <w:rsid w:val="005E1E9C"/>
    <w:rsid w:val="005E1EFC"/>
    <w:rsid w:val="005E28DC"/>
    <w:rsid w:val="005E2A27"/>
    <w:rsid w:val="005E30D7"/>
    <w:rsid w:val="005E36DA"/>
    <w:rsid w:val="005E396F"/>
    <w:rsid w:val="005E473D"/>
    <w:rsid w:val="005E4A97"/>
    <w:rsid w:val="005E4B4A"/>
    <w:rsid w:val="005E5139"/>
    <w:rsid w:val="005E5199"/>
    <w:rsid w:val="005E577A"/>
    <w:rsid w:val="005E5950"/>
    <w:rsid w:val="005E5C45"/>
    <w:rsid w:val="005E64C3"/>
    <w:rsid w:val="005E6501"/>
    <w:rsid w:val="005E654F"/>
    <w:rsid w:val="005F0388"/>
    <w:rsid w:val="005F0D0A"/>
    <w:rsid w:val="005F104C"/>
    <w:rsid w:val="005F14C1"/>
    <w:rsid w:val="005F183E"/>
    <w:rsid w:val="005F3330"/>
    <w:rsid w:val="005F3350"/>
    <w:rsid w:val="005F34D6"/>
    <w:rsid w:val="005F3926"/>
    <w:rsid w:val="005F46BE"/>
    <w:rsid w:val="005F495D"/>
    <w:rsid w:val="005F4B57"/>
    <w:rsid w:val="005F4EAC"/>
    <w:rsid w:val="005F7346"/>
    <w:rsid w:val="005F7962"/>
    <w:rsid w:val="005F7C62"/>
    <w:rsid w:val="005F7EF6"/>
    <w:rsid w:val="00601266"/>
    <w:rsid w:val="00601644"/>
    <w:rsid w:val="00601A73"/>
    <w:rsid w:val="00603220"/>
    <w:rsid w:val="006034F0"/>
    <w:rsid w:val="00604166"/>
    <w:rsid w:val="006045D3"/>
    <w:rsid w:val="00604880"/>
    <w:rsid w:val="0060502D"/>
    <w:rsid w:val="006055A4"/>
    <w:rsid w:val="0060653E"/>
    <w:rsid w:val="00606C22"/>
    <w:rsid w:val="00606D08"/>
    <w:rsid w:val="006070BD"/>
    <w:rsid w:val="00607E0D"/>
    <w:rsid w:val="00607EDB"/>
    <w:rsid w:val="0061094D"/>
    <w:rsid w:val="00610ECB"/>
    <w:rsid w:val="00611212"/>
    <w:rsid w:val="006112BD"/>
    <w:rsid w:val="0061242E"/>
    <w:rsid w:val="0061285B"/>
    <w:rsid w:val="0061316A"/>
    <w:rsid w:val="00613758"/>
    <w:rsid w:val="00613763"/>
    <w:rsid w:val="00613A8D"/>
    <w:rsid w:val="0061434D"/>
    <w:rsid w:val="006143EE"/>
    <w:rsid w:val="006148E5"/>
    <w:rsid w:val="00614A13"/>
    <w:rsid w:val="00614B04"/>
    <w:rsid w:val="0061546D"/>
    <w:rsid w:val="006156D1"/>
    <w:rsid w:val="00615AE9"/>
    <w:rsid w:val="00616323"/>
    <w:rsid w:val="0061659D"/>
    <w:rsid w:val="00617A0B"/>
    <w:rsid w:val="0062034A"/>
    <w:rsid w:val="006213C6"/>
    <w:rsid w:val="00621650"/>
    <w:rsid w:val="00623EF3"/>
    <w:rsid w:val="00626270"/>
    <w:rsid w:val="00626856"/>
    <w:rsid w:val="006268CA"/>
    <w:rsid w:val="0062715F"/>
    <w:rsid w:val="00627189"/>
    <w:rsid w:val="00627892"/>
    <w:rsid w:val="006300BE"/>
    <w:rsid w:val="006306AF"/>
    <w:rsid w:val="006308B7"/>
    <w:rsid w:val="00630F51"/>
    <w:rsid w:val="0063110D"/>
    <w:rsid w:val="00631D17"/>
    <w:rsid w:val="00632E8A"/>
    <w:rsid w:val="00633076"/>
    <w:rsid w:val="00633332"/>
    <w:rsid w:val="006339E1"/>
    <w:rsid w:val="00633F6D"/>
    <w:rsid w:val="0063537E"/>
    <w:rsid w:val="00636620"/>
    <w:rsid w:val="0063687B"/>
    <w:rsid w:val="00637278"/>
    <w:rsid w:val="00637348"/>
    <w:rsid w:val="006375DA"/>
    <w:rsid w:val="0064102D"/>
    <w:rsid w:val="00641464"/>
    <w:rsid w:val="006415C7"/>
    <w:rsid w:val="00641870"/>
    <w:rsid w:val="00641ED9"/>
    <w:rsid w:val="00642FA5"/>
    <w:rsid w:val="006430EC"/>
    <w:rsid w:val="0064356E"/>
    <w:rsid w:val="00643A18"/>
    <w:rsid w:val="00643BFE"/>
    <w:rsid w:val="00643E1E"/>
    <w:rsid w:val="00644A70"/>
    <w:rsid w:val="00644E47"/>
    <w:rsid w:val="00645088"/>
    <w:rsid w:val="00645AB9"/>
    <w:rsid w:val="006464E8"/>
    <w:rsid w:val="00646814"/>
    <w:rsid w:val="00646BBF"/>
    <w:rsid w:val="00647299"/>
    <w:rsid w:val="00647978"/>
    <w:rsid w:val="00647994"/>
    <w:rsid w:val="0065058C"/>
    <w:rsid w:val="00651F69"/>
    <w:rsid w:val="0065261E"/>
    <w:rsid w:val="00652D06"/>
    <w:rsid w:val="006536E9"/>
    <w:rsid w:val="00653F55"/>
    <w:rsid w:val="00654067"/>
    <w:rsid w:val="00654DBD"/>
    <w:rsid w:val="006559E9"/>
    <w:rsid w:val="00656EAA"/>
    <w:rsid w:val="00657219"/>
    <w:rsid w:val="006579E6"/>
    <w:rsid w:val="006579FC"/>
    <w:rsid w:val="00657C5C"/>
    <w:rsid w:val="006607E9"/>
    <w:rsid w:val="00660D65"/>
    <w:rsid w:val="00661070"/>
    <w:rsid w:val="00661CFF"/>
    <w:rsid w:val="00662821"/>
    <w:rsid w:val="00662E67"/>
    <w:rsid w:val="0066315E"/>
    <w:rsid w:val="0066355E"/>
    <w:rsid w:val="006641FE"/>
    <w:rsid w:val="00664ADF"/>
    <w:rsid w:val="00664B6F"/>
    <w:rsid w:val="00664DC3"/>
    <w:rsid w:val="00664FD2"/>
    <w:rsid w:val="00665A9B"/>
    <w:rsid w:val="00665CBB"/>
    <w:rsid w:val="00665FA0"/>
    <w:rsid w:val="00666094"/>
    <w:rsid w:val="00666164"/>
    <w:rsid w:val="00666282"/>
    <w:rsid w:val="00666402"/>
    <w:rsid w:val="006664F9"/>
    <w:rsid w:val="00666531"/>
    <w:rsid w:val="006665BB"/>
    <w:rsid w:val="00666861"/>
    <w:rsid w:val="006668E3"/>
    <w:rsid w:val="006668FF"/>
    <w:rsid w:val="006671BE"/>
    <w:rsid w:val="00667319"/>
    <w:rsid w:val="00670DB5"/>
    <w:rsid w:val="00671028"/>
    <w:rsid w:val="00671208"/>
    <w:rsid w:val="00671A1D"/>
    <w:rsid w:val="006720B8"/>
    <w:rsid w:val="00672710"/>
    <w:rsid w:val="00672892"/>
    <w:rsid w:val="00672C73"/>
    <w:rsid w:val="00672EF6"/>
    <w:rsid w:val="00673776"/>
    <w:rsid w:val="006737B7"/>
    <w:rsid w:val="006737DD"/>
    <w:rsid w:val="00674006"/>
    <w:rsid w:val="0067457E"/>
    <w:rsid w:val="00675CC0"/>
    <w:rsid w:val="006762CA"/>
    <w:rsid w:val="006769AA"/>
    <w:rsid w:val="0067704B"/>
    <w:rsid w:val="006771ED"/>
    <w:rsid w:val="0067762D"/>
    <w:rsid w:val="00677637"/>
    <w:rsid w:val="00677D13"/>
    <w:rsid w:val="00677D9B"/>
    <w:rsid w:val="00677F40"/>
    <w:rsid w:val="00680049"/>
    <w:rsid w:val="00680461"/>
    <w:rsid w:val="00680671"/>
    <w:rsid w:val="00680A48"/>
    <w:rsid w:val="00680F6F"/>
    <w:rsid w:val="00681C17"/>
    <w:rsid w:val="0068291D"/>
    <w:rsid w:val="00682F37"/>
    <w:rsid w:val="00683613"/>
    <w:rsid w:val="006846D1"/>
    <w:rsid w:val="00685A73"/>
    <w:rsid w:val="00685B1C"/>
    <w:rsid w:val="00685F17"/>
    <w:rsid w:val="00685F91"/>
    <w:rsid w:val="006865D1"/>
    <w:rsid w:val="0068681E"/>
    <w:rsid w:val="0069119C"/>
    <w:rsid w:val="006919CC"/>
    <w:rsid w:val="00691F31"/>
    <w:rsid w:val="00692175"/>
    <w:rsid w:val="0069254E"/>
    <w:rsid w:val="00692D74"/>
    <w:rsid w:val="006931B9"/>
    <w:rsid w:val="00693495"/>
    <w:rsid w:val="00693F22"/>
    <w:rsid w:val="006940F2"/>
    <w:rsid w:val="006941D1"/>
    <w:rsid w:val="006941D4"/>
    <w:rsid w:val="00694865"/>
    <w:rsid w:val="00694C06"/>
    <w:rsid w:val="006956A4"/>
    <w:rsid w:val="00695716"/>
    <w:rsid w:val="0069621B"/>
    <w:rsid w:val="0069739A"/>
    <w:rsid w:val="006974DE"/>
    <w:rsid w:val="0069775A"/>
    <w:rsid w:val="0069798A"/>
    <w:rsid w:val="00697A1D"/>
    <w:rsid w:val="006A1E2C"/>
    <w:rsid w:val="006A2187"/>
    <w:rsid w:val="006A21DC"/>
    <w:rsid w:val="006A244A"/>
    <w:rsid w:val="006A2C5E"/>
    <w:rsid w:val="006A32A4"/>
    <w:rsid w:val="006A384A"/>
    <w:rsid w:val="006A393D"/>
    <w:rsid w:val="006A39E4"/>
    <w:rsid w:val="006A3E60"/>
    <w:rsid w:val="006A3FCA"/>
    <w:rsid w:val="006A5116"/>
    <w:rsid w:val="006A56A4"/>
    <w:rsid w:val="006A5AA3"/>
    <w:rsid w:val="006A5C78"/>
    <w:rsid w:val="006A5F19"/>
    <w:rsid w:val="006A6083"/>
    <w:rsid w:val="006A6956"/>
    <w:rsid w:val="006A71D9"/>
    <w:rsid w:val="006A7B33"/>
    <w:rsid w:val="006A7E4E"/>
    <w:rsid w:val="006B00E3"/>
    <w:rsid w:val="006B0713"/>
    <w:rsid w:val="006B0A7B"/>
    <w:rsid w:val="006B0EC6"/>
    <w:rsid w:val="006B1907"/>
    <w:rsid w:val="006B193D"/>
    <w:rsid w:val="006B1BF0"/>
    <w:rsid w:val="006B1D10"/>
    <w:rsid w:val="006B21CB"/>
    <w:rsid w:val="006B2977"/>
    <w:rsid w:val="006B32A5"/>
    <w:rsid w:val="006B3E70"/>
    <w:rsid w:val="006B3EFA"/>
    <w:rsid w:val="006B438D"/>
    <w:rsid w:val="006B4913"/>
    <w:rsid w:val="006B4D23"/>
    <w:rsid w:val="006B4E0A"/>
    <w:rsid w:val="006B4F0A"/>
    <w:rsid w:val="006B50B0"/>
    <w:rsid w:val="006B658F"/>
    <w:rsid w:val="006B66D8"/>
    <w:rsid w:val="006B6C27"/>
    <w:rsid w:val="006B757D"/>
    <w:rsid w:val="006B769F"/>
    <w:rsid w:val="006B7B12"/>
    <w:rsid w:val="006B7D02"/>
    <w:rsid w:val="006C02C3"/>
    <w:rsid w:val="006C10A1"/>
    <w:rsid w:val="006C15ED"/>
    <w:rsid w:val="006C1823"/>
    <w:rsid w:val="006C1C34"/>
    <w:rsid w:val="006C288D"/>
    <w:rsid w:val="006C384D"/>
    <w:rsid w:val="006C3C9F"/>
    <w:rsid w:val="006C4BE5"/>
    <w:rsid w:val="006C4E3A"/>
    <w:rsid w:val="006C5E51"/>
    <w:rsid w:val="006C5F43"/>
    <w:rsid w:val="006C6867"/>
    <w:rsid w:val="006C6FF6"/>
    <w:rsid w:val="006C7D14"/>
    <w:rsid w:val="006D03AB"/>
    <w:rsid w:val="006D0412"/>
    <w:rsid w:val="006D0497"/>
    <w:rsid w:val="006D09AD"/>
    <w:rsid w:val="006D0E96"/>
    <w:rsid w:val="006D0FDC"/>
    <w:rsid w:val="006D145C"/>
    <w:rsid w:val="006D2007"/>
    <w:rsid w:val="006D313E"/>
    <w:rsid w:val="006D31F5"/>
    <w:rsid w:val="006D32EF"/>
    <w:rsid w:val="006D44AC"/>
    <w:rsid w:val="006D58B5"/>
    <w:rsid w:val="006D59D9"/>
    <w:rsid w:val="006D5D5B"/>
    <w:rsid w:val="006D6434"/>
    <w:rsid w:val="006D6EC2"/>
    <w:rsid w:val="006D7958"/>
    <w:rsid w:val="006D7CC6"/>
    <w:rsid w:val="006D7DEB"/>
    <w:rsid w:val="006E0C4B"/>
    <w:rsid w:val="006E0F40"/>
    <w:rsid w:val="006E1551"/>
    <w:rsid w:val="006E15FB"/>
    <w:rsid w:val="006E18E2"/>
    <w:rsid w:val="006E203A"/>
    <w:rsid w:val="006E20B1"/>
    <w:rsid w:val="006E20F3"/>
    <w:rsid w:val="006E2221"/>
    <w:rsid w:val="006E24A5"/>
    <w:rsid w:val="006E2909"/>
    <w:rsid w:val="006E2922"/>
    <w:rsid w:val="006E34A7"/>
    <w:rsid w:val="006E3A5D"/>
    <w:rsid w:val="006E496A"/>
    <w:rsid w:val="006E4CC1"/>
    <w:rsid w:val="006E51FF"/>
    <w:rsid w:val="006E563A"/>
    <w:rsid w:val="006E589D"/>
    <w:rsid w:val="006E5945"/>
    <w:rsid w:val="006E5AE8"/>
    <w:rsid w:val="006E6631"/>
    <w:rsid w:val="006E6735"/>
    <w:rsid w:val="006E7198"/>
    <w:rsid w:val="006E76B5"/>
    <w:rsid w:val="006E76E4"/>
    <w:rsid w:val="006E795F"/>
    <w:rsid w:val="006E7CF6"/>
    <w:rsid w:val="006F0504"/>
    <w:rsid w:val="006F0876"/>
    <w:rsid w:val="006F0EC2"/>
    <w:rsid w:val="006F2065"/>
    <w:rsid w:val="006F22A3"/>
    <w:rsid w:val="006F24CB"/>
    <w:rsid w:val="006F3273"/>
    <w:rsid w:val="006F393B"/>
    <w:rsid w:val="006F3B29"/>
    <w:rsid w:val="006F458C"/>
    <w:rsid w:val="006F469A"/>
    <w:rsid w:val="006F4CD4"/>
    <w:rsid w:val="006F55EF"/>
    <w:rsid w:val="006F60BE"/>
    <w:rsid w:val="006F621A"/>
    <w:rsid w:val="006F64CD"/>
    <w:rsid w:val="006F7113"/>
    <w:rsid w:val="0070005B"/>
    <w:rsid w:val="007005D8"/>
    <w:rsid w:val="0070061E"/>
    <w:rsid w:val="00700832"/>
    <w:rsid w:val="007009C9"/>
    <w:rsid w:val="007018C5"/>
    <w:rsid w:val="00701A67"/>
    <w:rsid w:val="00701D7E"/>
    <w:rsid w:val="00701FB5"/>
    <w:rsid w:val="00702531"/>
    <w:rsid w:val="007027F9"/>
    <w:rsid w:val="007028B1"/>
    <w:rsid w:val="00702BF2"/>
    <w:rsid w:val="00702CBC"/>
    <w:rsid w:val="00703C3C"/>
    <w:rsid w:val="00703E65"/>
    <w:rsid w:val="00704334"/>
    <w:rsid w:val="007043FE"/>
    <w:rsid w:val="007052D0"/>
    <w:rsid w:val="00705FDC"/>
    <w:rsid w:val="0070773B"/>
    <w:rsid w:val="00707FB5"/>
    <w:rsid w:val="007108B4"/>
    <w:rsid w:val="007109B0"/>
    <w:rsid w:val="00710ACE"/>
    <w:rsid w:val="0071105A"/>
    <w:rsid w:val="00711AD7"/>
    <w:rsid w:val="00711DDA"/>
    <w:rsid w:val="007121AC"/>
    <w:rsid w:val="00712D92"/>
    <w:rsid w:val="007136EF"/>
    <w:rsid w:val="00715163"/>
    <w:rsid w:val="00715999"/>
    <w:rsid w:val="00715F4D"/>
    <w:rsid w:val="00716054"/>
    <w:rsid w:val="0071698C"/>
    <w:rsid w:val="00716A47"/>
    <w:rsid w:val="00716A5A"/>
    <w:rsid w:val="00716FCE"/>
    <w:rsid w:val="00717169"/>
    <w:rsid w:val="00717546"/>
    <w:rsid w:val="00717888"/>
    <w:rsid w:val="00717A89"/>
    <w:rsid w:val="00717F7C"/>
    <w:rsid w:val="007201EC"/>
    <w:rsid w:val="007202AA"/>
    <w:rsid w:val="00720526"/>
    <w:rsid w:val="007208B2"/>
    <w:rsid w:val="00721328"/>
    <w:rsid w:val="00721A16"/>
    <w:rsid w:val="0072349F"/>
    <w:rsid w:val="0072369E"/>
    <w:rsid w:val="00723B01"/>
    <w:rsid w:val="0072456D"/>
    <w:rsid w:val="00724752"/>
    <w:rsid w:val="00724764"/>
    <w:rsid w:val="00725A8F"/>
    <w:rsid w:val="00725B8B"/>
    <w:rsid w:val="00725C1E"/>
    <w:rsid w:val="00726034"/>
    <w:rsid w:val="00726271"/>
    <w:rsid w:val="007266F0"/>
    <w:rsid w:val="007269C6"/>
    <w:rsid w:val="00730013"/>
    <w:rsid w:val="0073058C"/>
    <w:rsid w:val="00731299"/>
    <w:rsid w:val="00731B07"/>
    <w:rsid w:val="00731D48"/>
    <w:rsid w:val="0073248B"/>
    <w:rsid w:val="00732C74"/>
    <w:rsid w:val="00733A1C"/>
    <w:rsid w:val="00734054"/>
    <w:rsid w:val="00734736"/>
    <w:rsid w:val="007349FA"/>
    <w:rsid w:val="007368DB"/>
    <w:rsid w:val="00736A3A"/>
    <w:rsid w:val="007371F2"/>
    <w:rsid w:val="00737216"/>
    <w:rsid w:val="007379C8"/>
    <w:rsid w:val="00737C2D"/>
    <w:rsid w:val="00737F3B"/>
    <w:rsid w:val="0074009C"/>
    <w:rsid w:val="00740348"/>
    <w:rsid w:val="00741582"/>
    <w:rsid w:val="007418FC"/>
    <w:rsid w:val="00741CFE"/>
    <w:rsid w:val="00742A93"/>
    <w:rsid w:val="00743D23"/>
    <w:rsid w:val="00744821"/>
    <w:rsid w:val="0074492C"/>
    <w:rsid w:val="00744A4D"/>
    <w:rsid w:val="00744CD2"/>
    <w:rsid w:val="007456CB"/>
    <w:rsid w:val="007457AD"/>
    <w:rsid w:val="00745985"/>
    <w:rsid w:val="0074678E"/>
    <w:rsid w:val="00747442"/>
    <w:rsid w:val="00750C5D"/>
    <w:rsid w:val="00751BB3"/>
    <w:rsid w:val="007521AD"/>
    <w:rsid w:val="00752240"/>
    <w:rsid w:val="0075228B"/>
    <w:rsid w:val="007523E3"/>
    <w:rsid w:val="00752803"/>
    <w:rsid w:val="00753088"/>
    <w:rsid w:val="00753402"/>
    <w:rsid w:val="007538FE"/>
    <w:rsid w:val="00754C8C"/>
    <w:rsid w:val="007576E1"/>
    <w:rsid w:val="00757CB5"/>
    <w:rsid w:val="00757EB3"/>
    <w:rsid w:val="00757FBE"/>
    <w:rsid w:val="0076190B"/>
    <w:rsid w:val="00761BDA"/>
    <w:rsid w:val="0076251E"/>
    <w:rsid w:val="007626B0"/>
    <w:rsid w:val="00762852"/>
    <w:rsid w:val="00763B99"/>
    <w:rsid w:val="0076460B"/>
    <w:rsid w:val="00764883"/>
    <w:rsid w:val="007649CD"/>
    <w:rsid w:val="007656D9"/>
    <w:rsid w:val="007656F9"/>
    <w:rsid w:val="00766F3F"/>
    <w:rsid w:val="00766F8F"/>
    <w:rsid w:val="0076723B"/>
    <w:rsid w:val="00767B29"/>
    <w:rsid w:val="00770188"/>
    <w:rsid w:val="00770304"/>
    <w:rsid w:val="007709E6"/>
    <w:rsid w:val="007728FF"/>
    <w:rsid w:val="00772DA5"/>
    <w:rsid w:val="00773721"/>
    <w:rsid w:val="00773E20"/>
    <w:rsid w:val="00774208"/>
    <w:rsid w:val="00775707"/>
    <w:rsid w:val="0077575B"/>
    <w:rsid w:val="00775BF9"/>
    <w:rsid w:val="007763BD"/>
    <w:rsid w:val="00776680"/>
    <w:rsid w:val="00776C23"/>
    <w:rsid w:val="00776DDF"/>
    <w:rsid w:val="00776E65"/>
    <w:rsid w:val="007779CD"/>
    <w:rsid w:val="00777F34"/>
    <w:rsid w:val="00780113"/>
    <w:rsid w:val="0078012A"/>
    <w:rsid w:val="00780DF6"/>
    <w:rsid w:val="0078217D"/>
    <w:rsid w:val="007821E8"/>
    <w:rsid w:val="00782935"/>
    <w:rsid w:val="00783D82"/>
    <w:rsid w:val="007848CF"/>
    <w:rsid w:val="00784E7D"/>
    <w:rsid w:val="007852E8"/>
    <w:rsid w:val="00785B67"/>
    <w:rsid w:val="007860F2"/>
    <w:rsid w:val="00786562"/>
    <w:rsid w:val="007866A2"/>
    <w:rsid w:val="007870B4"/>
    <w:rsid w:val="00787CD7"/>
    <w:rsid w:val="00790568"/>
    <w:rsid w:val="00790943"/>
    <w:rsid w:val="00790D2C"/>
    <w:rsid w:val="007910CF"/>
    <w:rsid w:val="00791C85"/>
    <w:rsid w:val="0079243D"/>
    <w:rsid w:val="00792936"/>
    <w:rsid w:val="00792968"/>
    <w:rsid w:val="00792C79"/>
    <w:rsid w:val="00794763"/>
    <w:rsid w:val="0079486A"/>
    <w:rsid w:val="00794882"/>
    <w:rsid w:val="00794AC2"/>
    <w:rsid w:val="00794C6A"/>
    <w:rsid w:val="00794D0F"/>
    <w:rsid w:val="00794DD4"/>
    <w:rsid w:val="00794F1F"/>
    <w:rsid w:val="00794F29"/>
    <w:rsid w:val="00795284"/>
    <w:rsid w:val="00795CCB"/>
    <w:rsid w:val="00796119"/>
    <w:rsid w:val="00796381"/>
    <w:rsid w:val="00796CEF"/>
    <w:rsid w:val="00796EC1"/>
    <w:rsid w:val="007A00A8"/>
    <w:rsid w:val="007A0B3A"/>
    <w:rsid w:val="007A0C5B"/>
    <w:rsid w:val="007A0D08"/>
    <w:rsid w:val="007A10C6"/>
    <w:rsid w:val="007A17C1"/>
    <w:rsid w:val="007A1850"/>
    <w:rsid w:val="007A1886"/>
    <w:rsid w:val="007A196D"/>
    <w:rsid w:val="007A1B1A"/>
    <w:rsid w:val="007A1C9B"/>
    <w:rsid w:val="007A23F9"/>
    <w:rsid w:val="007A26F1"/>
    <w:rsid w:val="007A29BB"/>
    <w:rsid w:val="007A2B9B"/>
    <w:rsid w:val="007A380D"/>
    <w:rsid w:val="007A3EE1"/>
    <w:rsid w:val="007A4126"/>
    <w:rsid w:val="007A450A"/>
    <w:rsid w:val="007A473F"/>
    <w:rsid w:val="007A4EB0"/>
    <w:rsid w:val="007A5006"/>
    <w:rsid w:val="007A51CA"/>
    <w:rsid w:val="007A571B"/>
    <w:rsid w:val="007A68ED"/>
    <w:rsid w:val="007A6D0C"/>
    <w:rsid w:val="007A717B"/>
    <w:rsid w:val="007A7BA0"/>
    <w:rsid w:val="007B004F"/>
    <w:rsid w:val="007B0CBC"/>
    <w:rsid w:val="007B10A0"/>
    <w:rsid w:val="007B141D"/>
    <w:rsid w:val="007B298B"/>
    <w:rsid w:val="007B2B4C"/>
    <w:rsid w:val="007B30B6"/>
    <w:rsid w:val="007B36B8"/>
    <w:rsid w:val="007B5182"/>
    <w:rsid w:val="007B5AD9"/>
    <w:rsid w:val="007B5AE1"/>
    <w:rsid w:val="007B623B"/>
    <w:rsid w:val="007B62AE"/>
    <w:rsid w:val="007B64A5"/>
    <w:rsid w:val="007B65BC"/>
    <w:rsid w:val="007B6E96"/>
    <w:rsid w:val="007B6F1B"/>
    <w:rsid w:val="007B7547"/>
    <w:rsid w:val="007B7EF5"/>
    <w:rsid w:val="007C03C4"/>
    <w:rsid w:val="007C0D23"/>
    <w:rsid w:val="007C0EC6"/>
    <w:rsid w:val="007C1027"/>
    <w:rsid w:val="007C1892"/>
    <w:rsid w:val="007C1F48"/>
    <w:rsid w:val="007C1F93"/>
    <w:rsid w:val="007C308E"/>
    <w:rsid w:val="007C377C"/>
    <w:rsid w:val="007C4217"/>
    <w:rsid w:val="007C4F3A"/>
    <w:rsid w:val="007C50FC"/>
    <w:rsid w:val="007C666A"/>
    <w:rsid w:val="007C700E"/>
    <w:rsid w:val="007C7955"/>
    <w:rsid w:val="007C7C94"/>
    <w:rsid w:val="007D06A1"/>
    <w:rsid w:val="007D0897"/>
    <w:rsid w:val="007D1744"/>
    <w:rsid w:val="007D28CF"/>
    <w:rsid w:val="007D2F86"/>
    <w:rsid w:val="007D407F"/>
    <w:rsid w:val="007D41AA"/>
    <w:rsid w:val="007D45BB"/>
    <w:rsid w:val="007D45CE"/>
    <w:rsid w:val="007D4645"/>
    <w:rsid w:val="007D49D6"/>
    <w:rsid w:val="007D5123"/>
    <w:rsid w:val="007D58EF"/>
    <w:rsid w:val="007D6012"/>
    <w:rsid w:val="007D6240"/>
    <w:rsid w:val="007D6802"/>
    <w:rsid w:val="007D7C76"/>
    <w:rsid w:val="007E00BA"/>
    <w:rsid w:val="007E03F9"/>
    <w:rsid w:val="007E070E"/>
    <w:rsid w:val="007E0FC0"/>
    <w:rsid w:val="007E15B2"/>
    <w:rsid w:val="007E273A"/>
    <w:rsid w:val="007E31D2"/>
    <w:rsid w:val="007E3E74"/>
    <w:rsid w:val="007E4E07"/>
    <w:rsid w:val="007E50D7"/>
    <w:rsid w:val="007E5610"/>
    <w:rsid w:val="007E5806"/>
    <w:rsid w:val="007E5D4B"/>
    <w:rsid w:val="007E5FE6"/>
    <w:rsid w:val="007E6B93"/>
    <w:rsid w:val="007E7AE1"/>
    <w:rsid w:val="007F0897"/>
    <w:rsid w:val="007F0D48"/>
    <w:rsid w:val="007F133D"/>
    <w:rsid w:val="007F16AB"/>
    <w:rsid w:val="007F2366"/>
    <w:rsid w:val="007F3170"/>
    <w:rsid w:val="007F4859"/>
    <w:rsid w:val="007F526F"/>
    <w:rsid w:val="007F52F7"/>
    <w:rsid w:val="007F5442"/>
    <w:rsid w:val="007F5B1C"/>
    <w:rsid w:val="007F5FDC"/>
    <w:rsid w:val="00800761"/>
    <w:rsid w:val="00802B85"/>
    <w:rsid w:val="0080303E"/>
    <w:rsid w:val="0080308B"/>
    <w:rsid w:val="0080324C"/>
    <w:rsid w:val="00803BC0"/>
    <w:rsid w:val="00803E21"/>
    <w:rsid w:val="00804E03"/>
    <w:rsid w:val="0080516C"/>
    <w:rsid w:val="00806918"/>
    <w:rsid w:val="00807C35"/>
    <w:rsid w:val="00810B7E"/>
    <w:rsid w:val="00810C32"/>
    <w:rsid w:val="00811341"/>
    <w:rsid w:val="008115FA"/>
    <w:rsid w:val="008119D7"/>
    <w:rsid w:val="00811EED"/>
    <w:rsid w:val="0081221E"/>
    <w:rsid w:val="00812774"/>
    <w:rsid w:val="008127DB"/>
    <w:rsid w:val="0081360C"/>
    <w:rsid w:val="008136D5"/>
    <w:rsid w:val="008140B8"/>
    <w:rsid w:val="00814663"/>
    <w:rsid w:val="00814F2E"/>
    <w:rsid w:val="0081538E"/>
    <w:rsid w:val="00815CA7"/>
    <w:rsid w:val="00816F33"/>
    <w:rsid w:val="0082048A"/>
    <w:rsid w:val="008204F3"/>
    <w:rsid w:val="0082087D"/>
    <w:rsid w:val="00820B2E"/>
    <w:rsid w:val="00820C66"/>
    <w:rsid w:val="00820D10"/>
    <w:rsid w:val="0082130C"/>
    <w:rsid w:val="00821DB5"/>
    <w:rsid w:val="00822928"/>
    <w:rsid w:val="00822F6B"/>
    <w:rsid w:val="008242FA"/>
    <w:rsid w:val="00825463"/>
    <w:rsid w:val="00825520"/>
    <w:rsid w:val="00827365"/>
    <w:rsid w:val="00827668"/>
    <w:rsid w:val="0083041F"/>
    <w:rsid w:val="00830C6C"/>
    <w:rsid w:val="00831CC7"/>
    <w:rsid w:val="00832087"/>
    <w:rsid w:val="0083209D"/>
    <w:rsid w:val="008324DF"/>
    <w:rsid w:val="00832629"/>
    <w:rsid w:val="008327F3"/>
    <w:rsid w:val="0083350B"/>
    <w:rsid w:val="008336BF"/>
    <w:rsid w:val="00833970"/>
    <w:rsid w:val="00833E6A"/>
    <w:rsid w:val="008343CD"/>
    <w:rsid w:val="00834549"/>
    <w:rsid w:val="0083460F"/>
    <w:rsid w:val="008353F1"/>
    <w:rsid w:val="00836077"/>
    <w:rsid w:val="00836EC8"/>
    <w:rsid w:val="008372B4"/>
    <w:rsid w:val="008372C2"/>
    <w:rsid w:val="0083755B"/>
    <w:rsid w:val="00837B8B"/>
    <w:rsid w:val="00837D5F"/>
    <w:rsid w:val="00837E6E"/>
    <w:rsid w:val="00840435"/>
    <w:rsid w:val="00841CE1"/>
    <w:rsid w:val="00841D81"/>
    <w:rsid w:val="00841F3C"/>
    <w:rsid w:val="00841F98"/>
    <w:rsid w:val="00842C53"/>
    <w:rsid w:val="008435B4"/>
    <w:rsid w:val="00843CD0"/>
    <w:rsid w:val="00843FDE"/>
    <w:rsid w:val="00844429"/>
    <w:rsid w:val="0084636C"/>
    <w:rsid w:val="008463D9"/>
    <w:rsid w:val="00846850"/>
    <w:rsid w:val="00847159"/>
    <w:rsid w:val="00847B9A"/>
    <w:rsid w:val="008506EB"/>
    <w:rsid w:val="008509C9"/>
    <w:rsid w:val="0085131C"/>
    <w:rsid w:val="0085166A"/>
    <w:rsid w:val="00851765"/>
    <w:rsid w:val="00851DCE"/>
    <w:rsid w:val="008528C7"/>
    <w:rsid w:val="008528DF"/>
    <w:rsid w:val="00852A63"/>
    <w:rsid w:val="00852DEF"/>
    <w:rsid w:val="00852E13"/>
    <w:rsid w:val="00853358"/>
    <w:rsid w:val="008542D3"/>
    <w:rsid w:val="0085458C"/>
    <w:rsid w:val="00855B8C"/>
    <w:rsid w:val="00855C74"/>
    <w:rsid w:val="0085609D"/>
    <w:rsid w:val="00856ADB"/>
    <w:rsid w:val="00860665"/>
    <w:rsid w:val="00861711"/>
    <w:rsid w:val="008617F3"/>
    <w:rsid w:val="00861B64"/>
    <w:rsid w:val="00861D9C"/>
    <w:rsid w:val="008621E2"/>
    <w:rsid w:val="0086223B"/>
    <w:rsid w:val="00862AEF"/>
    <w:rsid w:val="00862C25"/>
    <w:rsid w:val="00863BEF"/>
    <w:rsid w:val="00863C61"/>
    <w:rsid w:val="00864956"/>
    <w:rsid w:val="00864A6A"/>
    <w:rsid w:val="008651DA"/>
    <w:rsid w:val="00865224"/>
    <w:rsid w:val="008655FD"/>
    <w:rsid w:val="008662FE"/>
    <w:rsid w:val="0086635D"/>
    <w:rsid w:val="0086745F"/>
    <w:rsid w:val="008700E5"/>
    <w:rsid w:val="008704E0"/>
    <w:rsid w:val="008705C3"/>
    <w:rsid w:val="00870FB4"/>
    <w:rsid w:val="00871D0F"/>
    <w:rsid w:val="0087325D"/>
    <w:rsid w:val="00873B60"/>
    <w:rsid w:val="0087434F"/>
    <w:rsid w:val="00874C21"/>
    <w:rsid w:val="00876526"/>
    <w:rsid w:val="00876FFC"/>
    <w:rsid w:val="00877CDE"/>
    <w:rsid w:val="008804DA"/>
    <w:rsid w:val="00880AF7"/>
    <w:rsid w:val="00880D3F"/>
    <w:rsid w:val="00882B22"/>
    <w:rsid w:val="00882B71"/>
    <w:rsid w:val="00882FFD"/>
    <w:rsid w:val="008833A4"/>
    <w:rsid w:val="00883C80"/>
    <w:rsid w:val="00883D57"/>
    <w:rsid w:val="00884D7B"/>
    <w:rsid w:val="008855CC"/>
    <w:rsid w:val="00885FC7"/>
    <w:rsid w:val="00886159"/>
    <w:rsid w:val="00886196"/>
    <w:rsid w:val="00886282"/>
    <w:rsid w:val="00886618"/>
    <w:rsid w:val="008866C4"/>
    <w:rsid w:val="008867E2"/>
    <w:rsid w:val="00887726"/>
    <w:rsid w:val="00887806"/>
    <w:rsid w:val="00887944"/>
    <w:rsid w:val="00887AB1"/>
    <w:rsid w:val="00890233"/>
    <w:rsid w:val="008908B5"/>
    <w:rsid w:val="00890AE9"/>
    <w:rsid w:val="00890BE0"/>
    <w:rsid w:val="00891226"/>
    <w:rsid w:val="008915EC"/>
    <w:rsid w:val="0089191D"/>
    <w:rsid w:val="0089195E"/>
    <w:rsid w:val="008926AF"/>
    <w:rsid w:val="00892993"/>
    <w:rsid w:val="00892EDE"/>
    <w:rsid w:val="00893876"/>
    <w:rsid w:val="00893EC7"/>
    <w:rsid w:val="00894027"/>
    <w:rsid w:val="00894976"/>
    <w:rsid w:val="00894EDA"/>
    <w:rsid w:val="0089560C"/>
    <w:rsid w:val="00896E49"/>
    <w:rsid w:val="0089721E"/>
    <w:rsid w:val="00897341"/>
    <w:rsid w:val="00897859"/>
    <w:rsid w:val="008A0039"/>
    <w:rsid w:val="008A1D84"/>
    <w:rsid w:val="008A3580"/>
    <w:rsid w:val="008A35FC"/>
    <w:rsid w:val="008A3A9A"/>
    <w:rsid w:val="008A3ED4"/>
    <w:rsid w:val="008A5558"/>
    <w:rsid w:val="008A5A09"/>
    <w:rsid w:val="008A6108"/>
    <w:rsid w:val="008A6B94"/>
    <w:rsid w:val="008A73E1"/>
    <w:rsid w:val="008A77D7"/>
    <w:rsid w:val="008B0510"/>
    <w:rsid w:val="008B05A3"/>
    <w:rsid w:val="008B06F7"/>
    <w:rsid w:val="008B1080"/>
    <w:rsid w:val="008B116A"/>
    <w:rsid w:val="008B156B"/>
    <w:rsid w:val="008B168C"/>
    <w:rsid w:val="008B1D33"/>
    <w:rsid w:val="008B1EF1"/>
    <w:rsid w:val="008B2027"/>
    <w:rsid w:val="008B2DC8"/>
    <w:rsid w:val="008B4526"/>
    <w:rsid w:val="008B47A2"/>
    <w:rsid w:val="008B535D"/>
    <w:rsid w:val="008B64B2"/>
    <w:rsid w:val="008B6E77"/>
    <w:rsid w:val="008B7296"/>
    <w:rsid w:val="008B75AF"/>
    <w:rsid w:val="008C05BF"/>
    <w:rsid w:val="008C07AF"/>
    <w:rsid w:val="008C0BEA"/>
    <w:rsid w:val="008C0E85"/>
    <w:rsid w:val="008C2005"/>
    <w:rsid w:val="008C2840"/>
    <w:rsid w:val="008C36B6"/>
    <w:rsid w:val="008C4CAB"/>
    <w:rsid w:val="008C4F3B"/>
    <w:rsid w:val="008C56BC"/>
    <w:rsid w:val="008C56D4"/>
    <w:rsid w:val="008C5E60"/>
    <w:rsid w:val="008C603F"/>
    <w:rsid w:val="008C62B6"/>
    <w:rsid w:val="008C638C"/>
    <w:rsid w:val="008C7DBD"/>
    <w:rsid w:val="008C7E77"/>
    <w:rsid w:val="008C7E82"/>
    <w:rsid w:val="008D029B"/>
    <w:rsid w:val="008D0663"/>
    <w:rsid w:val="008D0AF7"/>
    <w:rsid w:val="008D0BF4"/>
    <w:rsid w:val="008D0CA1"/>
    <w:rsid w:val="008D1BC2"/>
    <w:rsid w:val="008D2680"/>
    <w:rsid w:val="008D2E3A"/>
    <w:rsid w:val="008D31DE"/>
    <w:rsid w:val="008D3501"/>
    <w:rsid w:val="008D3971"/>
    <w:rsid w:val="008D420A"/>
    <w:rsid w:val="008D445C"/>
    <w:rsid w:val="008D4CFE"/>
    <w:rsid w:val="008D68E7"/>
    <w:rsid w:val="008D6AA8"/>
    <w:rsid w:val="008D7D28"/>
    <w:rsid w:val="008D7DAB"/>
    <w:rsid w:val="008D7EE7"/>
    <w:rsid w:val="008E0708"/>
    <w:rsid w:val="008E0925"/>
    <w:rsid w:val="008E12EB"/>
    <w:rsid w:val="008E16C3"/>
    <w:rsid w:val="008E1C54"/>
    <w:rsid w:val="008E26C8"/>
    <w:rsid w:val="008E2BBE"/>
    <w:rsid w:val="008E300F"/>
    <w:rsid w:val="008E53CA"/>
    <w:rsid w:val="008E58CC"/>
    <w:rsid w:val="008E5F1D"/>
    <w:rsid w:val="008E6AF3"/>
    <w:rsid w:val="008E6EF0"/>
    <w:rsid w:val="008E715D"/>
    <w:rsid w:val="008E7BD5"/>
    <w:rsid w:val="008E7CA4"/>
    <w:rsid w:val="008F0164"/>
    <w:rsid w:val="008F0903"/>
    <w:rsid w:val="008F0B39"/>
    <w:rsid w:val="008F0C0F"/>
    <w:rsid w:val="008F1CEC"/>
    <w:rsid w:val="008F1E7C"/>
    <w:rsid w:val="008F2FE5"/>
    <w:rsid w:val="008F3371"/>
    <w:rsid w:val="008F33D5"/>
    <w:rsid w:val="008F3A5D"/>
    <w:rsid w:val="008F461D"/>
    <w:rsid w:val="008F5080"/>
    <w:rsid w:val="008F5577"/>
    <w:rsid w:val="008F5678"/>
    <w:rsid w:val="008F5787"/>
    <w:rsid w:val="008F59C1"/>
    <w:rsid w:val="008F5F4F"/>
    <w:rsid w:val="008F66D2"/>
    <w:rsid w:val="008F67B0"/>
    <w:rsid w:val="008F6883"/>
    <w:rsid w:val="008F712F"/>
    <w:rsid w:val="008F74A6"/>
    <w:rsid w:val="009001C1"/>
    <w:rsid w:val="00900447"/>
    <w:rsid w:val="00900CF5"/>
    <w:rsid w:val="00900F72"/>
    <w:rsid w:val="00900FE8"/>
    <w:rsid w:val="00901723"/>
    <w:rsid w:val="00901D8B"/>
    <w:rsid w:val="00901FB9"/>
    <w:rsid w:val="009029D2"/>
    <w:rsid w:val="00903080"/>
    <w:rsid w:val="009036CC"/>
    <w:rsid w:val="00903DF7"/>
    <w:rsid w:val="00903F25"/>
    <w:rsid w:val="00904700"/>
    <w:rsid w:val="00904737"/>
    <w:rsid w:val="00904D74"/>
    <w:rsid w:val="00905304"/>
    <w:rsid w:val="009053AE"/>
    <w:rsid w:val="0090563D"/>
    <w:rsid w:val="009056B8"/>
    <w:rsid w:val="00905947"/>
    <w:rsid w:val="00905B1A"/>
    <w:rsid w:val="009068C8"/>
    <w:rsid w:val="00906AE4"/>
    <w:rsid w:val="0091047A"/>
    <w:rsid w:val="009104E9"/>
    <w:rsid w:val="009106CC"/>
    <w:rsid w:val="00910F0D"/>
    <w:rsid w:val="0091233E"/>
    <w:rsid w:val="009123B9"/>
    <w:rsid w:val="00912ACF"/>
    <w:rsid w:val="00913196"/>
    <w:rsid w:val="009131E2"/>
    <w:rsid w:val="0091329E"/>
    <w:rsid w:val="00913706"/>
    <w:rsid w:val="00913BD9"/>
    <w:rsid w:val="00913F2B"/>
    <w:rsid w:val="00914194"/>
    <w:rsid w:val="00914478"/>
    <w:rsid w:val="009145C0"/>
    <w:rsid w:val="00914902"/>
    <w:rsid w:val="00914C6A"/>
    <w:rsid w:val="00915055"/>
    <w:rsid w:val="00915415"/>
    <w:rsid w:val="00915902"/>
    <w:rsid w:val="00915BF1"/>
    <w:rsid w:val="00915D45"/>
    <w:rsid w:val="00916DE2"/>
    <w:rsid w:val="00921106"/>
    <w:rsid w:val="009211B8"/>
    <w:rsid w:val="009227CE"/>
    <w:rsid w:val="00924854"/>
    <w:rsid w:val="009254F3"/>
    <w:rsid w:val="00925F19"/>
    <w:rsid w:val="0092657A"/>
    <w:rsid w:val="00926EE3"/>
    <w:rsid w:val="00926F6B"/>
    <w:rsid w:val="009278B3"/>
    <w:rsid w:val="00927981"/>
    <w:rsid w:val="009308DE"/>
    <w:rsid w:val="00930F83"/>
    <w:rsid w:val="00930FC1"/>
    <w:rsid w:val="00931C38"/>
    <w:rsid w:val="009321B3"/>
    <w:rsid w:val="009322AF"/>
    <w:rsid w:val="00932473"/>
    <w:rsid w:val="00932979"/>
    <w:rsid w:val="00932CA2"/>
    <w:rsid w:val="00932CC3"/>
    <w:rsid w:val="009330B9"/>
    <w:rsid w:val="0093321A"/>
    <w:rsid w:val="00933375"/>
    <w:rsid w:val="0093351C"/>
    <w:rsid w:val="00933B85"/>
    <w:rsid w:val="009349D7"/>
    <w:rsid w:val="00934A80"/>
    <w:rsid w:val="00934B8B"/>
    <w:rsid w:val="009352B9"/>
    <w:rsid w:val="00935472"/>
    <w:rsid w:val="00935D32"/>
    <w:rsid w:val="00936737"/>
    <w:rsid w:val="00936CEC"/>
    <w:rsid w:val="0093747F"/>
    <w:rsid w:val="00937939"/>
    <w:rsid w:val="00937CE0"/>
    <w:rsid w:val="00940296"/>
    <w:rsid w:val="00941078"/>
    <w:rsid w:val="00941CDE"/>
    <w:rsid w:val="009421EA"/>
    <w:rsid w:val="00942598"/>
    <w:rsid w:val="00943067"/>
    <w:rsid w:val="009430C4"/>
    <w:rsid w:val="009431C6"/>
    <w:rsid w:val="00943767"/>
    <w:rsid w:val="009438C0"/>
    <w:rsid w:val="00943CE0"/>
    <w:rsid w:val="0094403D"/>
    <w:rsid w:val="00944AFF"/>
    <w:rsid w:val="00945360"/>
    <w:rsid w:val="00945FBE"/>
    <w:rsid w:val="00947E7E"/>
    <w:rsid w:val="009500FB"/>
    <w:rsid w:val="0095019F"/>
    <w:rsid w:val="009508B2"/>
    <w:rsid w:val="009519C6"/>
    <w:rsid w:val="00952801"/>
    <w:rsid w:val="00953413"/>
    <w:rsid w:val="00953A41"/>
    <w:rsid w:val="00953FDE"/>
    <w:rsid w:val="0095435D"/>
    <w:rsid w:val="009543E1"/>
    <w:rsid w:val="009547E6"/>
    <w:rsid w:val="00954E84"/>
    <w:rsid w:val="00954F55"/>
    <w:rsid w:val="00955334"/>
    <w:rsid w:val="00955EBC"/>
    <w:rsid w:val="00955FD2"/>
    <w:rsid w:val="00956E38"/>
    <w:rsid w:val="00956F7A"/>
    <w:rsid w:val="009570FC"/>
    <w:rsid w:val="00957340"/>
    <w:rsid w:val="0096088A"/>
    <w:rsid w:val="009609C2"/>
    <w:rsid w:val="0096109D"/>
    <w:rsid w:val="00961FD8"/>
    <w:rsid w:val="0096260C"/>
    <w:rsid w:val="00962B0B"/>
    <w:rsid w:val="0096406D"/>
    <w:rsid w:val="009640D1"/>
    <w:rsid w:val="00964BB8"/>
    <w:rsid w:val="0096514C"/>
    <w:rsid w:val="009656F6"/>
    <w:rsid w:val="00965B4E"/>
    <w:rsid w:val="009660E8"/>
    <w:rsid w:val="00966610"/>
    <w:rsid w:val="0096681E"/>
    <w:rsid w:val="00966939"/>
    <w:rsid w:val="00966AF6"/>
    <w:rsid w:val="00966EAA"/>
    <w:rsid w:val="00967515"/>
    <w:rsid w:val="009675EF"/>
    <w:rsid w:val="00967B00"/>
    <w:rsid w:val="00967B29"/>
    <w:rsid w:val="00967EF1"/>
    <w:rsid w:val="00967F75"/>
    <w:rsid w:val="009703C3"/>
    <w:rsid w:val="00970967"/>
    <w:rsid w:val="0097097E"/>
    <w:rsid w:val="00971324"/>
    <w:rsid w:val="009716B4"/>
    <w:rsid w:val="0097253E"/>
    <w:rsid w:val="00972883"/>
    <w:rsid w:val="00972B0E"/>
    <w:rsid w:val="00972CF2"/>
    <w:rsid w:val="00972D5B"/>
    <w:rsid w:val="00973208"/>
    <w:rsid w:val="009735A2"/>
    <w:rsid w:val="009739BA"/>
    <w:rsid w:val="00974403"/>
    <w:rsid w:val="009748E2"/>
    <w:rsid w:val="00975481"/>
    <w:rsid w:val="00975D12"/>
    <w:rsid w:val="00976B74"/>
    <w:rsid w:val="0097723B"/>
    <w:rsid w:val="009773EA"/>
    <w:rsid w:val="00977432"/>
    <w:rsid w:val="00980C48"/>
    <w:rsid w:val="00980F03"/>
    <w:rsid w:val="00981ABE"/>
    <w:rsid w:val="00982181"/>
    <w:rsid w:val="009822E9"/>
    <w:rsid w:val="009827F6"/>
    <w:rsid w:val="00982F41"/>
    <w:rsid w:val="009833D8"/>
    <w:rsid w:val="009844D9"/>
    <w:rsid w:val="009847D0"/>
    <w:rsid w:val="00984D1C"/>
    <w:rsid w:val="00984F4C"/>
    <w:rsid w:val="00985089"/>
    <w:rsid w:val="00985352"/>
    <w:rsid w:val="00985570"/>
    <w:rsid w:val="00986031"/>
    <w:rsid w:val="00986191"/>
    <w:rsid w:val="00986288"/>
    <w:rsid w:val="00986289"/>
    <w:rsid w:val="00986405"/>
    <w:rsid w:val="009864AB"/>
    <w:rsid w:val="00986B90"/>
    <w:rsid w:val="00986CA0"/>
    <w:rsid w:val="00987917"/>
    <w:rsid w:val="009900ED"/>
    <w:rsid w:val="00990639"/>
    <w:rsid w:val="00990C30"/>
    <w:rsid w:val="009910A3"/>
    <w:rsid w:val="009910A9"/>
    <w:rsid w:val="0099204E"/>
    <w:rsid w:val="0099207C"/>
    <w:rsid w:val="009921E3"/>
    <w:rsid w:val="00992540"/>
    <w:rsid w:val="00993135"/>
    <w:rsid w:val="0099333B"/>
    <w:rsid w:val="009936BB"/>
    <w:rsid w:val="00993885"/>
    <w:rsid w:val="00993C11"/>
    <w:rsid w:val="00994EAB"/>
    <w:rsid w:val="00995564"/>
    <w:rsid w:val="00995B31"/>
    <w:rsid w:val="00995E21"/>
    <w:rsid w:val="0099643B"/>
    <w:rsid w:val="00996D80"/>
    <w:rsid w:val="00997699"/>
    <w:rsid w:val="00997B3D"/>
    <w:rsid w:val="009A0866"/>
    <w:rsid w:val="009A0AEE"/>
    <w:rsid w:val="009A2BF5"/>
    <w:rsid w:val="009A2DDB"/>
    <w:rsid w:val="009A3C72"/>
    <w:rsid w:val="009A4EE0"/>
    <w:rsid w:val="009A5185"/>
    <w:rsid w:val="009A5A02"/>
    <w:rsid w:val="009A640F"/>
    <w:rsid w:val="009A6E34"/>
    <w:rsid w:val="009B05C7"/>
    <w:rsid w:val="009B1830"/>
    <w:rsid w:val="009B1C10"/>
    <w:rsid w:val="009B1CB1"/>
    <w:rsid w:val="009B2A66"/>
    <w:rsid w:val="009B2DAC"/>
    <w:rsid w:val="009B31FA"/>
    <w:rsid w:val="009B32A1"/>
    <w:rsid w:val="009B34D6"/>
    <w:rsid w:val="009B364C"/>
    <w:rsid w:val="009B3EAC"/>
    <w:rsid w:val="009B3F17"/>
    <w:rsid w:val="009B47C2"/>
    <w:rsid w:val="009B4C71"/>
    <w:rsid w:val="009B5FA5"/>
    <w:rsid w:val="009B6189"/>
    <w:rsid w:val="009B6AE8"/>
    <w:rsid w:val="009B6B02"/>
    <w:rsid w:val="009B6B0B"/>
    <w:rsid w:val="009B7232"/>
    <w:rsid w:val="009C0F7D"/>
    <w:rsid w:val="009C1894"/>
    <w:rsid w:val="009C232B"/>
    <w:rsid w:val="009C2512"/>
    <w:rsid w:val="009C373D"/>
    <w:rsid w:val="009C42DF"/>
    <w:rsid w:val="009C5E29"/>
    <w:rsid w:val="009C62E5"/>
    <w:rsid w:val="009C6615"/>
    <w:rsid w:val="009C6773"/>
    <w:rsid w:val="009C6C95"/>
    <w:rsid w:val="009C7357"/>
    <w:rsid w:val="009C7627"/>
    <w:rsid w:val="009C7955"/>
    <w:rsid w:val="009D0342"/>
    <w:rsid w:val="009D037F"/>
    <w:rsid w:val="009D04F4"/>
    <w:rsid w:val="009D130E"/>
    <w:rsid w:val="009D1776"/>
    <w:rsid w:val="009D2654"/>
    <w:rsid w:val="009D27B2"/>
    <w:rsid w:val="009D2C96"/>
    <w:rsid w:val="009D3351"/>
    <w:rsid w:val="009D34F2"/>
    <w:rsid w:val="009D3511"/>
    <w:rsid w:val="009D3567"/>
    <w:rsid w:val="009D3821"/>
    <w:rsid w:val="009D42C4"/>
    <w:rsid w:val="009D4BE9"/>
    <w:rsid w:val="009D5A27"/>
    <w:rsid w:val="009D677C"/>
    <w:rsid w:val="009D7656"/>
    <w:rsid w:val="009D7925"/>
    <w:rsid w:val="009D7CDB"/>
    <w:rsid w:val="009E0526"/>
    <w:rsid w:val="009E087D"/>
    <w:rsid w:val="009E08CE"/>
    <w:rsid w:val="009E0A44"/>
    <w:rsid w:val="009E0A5B"/>
    <w:rsid w:val="009E12E4"/>
    <w:rsid w:val="009E251D"/>
    <w:rsid w:val="009E2C74"/>
    <w:rsid w:val="009E4536"/>
    <w:rsid w:val="009E4577"/>
    <w:rsid w:val="009E5903"/>
    <w:rsid w:val="009E59F4"/>
    <w:rsid w:val="009E6334"/>
    <w:rsid w:val="009E6540"/>
    <w:rsid w:val="009E67A6"/>
    <w:rsid w:val="009E6C25"/>
    <w:rsid w:val="009E79DA"/>
    <w:rsid w:val="009E79F7"/>
    <w:rsid w:val="009F0454"/>
    <w:rsid w:val="009F1E21"/>
    <w:rsid w:val="009F2233"/>
    <w:rsid w:val="009F2BDC"/>
    <w:rsid w:val="009F353F"/>
    <w:rsid w:val="009F4EAC"/>
    <w:rsid w:val="009F5379"/>
    <w:rsid w:val="009F5DD2"/>
    <w:rsid w:val="009F6136"/>
    <w:rsid w:val="009F67DA"/>
    <w:rsid w:val="009F78A3"/>
    <w:rsid w:val="009F7C23"/>
    <w:rsid w:val="009F7D50"/>
    <w:rsid w:val="009F7FB2"/>
    <w:rsid w:val="00A00BEF"/>
    <w:rsid w:val="00A011BF"/>
    <w:rsid w:val="00A015BF"/>
    <w:rsid w:val="00A02331"/>
    <w:rsid w:val="00A02A5E"/>
    <w:rsid w:val="00A03142"/>
    <w:rsid w:val="00A0396E"/>
    <w:rsid w:val="00A03F71"/>
    <w:rsid w:val="00A041B9"/>
    <w:rsid w:val="00A043B2"/>
    <w:rsid w:val="00A0658A"/>
    <w:rsid w:val="00A0715E"/>
    <w:rsid w:val="00A07293"/>
    <w:rsid w:val="00A07B48"/>
    <w:rsid w:val="00A07C3C"/>
    <w:rsid w:val="00A07DB1"/>
    <w:rsid w:val="00A10A6C"/>
    <w:rsid w:val="00A11845"/>
    <w:rsid w:val="00A11A1A"/>
    <w:rsid w:val="00A11FC4"/>
    <w:rsid w:val="00A12095"/>
    <w:rsid w:val="00A1218E"/>
    <w:rsid w:val="00A1284E"/>
    <w:rsid w:val="00A12D1E"/>
    <w:rsid w:val="00A13422"/>
    <w:rsid w:val="00A1347A"/>
    <w:rsid w:val="00A13623"/>
    <w:rsid w:val="00A13640"/>
    <w:rsid w:val="00A14AB7"/>
    <w:rsid w:val="00A14E3D"/>
    <w:rsid w:val="00A14F9C"/>
    <w:rsid w:val="00A161E3"/>
    <w:rsid w:val="00A16221"/>
    <w:rsid w:val="00A164BE"/>
    <w:rsid w:val="00A16800"/>
    <w:rsid w:val="00A17466"/>
    <w:rsid w:val="00A17775"/>
    <w:rsid w:val="00A202D0"/>
    <w:rsid w:val="00A203B0"/>
    <w:rsid w:val="00A216DA"/>
    <w:rsid w:val="00A21CD8"/>
    <w:rsid w:val="00A22AE6"/>
    <w:rsid w:val="00A22C94"/>
    <w:rsid w:val="00A22CF9"/>
    <w:rsid w:val="00A23454"/>
    <w:rsid w:val="00A23ED3"/>
    <w:rsid w:val="00A2419C"/>
    <w:rsid w:val="00A241D2"/>
    <w:rsid w:val="00A24636"/>
    <w:rsid w:val="00A24C1C"/>
    <w:rsid w:val="00A253DB"/>
    <w:rsid w:val="00A25565"/>
    <w:rsid w:val="00A25931"/>
    <w:rsid w:val="00A25D48"/>
    <w:rsid w:val="00A26223"/>
    <w:rsid w:val="00A262D1"/>
    <w:rsid w:val="00A264E4"/>
    <w:rsid w:val="00A269A6"/>
    <w:rsid w:val="00A26D55"/>
    <w:rsid w:val="00A27171"/>
    <w:rsid w:val="00A2752D"/>
    <w:rsid w:val="00A27548"/>
    <w:rsid w:val="00A2779F"/>
    <w:rsid w:val="00A31603"/>
    <w:rsid w:val="00A32093"/>
    <w:rsid w:val="00A3367F"/>
    <w:rsid w:val="00A34806"/>
    <w:rsid w:val="00A353CC"/>
    <w:rsid w:val="00A35B8B"/>
    <w:rsid w:val="00A36072"/>
    <w:rsid w:val="00A364EB"/>
    <w:rsid w:val="00A36E15"/>
    <w:rsid w:val="00A36E98"/>
    <w:rsid w:val="00A37765"/>
    <w:rsid w:val="00A37BAD"/>
    <w:rsid w:val="00A37BF9"/>
    <w:rsid w:val="00A37CC7"/>
    <w:rsid w:val="00A403B4"/>
    <w:rsid w:val="00A4072B"/>
    <w:rsid w:val="00A407D0"/>
    <w:rsid w:val="00A4134B"/>
    <w:rsid w:val="00A41B57"/>
    <w:rsid w:val="00A41ED2"/>
    <w:rsid w:val="00A4266A"/>
    <w:rsid w:val="00A430A3"/>
    <w:rsid w:val="00A432DB"/>
    <w:rsid w:val="00A432F5"/>
    <w:rsid w:val="00A448E5"/>
    <w:rsid w:val="00A44CD4"/>
    <w:rsid w:val="00A44D34"/>
    <w:rsid w:val="00A44DCD"/>
    <w:rsid w:val="00A4510A"/>
    <w:rsid w:val="00A45141"/>
    <w:rsid w:val="00A45224"/>
    <w:rsid w:val="00A4540F"/>
    <w:rsid w:val="00A46032"/>
    <w:rsid w:val="00A46738"/>
    <w:rsid w:val="00A46ACC"/>
    <w:rsid w:val="00A478F1"/>
    <w:rsid w:val="00A4790B"/>
    <w:rsid w:val="00A47FB4"/>
    <w:rsid w:val="00A510B0"/>
    <w:rsid w:val="00A517CA"/>
    <w:rsid w:val="00A51835"/>
    <w:rsid w:val="00A51E1A"/>
    <w:rsid w:val="00A51F92"/>
    <w:rsid w:val="00A51FFE"/>
    <w:rsid w:val="00A52381"/>
    <w:rsid w:val="00A52AF3"/>
    <w:rsid w:val="00A52FB7"/>
    <w:rsid w:val="00A530A3"/>
    <w:rsid w:val="00A54384"/>
    <w:rsid w:val="00A54812"/>
    <w:rsid w:val="00A549D0"/>
    <w:rsid w:val="00A55A65"/>
    <w:rsid w:val="00A55B2C"/>
    <w:rsid w:val="00A55E9E"/>
    <w:rsid w:val="00A561E6"/>
    <w:rsid w:val="00A56CB0"/>
    <w:rsid w:val="00A6264D"/>
    <w:rsid w:val="00A62A89"/>
    <w:rsid w:val="00A635AA"/>
    <w:rsid w:val="00A64980"/>
    <w:rsid w:val="00A64AD7"/>
    <w:rsid w:val="00A64B18"/>
    <w:rsid w:val="00A64D63"/>
    <w:rsid w:val="00A6613C"/>
    <w:rsid w:val="00A66192"/>
    <w:rsid w:val="00A6656F"/>
    <w:rsid w:val="00A66AD6"/>
    <w:rsid w:val="00A66EBB"/>
    <w:rsid w:val="00A67A4E"/>
    <w:rsid w:val="00A67D25"/>
    <w:rsid w:val="00A70362"/>
    <w:rsid w:val="00A707E5"/>
    <w:rsid w:val="00A712AF"/>
    <w:rsid w:val="00A712CE"/>
    <w:rsid w:val="00A71315"/>
    <w:rsid w:val="00A716B9"/>
    <w:rsid w:val="00A7194C"/>
    <w:rsid w:val="00A71C31"/>
    <w:rsid w:val="00A71FE9"/>
    <w:rsid w:val="00A72221"/>
    <w:rsid w:val="00A728ED"/>
    <w:rsid w:val="00A72E19"/>
    <w:rsid w:val="00A73036"/>
    <w:rsid w:val="00A73882"/>
    <w:rsid w:val="00A75740"/>
    <w:rsid w:val="00A75748"/>
    <w:rsid w:val="00A757A2"/>
    <w:rsid w:val="00A76714"/>
    <w:rsid w:val="00A8019A"/>
    <w:rsid w:val="00A801D1"/>
    <w:rsid w:val="00A80336"/>
    <w:rsid w:val="00A805D8"/>
    <w:rsid w:val="00A80FDF"/>
    <w:rsid w:val="00A81E72"/>
    <w:rsid w:val="00A820D0"/>
    <w:rsid w:val="00A821AE"/>
    <w:rsid w:val="00A82373"/>
    <w:rsid w:val="00A8247D"/>
    <w:rsid w:val="00A826D9"/>
    <w:rsid w:val="00A835B3"/>
    <w:rsid w:val="00A836B9"/>
    <w:rsid w:val="00A83E88"/>
    <w:rsid w:val="00A83F56"/>
    <w:rsid w:val="00A86D84"/>
    <w:rsid w:val="00A87A57"/>
    <w:rsid w:val="00A903B6"/>
    <w:rsid w:val="00A90BD6"/>
    <w:rsid w:val="00A90F87"/>
    <w:rsid w:val="00A9104C"/>
    <w:rsid w:val="00A921E1"/>
    <w:rsid w:val="00A928F7"/>
    <w:rsid w:val="00A92901"/>
    <w:rsid w:val="00A92C33"/>
    <w:rsid w:val="00A933A5"/>
    <w:rsid w:val="00A93B38"/>
    <w:rsid w:val="00A941B9"/>
    <w:rsid w:val="00A944C2"/>
    <w:rsid w:val="00A94695"/>
    <w:rsid w:val="00A952B9"/>
    <w:rsid w:val="00A954E2"/>
    <w:rsid w:val="00A954F0"/>
    <w:rsid w:val="00A95600"/>
    <w:rsid w:val="00A95D2F"/>
    <w:rsid w:val="00A96D89"/>
    <w:rsid w:val="00A97B58"/>
    <w:rsid w:val="00AA05D6"/>
    <w:rsid w:val="00AA092A"/>
    <w:rsid w:val="00AA35D0"/>
    <w:rsid w:val="00AA4F00"/>
    <w:rsid w:val="00AA50FD"/>
    <w:rsid w:val="00AA5419"/>
    <w:rsid w:val="00AA5921"/>
    <w:rsid w:val="00AA5EEB"/>
    <w:rsid w:val="00AA6AA7"/>
    <w:rsid w:val="00AA73A9"/>
    <w:rsid w:val="00AA7C76"/>
    <w:rsid w:val="00AB0038"/>
    <w:rsid w:val="00AB0F6C"/>
    <w:rsid w:val="00AB1299"/>
    <w:rsid w:val="00AB1730"/>
    <w:rsid w:val="00AB1A22"/>
    <w:rsid w:val="00AB1EB1"/>
    <w:rsid w:val="00AB258C"/>
    <w:rsid w:val="00AB2620"/>
    <w:rsid w:val="00AB3F9D"/>
    <w:rsid w:val="00AB4075"/>
    <w:rsid w:val="00AB420F"/>
    <w:rsid w:val="00AB4998"/>
    <w:rsid w:val="00AB53F3"/>
    <w:rsid w:val="00AB5CFD"/>
    <w:rsid w:val="00AB5F8F"/>
    <w:rsid w:val="00AB7720"/>
    <w:rsid w:val="00AB7AC3"/>
    <w:rsid w:val="00AB7DC0"/>
    <w:rsid w:val="00AC0371"/>
    <w:rsid w:val="00AC0AC2"/>
    <w:rsid w:val="00AC0E6C"/>
    <w:rsid w:val="00AC0F1E"/>
    <w:rsid w:val="00AC1061"/>
    <w:rsid w:val="00AC11B4"/>
    <w:rsid w:val="00AC1336"/>
    <w:rsid w:val="00AC1701"/>
    <w:rsid w:val="00AC221A"/>
    <w:rsid w:val="00AC2B70"/>
    <w:rsid w:val="00AC3A37"/>
    <w:rsid w:val="00AC404A"/>
    <w:rsid w:val="00AC4C71"/>
    <w:rsid w:val="00AC4DF6"/>
    <w:rsid w:val="00AC5111"/>
    <w:rsid w:val="00AC5C32"/>
    <w:rsid w:val="00AC666D"/>
    <w:rsid w:val="00AC6CE5"/>
    <w:rsid w:val="00AC6E6B"/>
    <w:rsid w:val="00AC7928"/>
    <w:rsid w:val="00AD09DC"/>
    <w:rsid w:val="00AD12DF"/>
    <w:rsid w:val="00AD1793"/>
    <w:rsid w:val="00AD1E62"/>
    <w:rsid w:val="00AD217A"/>
    <w:rsid w:val="00AD2619"/>
    <w:rsid w:val="00AD3450"/>
    <w:rsid w:val="00AD3A57"/>
    <w:rsid w:val="00AD43B2"/>
    <w:rsid w:val="00AD50A9"/>
    <w:rsid w:val="00AD54BE"/>
    <w:rsid w:val="00AD55C7"/>
    <w:rsid w:val="00AD5812"/>
    <w:rsid w:val="00AD5FFC"/>
    <w:rsid w:val="00AD71E3"/>
    <w:rsid w:val="00AD730C"/>
    <w:rsid w:val="00AD79B3"/>
    <w:rsid w:val="00AE0072"/>
    <w:rsid w:val="00AE148D"/>
    <w:rsid w:val="00AE1C1C"/>
    <w:rsid w:val="00AE2162"/>
    <w:rsid w:val="00AE2569"/>
    <w:rsid w:val="00AE31F2"/>
    <w:rsid w:val="00AE331F"/>
    <w:rsid w:val="00AE3357"/>
    <w:rsid w:val="00AE345B"/>
    <w:rsid w:val="00AE345F"/>
    <w:rsid w:val="00AE38B0"/>
    <w:rsid w:val="00AE38FB"/>
    <w:rsid w:val="00AE4455"/>
    <w:rsid w:val="00AE448E"/>
    <w:rsid w:val="00AE45C6"/>
    <w:rsid w:val="00AE45D6"/>
    <w:rsid w:val="00AE55C8"/>
    <w:rsid w:val="00AE572F"/>
    <w:rsid w:val="00AE59A7"/>
    <w:rsid w:val="00AE628B"/>
    <w:rsid w:val="00AE62F8"/>
    <w:rsid w:val="00AE73A6"/>
    <w:rsid w:val="00AE7527"/>
    <w:rsid w:val="00AE79CD"/>
    <w:rsid w:val="00AF00E9"/>
    <w:rsid w:val="00AF01D7"/>
    <w:rsid w:val="00AF02C7"/>
    <w:rsid w:val="00AF0314"/>
    <w:rsid w:val="00AF0B51"/>
    <w:rsid w:val="00AF1DB3"/>
    <w:rsid w:val="00AF22F9"/>
    <w:rsid w:val="00AF30F4"/>
    <w:rsid w:val="00AF3586"/>
    <w:rsid w:val="00AF3FB8"/>
    <w:rsid w:val="00AF49C4"/>
    <w:rsid w:val="00AF521B"/>
    <w:rsid w:val="00AF613C"/>
    <w:rsid w:val="00AF6581"/>
    <w:rsid w:val="00AF6606"/>
    <w:rsid w:val="00AF75C4"/>
    <w:rsid w:val="00AF785A"/>
    <w:rsid w:val="00B0000C"/>
    <w:rsid w:val="00B0000F"/>
    <w:rsid w:val="00B003CD"/>
    <w:rsid w:val="00B00596"/>
    <w:rsid w:val="00B00661"/>
    <w:rsid w:val="00B00A1E"/>
    <w:rsid w:val="00B00B0F"/>
    <w:rsid w:val="00B00E2C"/>
    <w:rsid w:val="00B0160A"/>
    <w:rsid w:val="00B02BB7"/>
    <w:rsid w:val="00B03933"/>
    <w:rsid w:val="00B0435D"/>
    <w:rsid w:val="00B04737"/>
    <w:rsid w:val="00B04EE0"/>
    <w:rsid w:val="00B04F81"/>
    <w:rsid w:val="00B0595F"/>
    <w:rsid w:val="00B064CB"/>
    <w:rsid w:val="00B06740"/>
    <w:rsid w:val="00B06F3F"/>
    <w:rsid w:val="00B0710D"/>
    <w:rsid w:val="00B077B6"/>
    <w:rsid w:val="00B0784D"/>
    <w:rsid w:val="00B117D1"/>
    <w:rsid w:val="00B11969"/>
    <w:rsid w:val="00B11C25"/>
    <w:rsid w:val="00B121D7"/>
    <w:rsid w:val="00B136BF"/>
    <w:rsid w:val="00B137E7"/>
    <w:rsid w:val="00B13B6A"/>
    <w:rsid w:val="00B14743"/>
    <w:rsid w:val="00B153EC"/>
    <w:rsid w:val="00B15F52"/>
    <w:rsid w:val="00B1638F"/>
    <w:rsid w:val="00B16A41"/>
    <w:rsid w:val="00B16FE0"/>
    <w:rsid w:val="00B17E5C"/>
    <w:rsid w:val="00B20429"/>
    <w:rsid w:val="00B207C5"/>
    <w:rsid w:val="00B20908"/>
    <w:rsid w:val="00B21E52"/>
    <w:rsid w:val="00B221A5"/>
    <w:rsid w:val="00B22343"/>
    <w:rsid w:val="00B225F3"/>
    <w:rsid w:val="00B233F9"/>
    <w:rsid w:val="00B23C1E"/>
    <w:rsid w:val="00B2424F"/>
    <w:rsid w:val="00B24810"/>
    <w:rsid w:val="00B24C0C"/>
    <w:rsid w:val="00B24C4E"/>
    <w:rsid w:val="00B25553"/>
    <w:rsid w:val="00B257F6"/>
    <w:rsid w:val="00B263CE"/>
    <w:rsid w:val="00B26779"/>
    <w:rsid w:val="00B27070"/>
    <w:rsid w:val="00B27186"/>
    <w:rsid w:val="00B2798C"/>
    <w:rsid w:val="00B30652"/>
    <w:rsid w:val="00B310DC"/>
    <w:rsid w:val="00B314A8"/>
    <w:rsid w:val="00B31517"/>
    <w:rsid w:val="00B31631"/>
    <w:rsid w:val="00B317A3"/>
    <w:rsid w:val="00B34E04"/>
    <w:rsid w:val="00B35881"/>
    <w:rsid w:val="00B35F87"/>
    <w:rsid w:val="00B36045"/>
    <w:rsid w:val="00B3627B"/>
    <w:rsid w:val="00B365BE"/>
    <w:rsid w:val="00B3684E"/>
    <w:rsid w:val="00B368F1"/>
    <w:rsid w:val="00B36E66"/>
    <w:rsid w:val="00B36ECC"/>
    <w:rsid w:val="00B4089B"/>
    <w:rsid w:val="00B40D6A"/>
    <w:rsid w:val="00B41291"/>
    <w:rsid w:val="00B41FD8"/>
    <w:rsid w:val="00B4303E"/>
    <w:rsid w:val="00B4412C"/>
    <w:rsid w:val="00B45610"/>
    <w:rsid w:val="00B45860"/>
    <w:rsid w:val="00B45F29"/>
    <w:rsid w:val="00B45F4C"/>
    <w:rsid w:val="00B46FBB"/>
    <w:rsid w:val="00B47225"/>
    <w:rsid w:val="00B473FA"/>
    <w:rsid w:val="00B51288"/>
    <w:rsid w:val="00B5131B"/>
    <w:rsid w:val="00B51ACB"/>
    <w:rsid w:val="00B53C0C"/>
    <w:rsid w:val="00B53D89"/>
    <w:rsid w:val="00B541D9"/>
    <w:rsid w:val="00B5449B"/>
    <w:rsid w:val="00B54D8F"/>
    <w:rsid w:val="00B554F8"/>
    <w:rsid w:val="00B5635D"/>
    <w:rsid w:val="00B56F26"/>
    <w:rsid w:val="00B57033"/>
    <w:rsid w:val="00B576E3"/>
    <w:rsid w:val="00B57935"/>
    <w:rsid w:val="00B57990"/>
    <w:rsid w:val="00B60072"/>
    <w:rsid w:val="00B604E4"/>
    <w:rsid w:val="00B60B3A"/>
    <w:rsid w:val="00B619C6"/>
    <w:rsid w:val="00B62307"/>
    <w:rsid w:val="00B630A3"/>
    <w:rsid w:val="00B6325A"/>
    <w:rsid w:val="00B63375"/>
    <w:rsid w:val="00B63383"/>
    <w:rsid w:val="00B63D31"/>
    <w:rsid w:val="00B641D9"/>
    <w:rsid w:val="00B65C48"/>
    <w:rsid w:val="00B66EB2"/>
    <w:rsid w:val="00B6751F"/>
    <w:rsid w:val="00B705DB"/>
    <w:rsid w:val="00B7091D"/>
    <w:rsid w:val="00B712AE"/>
    <w:rsid w:val="00B71675"/>
    <w:rsid w:val="00B71B86"/>
    <w:rsid w:val="00B71D11"/>
    <w:rsid w:val="00B71D7F"/>
    <w:rsid w:val="00B71EAB"/>
    <w:rsid w:val="00B71EF1"/>
    <w:rsid w:val="00B72552"/>
    <w:rsid w:val="00B72F6B"/>
    <w:rsid w:val="00B734C7"/>
    <w:rsid w:val="00B736A2"/>
    <w:rsid w:val="00B7384B"/>
    <w:rsid w:val="00B73F5A"/>
    <w:rsid w:val="00B741DB"/>
    <w:rsid w:val="00B7439C"/>
    <w:rsid w:val="00B7460B"/>
    <w:rsid w:val="00B74BF1"/>
    <w:rsid w:val="00B7514D"/>
    <w:rsid w:val="00B760D7"/>
    <w:rsid w:val="00B7653E"/>
    <w:rsid w:val="00B76BC1"/>
    <w:rsid w:val="00B76DF8"/>
    <w:rsid w:val="00B770C7"/>
    <w:rsid w:val="00B77250"/>
    <w:rsid w:val="00B77332"/>
    <w:rsid w:val="00B77398"/>
    <w:rsid w:val="00B779D8"/>
    <w:rsid w:val="00B77C8A"/>
    <w:rsid w:val="00B8041E"/>
    <w:rsid w:val="00B80BAA"/>
    <w:rsid w:val="00B80C47"/>
    <w:rsid w:val="00B80FFB"/>
    <w:rsid w:val="00B811FB"/>
    <w:rsid w:val="00B8180E"/>
    <w:rsid w:val="00B82437"/>
    <w:rsid w:val="00B8374F"/>
    <w:rsid w:val="00B83DDC"/>
    <w:rsid w:val="00B8450F"/>
    <w:rsid w:val="00B84804"/>
    <w:rsid w:val="00B85549"/>
    <w:rsid w:val="00B856AD"/>
    <w:rsid w:val="00B85827"/>
    <w:rsid w:val="00B85A8E"/>
    <w:rsid w:val="00B86AAE"/>
    <w:rsid w:val="00B8739F"/>
    <w:rsid w:val="00B876F4"/>
    <w:rsid w:val="00B877DE"/>
    <w:rsid w:val="00B878E9"/>
    <w:rsid w:val="00B87B67"/>
    <w:rsid w:val="00B87D2D"/>
    <w:rsid w:val="00B90F70"/>
    <w:rsid w:val="00B91887"/>
    <w:rsid w:val="00B91A14"/>
    <w:rsid w:val="00B930B9"/>
    <w:rsid w:val="00B93D7C"/>
    <w:rsid w:val="00B94356"/>
    <w:rsid w:val="00B94805"/>
    <w:rsid w:val="00B94B27"/>
    <w:rsid w:val="00B950A3"/>
    <w:rsid w:val="00B96B39"/>
    <w:rsid w:val="00B97513"/>
    <w:rsid w:val="00B97D69"/>
    <w:rsid w:val="00BA085B"/>
    <w:rsid w:val="00BA088E"/>
    <w:rsid w:val="00BA3192"/>
    <w:rsid w:val="00BA3D0F"/>
    <w:rsid w:val="00BA4478"/>
    <w:rsid w:val="00BA50F9"/>
    <w:rsid w:val="00BA5251"/>
    <w:rsid w:val="00BA588E"/>
    <w:rsid w:val="00BA5B29"/>
    <w:rsid w:val="00BA5E33"/>
    <w:rsid w:val="00BA6335"/>
    <w:rsid w:val="00BA6B3F"/>
    <w:rsid w:val="00BB0685"/>
    <w:rsid w:val="00BB0939"/>
    <w:rsid w:val="00BB098B"/>
    <w:rsid w:val="00BB0A63"/>
    <w:rsid w:val="00BB0FAD"/>
    <w:rsid w:val="00BB3484"/>
    <w:rsid w:val="00BB3BF1"/>
    <w:rsid w:val="00BB4961"/>
    <w:rsid w:val="00BB609F"/>
    <w:rsid w:val="00BB6767"/>
    <w:rsid w:val="00BB7892"/>
    <w:rsid w:val="00BB7E03"/>
    <w:rsid w:val="00BB7EA8"/>
    <w:rsid w:val="00BC017A"/>
    <w:rsid w:val="00BC0FA4"/>
    <w:rsid w:val="00BC1306"/>
    <w:rsid w:val="00BC2713"/>
    <w:rsid w:val="00BC289A"/>
    <w:rsid w:val="00BC2B32"/>
    <w:rsid w:val="00BC2D59"/>
    <w:rsid w:val="00BC3410"/>
    <w:rsid w:val="00BC3641"/>
    <w:rsid w:val="00BC4F5F"/>
    <w:rsid w:val="00BC5379"/>
    <w:rsid w:val="00BC6016"/>
    <w:rsid w:val="00BC63C1"/>
    <w:rsid w:val="00BC684A"/>
    <w:rsid w:val="00BC699E"/>
    <w:rsid w:val="00BC71C9"/>
    <w:rsid w:val="00BC72A9"/>
    <w:rsid w:val="00BC7B79"/>
    <w:rsid w:val="00BD0C37"/>
    <w:rsid w:val="00BD0CE0"/>
    <w:rsid w:val="00BD1732"/>
    <w:rsid w:val="00BD1C68"/>
    <w:rsid w:val="00BD1E07"/>
    <w:rsid w:val="00BD2513"/>
    <w:rsid w:val="00BD26AD"/>
    <w:rsid w:val="00BD29B1"/>
    <w:rsid w:val="00BD2AC5"/>
    <w:rsid w:val="00BD3681"/>
    <w:rsid w:val="00BD4198"/>
    <w:rsid w:val="00BD48D0"/>
    <w:rsid w:val="00BD4B3D"/>
    <w:rsid w:val="00BD5DBA"/>
    <w:rsid w:val="00BD6BF0"/>
    <w:rsid w:val="00BD6C68"/>
    <w:rsid w:val="00BD6F1B"/>
    <w:rsid w:val="00BD7AAF"/>
    <w:rsid w:val="00BD7D0A"/>
    <w:rsid w:val="00BD7FC1"/>
    <w:rsid w:val="00BE0471"/>
    <w:rsid w:val="00BE1ADA"/>
    <w:rsid w:val="00BE20F4"/>
    <w:rsid w:val="00BE2C64"/>
    <w:rsid w:val="00BE3A0A"/>
    <w:rsid w:val="00BE43CD"/>
    <w:rsid w:val="00BE45D2"/>
    <w:rsid w:val="00BE4EED"/>
    <w:rsid w:val="00BE4FA0"/>
    <w:rsid w:val="00BE58BC"/>
    <w:rsid w:val="00BE6AF6"/>
    <w:rsid w:val="00BE6F60"/>
    <w:rsid w:val="00BE7AEF"/>
    <w:rsid w:val="00BF0556"/>
    <w:rsid w:val="00BF0C37"/>
    <w:rsid w:val="00BF0DD6"/>
    <w:rsid w:val="00BF13C5"/>
    <w:rsid w:val="00BF1F9B"/>
    <w:rsid w:val="00BF3F07"/>
    <w:rsid w:val="00BF482B"/>
    <w:rsid w:val="00BF4F75"/>
    <w:rsid w:val="00BF5BDD"/>
    <w:rsid w:val="00BF5C51"/>
    <w:rsid w:val="00BF5D4E"/>
    <w:rsid w:val="00BF615C"/>
    <w:rsid w:val="00BF632C"/>
    <w:rsid w:val="00BF65B6"/>
    <w:rsid w:val="00BF6D49"/>
    <w:rsid w:val="00BF78C6"/>
    <w:rsid w:val="00C001FA"/>
    <w:rsid w:val="00C00971"/>
    <w:rsid w:val="00C00D59"/>
    <w:rsid w:val="00C012A1"/>
    <w:rsid w:val="00C01A19"/>
    <w:rsid w:val="00C01DDD"/>
    <w:rsid w:val="00C024A2"/>
    <w:rsid w:val="00C02717"/>
    <w:rsid w:val="00C02A2D"/>
    <w:rsid w:val="00C03F11"/>
    <w:rsid w:val="00C045F7"/>
    <w:rsid w:val="00C04E05"/>
    <w:rsid w:val="00C05320"/>
    <w:rsid w:val="00C05354"/>
    <w:rsid w:val="00C05837"/>
    <w:rsid w:val="00C058DF"/>
    <w:rsid w:val="00C0621D"/>
    <w:rsid w:val="00C063AF"/>
    <w:rsid w:val="00C06DDD"/>
    <w:rsid w:val="00C06E09"/>
    <w:rsid w:val="00C07E20"/>
    <w:rsid w:val="00C1024E"/>
    <w:rsid w:val="00C1064A"/>
    <w:rsid w:val="00C11804"/>
    <w:rsid w:val="00C13411"/>
    <w:rsid w:val="00C1358D"/>
    <w:rsid w:val="00C14784"/>
    <w:rsid w:val="00C14D4A"/>
    <w:rsid w:val="00C152CE"/>
    <w:rsid w:val="00C153FF"/>
    <w:rsid w:val="00C15835"/>
    <w:rsid w:val="00C16CE9"/>
    <w:rsid w:val="00C1703E"/>
    <w:rsid w:val="00C17227"/>
    <w:rsid w:val="00C176DF"/>
    <w:rsid w:val="00C202BA"/>
    <w:rsid w:val="00C203A9"/>
    <w:rsid w:val="00C203F9"/>
    <w:rsid w:val="00C209BF"/>
    <w:rsid w:val="00C209EC"/>
    <w:rsid w:val="00C20A7D"/>
    <w:rsid w:val="00C20E81"/>
    <w:rsid w:val="00C21002"/>
    <w:rsid w:val="00C2140C"/>
    <w:rsid w:val="00C223F7"/>
    <w:rsid w:val="00C225B7"/>
    <w:rsid w:val="00C22AE2"/>
    <w:rsid w:val="00C23B57"/>
    <w:rsid w:val="00C23C69"/>
    <w:rsid w:val="00C24083"/>
    <w:rsid w:val="00C24D66"/>
    <w:rsid w:val="00C25015"/>
    <w:rsid w:val="00C253E7"/>
    <w:rsid w:val="00C25B72"/>
    <w:rsid w:val="00C26704"/>
    <w:rsid w:val="00C26BB1"/>
    <w:rsid w:val="00C273D2"/>
    <w:rsid w:val="00C27C26"/>
    <w:rsid w:val="00C27D71"/>
    <w:rsid w:val="00C320D2"/>
    <w:rsid w:val="00C321FD"/>
    <w:rsid w:val="00C33BFB"/>
    <w:rsid w:val="00C33C57"/>
    <w:rsid w:val="00C35115"/>
    <w:rsid w:val="00C35797"/>
    <w:rsid w:val="00C35953"/>
    <w:rsid w:val="00C363D2"/>
    <w:rsid w:val="00C37D00"/>
    <w:rsid w:val="00C37E23"/>
    <w:rsid w:val="00C4019B"/>
    <w:rsid w:val="00C406C2"/>
    <w:rsid w:val="00C416F1"/>
    <w:rsid w:val="00C41741"/>
    <w:rsid w:val="00C41A5D"/>
    <w:rsid w:val="00C423CE"/>
    <w:rsid w:val="00C4254F"/>
    <w:rsid w:val="00C4287F"/>
    <w:rsid w:val="00C42921"/>
    <w:rsid w:val="00C43EF7"/>
    <w:rsid w:val="00C44474"/>
    <w:rsid w:val="00C44F30"/>
    <w:rsid w:val="00C45052"/>
    <w:rsid w:val="00C469C3"/>
    <w:rsid w:val="00C4756E"/>
    <w:rsid w:val="00C47BA1"/>
    <w:rsid w:val="00C50C39"/>
    <w:rsid w:val="00C51B9B"/>
    <w:rsid w:val="00C51D5F"/>
    <w:rsid w:val="00C5232F"/>
    <w:rsid w:val="00C524FE"/>
    <w:rsid w:val="00C52FDF"/>
    <w:rsid w:val="00C5327E"/>
    <w:rsid w:val="00C53754"/>
    <w:rsid w:val="00C5397C"/>
    <w:rsid w:val="00C5415F"/>
    <w:rsid w:val="00C5416F"/>
    <w:rsid w:val="00C55732"/>
    <w:rsid w:val="00C55971"/>
    <w:rsid w:val="00C55FBF"/>
    <w:rsid w:val="00C56400"/>
    <w:rsid w:val="00C56929"/>
    <w:rsid w:val="00C56B6A"/>
    <w:rsid w:val="00C571D2"/>
    <w:rsid w:val="00C575D3"/>
    <w:rsid w:val="00C57C6D"/>
    <w:rsid w:val="00C57DC3"/>
    <w:rsid w:val="00C60023"/>
    <w:rsid w:val="00C6034E"/>
    <w:rsid w:val="00C60437"/>
    <w:rsid w:val="00C60A5E"/>
    <w:rsid w:val="00C6143B"/>
    <w:rsid w:val="00C61E33"/>
    <w:rsid w:val="00C62997"/>
    <w:rsid w:val="00C639BC"/>
    <w:rsid w:val="00C640A9"/>
    <w:rsid w:val="00C647AC"/>
    <w:rsid w:val="00C64823"/>
    <w:rsid w:val="00C64AFE"/>
    <w:rsid w:val="00C64C0D"/>
    <w:rsid w:val="00C654B4"/>
    <w:rsid w:val="00C65BF5"/>
    <w:rsid w:val="00C65C28"/>
    <w:rsid w:val="00C65CC2"/>
    <w:rsid w:val="00C7009C"/>
    <w:rsid w:val="00C70AA8"/>
    <w:rsid w:val="00C71EBD"/>
    <w:rsid w:val="00C73714"/>
    <w:rsid w:val="00C74E06"/>
    <w:rsid w:val="00C754EE"/>
    <w:rsid w:val="00C75DBD"/>
    <w:rsid w:val="00C760F8"/>
    <w:rsid w:val="00C76212"/>
    <w:rsid w:val="00C77010"/>
    <w:rsid w:val="00C8018A"/>
    <w:rsid w:val="00C80437"/>
    <w:rsid w:val="00C80B62"/>
    <w:rsid w:val="00C80D4E"/>
    <w:rsid w:val="00C80EFE"/>
    <w:rsid w:val="00C81301"/>
    <w:rsid w:val="00C820A1"/>
    <w:rsid w:val="00C82DDD"/>
    <w:rsid w:val="00C82F99"/>
    <w:rsid w:val="00C83B02"/>
    <w:rsid w:val="00C85246"/>
    <w:rsid w:val="00C853A2"/>
    <w:rsid w:val="00C85828"/>
    <w:rsid w:val="00C87D42"/>
    <w:rsid w:val="00C87E15"/>
    <w:rsid w:val="00C87E66"/>
    <w:rsid w:val="00C90B98"/>
    <w:rsid w:val="00C91DCF"/>
    <w:rsid w:val="00C9253C"/>
    <w:rsid w:val="00C929F7"/>
    <w:rsid w:val="00C93176"/>
    <w:rsid w:val="00C935A2"/>
    <w:rsid w:val="00C939AF"/>
    <w:rsid w:val="00C95034"/>
    <w:rsid w:val="00C950D6"/>
    <w:rsid w:val="00C960C5"/>
    <w:rsid w:val="00C96194"/>
    <w:rsid w:val="00C96675"/>
    <w:rsid w:val="00C96DCA"/>
    <w:rsid w:val="00C9705B"/>
    <w:rsid w:val="00C97B94"/>
    <w:rsid w:val="00CA0CF5"/>
    <w:rsid w:val="00CA10B1"/>
    <w:rsid w:val="00CA11F0"/>
    <w:rsid w:val="00CA2262"/>
    <w:rsid w:val="00CA2AC4"/>
    <w:rsid w:val="00CA2DA1"/>
    <w:rsid w:val="00CA3449"/>
    <w:rsid w:val="00CA3E9B"/>
    <w:rsid w:val="00CA409C"/>
    <w:rsid w:val="00CA5632"/>
    <w:rsid w:val="00CA6109"/>
    <w:rsid w:val="00CA704D"/>
    <w:rsid w:val="00CA7AD6"/>
    <w:rsid w:val="00CB03EF"/>
    <w:rsid w:val="00CB09AF"/>
    <w:rsid w:val="00CB0DE8"/>
    <w:rsid w:val="00CB15B9"/>
    <w:rsid w:val="00CB3CDA"/>
    <w:rsid w:val="00CB3E08"/>
    <w:rsid w:val="00CB4F5A"/>
    <w:rsid w:val="00CB515F"/>
    <w:rsid w:val="00CB58C9"/>
    <w:rsid w:val="00CB5A35"/>
    <w:rsid w:val="00CB5F44"/>
    <w:rsid w:val="00CB6023"/>
    <w:rsid w:val="00CB62E4"/>
    <w:rsid w:val="00CB6584"/>
    <w:rsid w:val="00CB672E"/>
    <w:rsid w:val="00CC0EFE"/>
    <w:rsid w:val="00CC1A0A"/>
    <w:rsid w:val="00CC1B26"/>
    <w:rsid w:val="00CC21B2"/>
    <w:rsid w:val="00CC2CAC"/>
    <w:rsid w:val="00CC34C1"/>
    <w:rsid w:val="00CC4296"/>
    <w:rsid w:val="00CC42CC"/>
    <w:rsid w:val="00CC45DD"/>
    <w:rsid w:val="00CC5152"/>
    <w:rsid w:val="00CC575A"/>
    <w:rsid w:val="00CC5D07"/>
    <w:rsid w:val="00CC5D68"/>
    <w:rsid w:val="00CC70FD"/>
    <w:rsid w:val="00CC7234"/>
    <w:rsid w:val="00CD0EF9"/>
    <w:rsid w:val="00CD14FD"/>
    <w:rsid w:val="00CD172F"/>
    <w:rsid w:val="00CD3E04"/>
    <w:rsid w:val="00CD40EF"/>
    <w:rsid w:val="00CD433C"/>
    <w:rsid w:val="00CD4620"/>
    <w:rsid w:val="00CD4957"/>
    <w:rsid w:val="00CD4E3F"/>
    <w:rsid w:val="00CD5A82"/>
    <w:rsid w:val="00CD6645"/>
    <w:rsid w:val="00CD74E9"/>
    <w:rsid w:val="00CE0389"/>
    <w:rsid w:val="00CE050D"/>
    <w:rsid w:val="00CE05C4"/>
    <w:rsid w:val="00CE0D4E"/>
    <w:rsid w:val="00CE0D82"/>
    <w:rsid w:val="00CE1040"/>
    <w:rsid w:val="00CE1283"/>
    <w:rsid w:val="00CE178C"/>
    <w:rsid w:val="00CE215D"/>
    <w:rsid w:val="00CE25A6"/>
    <w:rsid w:val="00CE25C2"/>
    <w:rsid w:val="00CE33BF"/>
    <w:rsid w:val="00CE476A"/>
    <w:rsid w:val="00CE4D1D"/>
    <w:rsid w:val="00CE5046"/>
    <w:rsid w:val="00CE55B3"/>
    <w:rsid w:val="00CE5A77"/>
    <w:rsid w:val="00CE5AC0"/>
    <w:rsid w:val="00CE5B26"/>
    <w:rsid w:val="00CE5D4C"/>
    <w:rsid w:val="00CE5E7D"/>
    <w:rsid w:val="00CE5EA8"/>
    <w:rsid w:val="00CE6DC1"/>
    <w:rsid w:val="00CE7C11"/>
    <w:rsid w:val="00CF0319"/>
    <w:rsid w:val="00CF19D5"/>
    <w:rsid w:val="00CF2862"/>
    <w:rsid w:val="00CF2881"/>
    <w:rsid w:val="00CF2CC7"/>
    <w:rsid w:val="00CF4061"/>
    <w:rsid w:val="00CF491E"/>
    <w:rsid w:val="00CF5C70"/>
    <w:rsid w:val="00CF5E37"/>
    <w:rsid w:val="00CF5E58"/>
    <w:rsid w:val="00CF5FBD"/>
    <w:rsid w:val="00CF6131"/>
    <w:rsid w:val="00CF68F6"/>
    <w:rsid w:val="00CF6C55"/>
    <w:rsid w:val="00CF7F89"/>
    <w:rsid w:val="00D018A6"/>
    <w:rsid w:val="00D01DEB"/>
    <w:rsid w:val="00D02280"/>
    <w:rsid w:val="00D023B0"/>
    <w:rsid w:val="00D02B53"/>
    <w:rsid w:val="00D0303F"/>
    <w:rsid w:val="00D03108"/>
    <w:rsid w:val="00D03334"/>
    <w:rsid w:val="00D03C94"/>
    <w:rsid w:val="00D03EDD"/>
    <w:rsid w:val="00D03EF7"/>
    <w:rsid w:val="00D0585C"/>
    <w:rsid w:val="00D05FC7"/>
    <w:rsid w:val="00D067EF"/>
    <w:rsid w:val="00D068A2"/>
    <w:rsid w:val="00D069A4"/>
    <w:rsid w:val="00D0728A"/>
    <w:rsid w:val="00D0736B"/>
    <w:rsid w:val="00D0775F"/>
    <w:rsid w:val="00D07992"/>
    <w:rsid w:val="00D10B15"/>
    <w:rsid w:val="00D10D98"/>
    <w:rsid w:val="00D112AA"/>
    <w:rsid w:val="00D11774"/>
    <w:rsid w:val="00D119DC"/>
    <w:rsid w:val="00D12637"/>
    <w:rsid w:val="00D12723"/>
    <w:rsid w:val="00D12809"/>
    <w:rsid w:val="00D12A8F"/>
    <w:rsid w:val="00D13979"/>
    <w:rsid w:val="00D13D2D"/>
    <w:rsid w:val="00D14BD1"/>
    <w:rsid w:val="00D14D69"/>
    <w:rsid w:val="00D14E72"/>
    <w:rsid w:val="00D151EB"/>
    <w:rsid w:val="00D158B1"/>
    <w:rsid w:val="00D16B96"/>
    <w:rsid w:val="00D16C66"/>
    <w:rsid w:val="00D17F3E"/>
    <w:rsid w:val="00D203E7"/>
    <w:rsid w:val="00D204C7"/>
    <w:rsid w:val="00D20713"/>
    <w:rsid w:val="00D20B73"/>
    <w:rsid w:val="00D20EB2"/>
    <w:rsid w:val="00D21AD2"/>
    <w:rsid w:val="00D22257"/>
    <w:rsid w:val="00D2231F"/>
    <w:rsid w:val="00D23CFA"/>
    <w:rsid w:val="00D23DFF"/>
    <w:rsid w:val="00D23F32"/>
    <w:rsid w:val="00D2406E"/>
    <w:rsid w:val="00D242F0"/>
    <w:rsid w:val="00D245ED"/>
    <w:rsid w:val="00D24869"/>
    <w:rsid w:val="00D24DF2"/>
    <w:rsid w:val="00D2525F"/>
    <w:rsid w:val="00D2558B"/>
    <w:rsid w:val="00D25FAE"/>
    <w:rsid w:val="00D26063"/>
    <w:rsid w:val="00D26294"/>
    <w:rsid w:val="00D265F2"/>
    <w:rsid w:val="00D27397"/>
    <w:rsid w:val="00D273DD"/>
    <w:rsid w:val="00D2764C"/>
    <w:rsid w:val="00D27907"/>
    <w:rsid w:val="00D27AD7"/>
    <w:rsid w:val="00D27BE7"/>
    <w:rsid w:val="00D27E10"/>
    <w:rsid w:val="00D31500"/>
    <w:rsid w:val="00D317BB"/>
    <w:rsid w:val="00D31A4E"/>
    <w:rsid w:val="00D3222B"/>
    <w:rsid w:val="00D32771"/>
    <w:rsid w:val="00D32AE5"/>
    <w:rsid w:val="00D3316E"/>
    <w:rsid w:val="00D33B5B"/>
    <w:rsid w:val="00D3466E"/>
    <w:rsid w:val="00D35110"/>
    <w:rsid w:val="00D359B3"/>
    <w:rsid w:val="00D35ECB"/>
    <w:rsid w:val="00D3711F"/>
    <w:rsid w:val="00D372B9"/>
    <w:rsid w:val="00D37458"/>
    <w:rsid w:val="00D3764C"/>
    <w:rsid w:val="00D37AB5"/>
    <w:rsid w:val="00D40318"/>
    <w:rsid w:val="00D40351"/>
    <w:rsid w:val="00D40473"/>
    <w:rsid w:val="00D408C3"/>
    <w:rsid w:val="00D416CA"/>
    <w:rsid w:val="00D41915"/>
    <w:rsid w:val="00D41C48"/>
    <w:rsid w:val="00D41E75"/>
    <w:rsid w:val="00D423D4"/>
    <w:rsid w:val="00D42EE7"/>
    <w:rsid w:val="00D4336F"/>
    <w:rsid w:val="00D454CD"/>
    <w:rsid w:val="00D4555C"/>
    <w:rsid w:val="00D4570D"/>
    <w:rsid w:val="00D4589E"/>
    <w:rsid w:val="00D45D8C"/>
    <w:rsid w:val="00D46B24"/>
    <w:rsid w:val="00D46C34"/>
    <w:rsid w:val="00D471D2"/>
    <w:rsid w:val="00D47C78"/>
    <w:rsid w:val="00D47E11"/>
    <w:rsid w:val="00D5094E"/>
    <w:rsid w:val="00D50C1C"/>
    <w:rsid w:val="00D518E1"/>
    <w:rsid w:val="00D51D6B"/>
    <w:rsid w:val="00D52ACD"/>
    <w:rsid w:val="00D53297"/>
    <w:rsid w:val="00D53B3B"/>
    <w:rsid w:val="00D53D27"/>
    <w:rsid w:val="00D54520"/>
    <w:rsid w:val="00D54945"/>
    <w:rsid w:val="00D55099"/>
    <w:rsid w:val="00D55B92"/>
    <w:rsid w:val="00D55F0A"/>
    <w:rsid w:val="00D56107"/>
    <w:rsid w:val="00D56A36"/>
    <w:rsid w:val="00D5705F"/>
    <w:rsid w:val="00D57237"/>
    <w:rsid w:val="00D57444"/>
    <w:rsid w:val="00D57522"/>
    <w:rsid w:val="00D578FF"/>
    <w:rsid w:val="00D57EC4"/>
    <w:rsid w:val="00D607D7"/>
    <w:rsid w:val="00D61CB0"/>
    <w:rsid w:val="00D62830"/>
    <w:rsid w:val="00D6323A"/>
    <w:rsid w:val="00D649B1"/>
    <w:rsid w:val="00D649ED"/>
    <w:rsid w:val="00D64FD9"/>
    <w:rsid w:val="00D658D9"/>
    <w:rsid w:val="00D6637C"/>
    <w:rsid w:val="00D66562"/>
    <w:rsid w:val="00D66F34"/>
    <w:rsid w:val="00D67424"/>
    <w:rsid w:val="00D67AC7"/>
    <w:rsid w:val="00D67C86"/>
    <w:rsid w:val="00D703BB"/>
    <w:rsid w:val="00D7127D"/>
    <w:rsid w:val="00D715C5"/>
    <w:rsid w:val="00D716A6"/>
    <w:rsid w:val="00D71C1E"/>
    <w:rsid w:val="00D728DC"/>
    <w:rsid w:val="00D73309"/>
    <w:rsid w:val="00D73BAB"/>
    <w:rsid w:val="00D73CBE"/>
    <w:rsid w:val="00D74165"/>
    <w:rsid w:val="00D75167"/>
    <w:rsid w:val="00D76E95"/>
    <w:rsid w:val="00D77885"/>
    <w:rsid w:val="00D77D79"/>
    <w:rsid w:val="00D77E04"/>
    <w:rsid w:val="00D80133"/>
    <w:rsid w:val="00D80D2F"/>
    <w:rsid w:val="00D820E5"/>
    <w:rsid w:val="00D83010"/>
    <w:rsid w:val="00D84727"/>
    <w:rsid w:val="00D84A12"/>
    <w:rsid w:val="00D84D5B"/>
    <w:rsid w:val="00D85200"/>
    <w:rsid w:val="00D85483"/>
    <w:rsid w:val="00D8658F"/>
    <w:rsid w:val="00D868E2"/>
    <w:rsid w:val="00D876EA"/>
    <w:rsid w:val="00D8773D"/>
    <w:rsid w:val="00D9071E"/>
    <w:rsid w:val="00D90C70"/>
    <w:rsid w:val="00D90D91"/>
    <w:rsid w:val="00D90E50"/>
    <w:rsid w:val="00D9121D"/>
    <w:rsid w:val="00D91812"/>
    <w:rsid w:val="00D927A2"/>
    <w:rsid w:val="00D929E5"/>
    <w:rsid w:val="00D92BFD"/>
    <w:rsid w:val="00D92E8E"/>
    <w:rsid w:val="00D94A1C"/>
    <w:rsid w:val="00D94C61"/>
    <w:rsid w:val="00D94CD4"/>
    <w:rsid w:val="00D94D69"/>
    <w:rsid w:val="00D96713"/>
    <w:rsid w:val="00D9728F"/>
    <w:rsid w:val="00DA04A2"/>
    <w:rsid w:val="00DA0B4F"/>
    <w:rsid w:val="00DA174A"/>
    <w:rsid w:val="00DA2263"/>
    <w:rsid w:val="00DA22B3"/>
    <w:rsid w:val="00DA2BBE"/>
    <w:rsid w:val="00DA2CDC"/>
    <w:rsid w:val="00DA37D7"/>
    <w:rsid w:val="00DA38B5"/>
    <w:rsid w:val="00DA3981"/>
    <w:rsid w:val="00DA436D"/>
    <w:rsid w:val="00DA4545"/>
    <w:rsid w:val="00DA45F9"/>
    <w:rsid w:val="00DA4982"/>
    <w:rsid w:val="00DA53A5"/>
    <w:rsid w:val="00DA5E07"/>
    <w:rsid w:val="00DA6156"/>
    <w:rsid w:val="00DA6907"/>
    <w:rsid w:val="00DA6D01"/>
    <w:rsid w:val="00DA7561"/>
    <w:rsid w:val="00DB0DB8"/>
    <w:rsid w:val="00DB1346"/>
    <w:rsid w:val="00DB13EE"/>
    <w:rsid w:val="00DB1D51"/>
    <w:rsid w:val="00DB20A6"/>
    <w:rsid w:val="00DB22E7"/>
    <w:rsid w:val="00DB29F3"/>
    <w:rsid w:val="00DB2B48"/>
    <w:rsid w:val="00DB3761"/>
    <w:rsid w:val="00DB3801"/>
    <w:rsid w:val="00DB3E41"/>
    <w:rsid w:val="00DB5102"/>
    <w:rsid w:val="00DB54F7"/>
    <w:rsid w:val="00DB606B"/>
    <w:rsid w:val="00DB6B01"/>
    <w:rsid w:val="00DB6C9F"/>
    <w:rsid w:val="00DB6D65"/>
    <w:rsid w:val="00DB6F47"/>
    <w:rsid w:val="00DB71E5"/>
    <w:rsid w:val="00DB736E"/>
    <w:rsid w:val="00DB739C"/>
    <w:rsid w:val="00DB78D8"/>
    <w:rsid w:val="00DC2BBD"/>
    <w:rsid w:val="00DC32F8"/>
    <w:rsid w:val="00DC380F"/>
    <w:rsid w:val="00DC3AE1"/>
    <w:rsid w:val="00DC4872"/>
    <w:rsid w:val="00DC4968"/>
    <w:rsid w:val="00DC4E74"/>
    <w:rsid w:val="00DC4F2D"/>
    <w:rsid w:val="00DC5D71"/>
    <w:rsid w:val="00DC5DF3"/>
    <w:rsid w:val="00DC6477"/>
    <w:rsid w:val="00DC7EEA"/>
    <w:rsid w:val="00DD0437"/>
    <w:rsid w:val="00DD2143"/>
    <w:rsid w:val="00DD23E1"/>
    <w:rsid w:val="00DD2916"/>
    <w:rsid w:val="00DD2A11"/>
    <w:rsid w:val="00DD2B9A"/>
    <w:rsid w:val="00DD2DF3"/>
    <w:rsid w:val="00DD330F"/>
    <w:rsid w:val="00DD3D6D"/>
    <w:rsid w:val="00DD3F1F"/>
    <w:rsid w:val="00DD3F45"/>
    <w:rsid w:val="00DD5376"/>
    <w:rsid w:val="00DD5879"/>
    <w:rsid w:val="00DD62FC"/>
    <w:rsid w:val="00DD7461"/>
    <w:rsid w:val="00DD7EE6"/>
    <w:rsid w:val="00DD7EF9"/>
    <w:rsid w:val="00DE003D"/>
    <w:rsid w:val="00DE0472"/>
    <w:rsid w:val="00DE0B9A"/>
    <w:rsid w:val="00DE0E62"/>
    <w:rsid w:val="00DE1227"/>
    <w:rsid w:val="00DE2524"/>
    <w:rsid w:val="00DE2A39"/>
    <w:rsid w:val="00DE2AB0"/>
    <w:rsid w:val="00DE3D99"/>
    <w:rsid w:val="00DE418E"/>
    <w:rsid w:val="00DE4C56"/>
    <w:rsid w:val="00DE5D4B"/>
    <w:rsid w:val="00DE6483"/>
    <w:rsid w:val="00DE69D6"/>
    <w:rsid w:val="00DE712D"/>
    <w:rsid w:val="00DE73A4"/>
    <w:rsid w:val="00DE75F4"/>
    <w:rsid w:val="00DE76FC"/>
    <w:rsid w:val="00DF043F"/>
    <w:rsid w:val="00DF0986"/>
    <w:rsid w:val="00DF0B12"/>
    <w:rsid w:val="00DF0C07"/>
    <w:rsid w:val="00DF10CC"/>
    <w:rsid w:val="00DF13FF"/>
    <w:rsid w:val="00DF1509"/>
    <w:rsid w:val="00DF15B2"/>
    <w:rsid w:val="00DF17BE"/>
    <w:rsid w:val="00DF1819"/>
    <w:rsid w:val="00DF1D56"/>
    <w:rsid w:val="00DF2BC7"/>
    <w:rsid w:val="00DF2C1D"/>
    <w:rsid w:val="00DF37E9"/>
    <w:rsid w:val="00DF39BF"/>
    <w:rsid w:val="00DF4629"/>
    <w:rsid w:val="00DF4769"/>
    <w:rsid w:val="00DF4F70"/>
    <w:rsid w:val="00DF4FA8"/>
    <w:rsid w:val="00DF540C"/>
    <w:rsid w:val="00DF55E9"/>
    <w:rsid w:val="00DF5772"/>
    <w:rsid w:val="00DF5812"/>
    <w:rsid w:val="00DF5F5B"/>
    <w:rsid w:val="00DF6290"/>
    <w:rsid w:val="00DF717C"/>
    <w:rsid w:val="00DF7185"/>
    <w:rsid w:val="00DF7589"/>
    <w:rsid w:val="00DF7DFC"/>
    <w:rsid w:val="00E00536"/>
    <w:rsid w:val="00E00557"/>
    <w:rsid w:val="00E00597"/>
    <w:rsid w:val="00E00E54"/>
    <w:rsid w:val="00E01F47"/>
    <w:rsid w:val="00E01F9F"/>
    <w:rsid w:val="00E03DAB"/>
    <w:rsid w:val="00E0476D"/>
    <w:rsid w:val="00E052BF"/>
    <w:rsid w:val="00E05483"/>
    <w:rsid w:val="00E0554A"/>
    <w:rsid w:val="00E06D64"/>
    <w:rsid w:val="00E0731C"/>
    <w:rsid w:val="00E07573"/>
    <w:rsid w:val="00E10834"/>
    <w:rsid w:val="00E12661"/>
    <w:rsid w:val="00E12B19"/>
    <w:rsid w:val="00E141D9"/>
    <w:rsid w:val="00E14562"/>
    <w:rsid w:val="00E14C17"/>
    <w:rsid w:val="00E14C69"/>
    <w:rsid w:val="00E154A1"/>
    <w:rsid w:val="00E159F7"/>
    <w:rsid w:val="00E1604D"/>
    <w:rsid w:val="00E1639B"/>
    <w:rsid w:val="00E164FE"/>
    <w:rsid w:val="00E16731"/>
    <w:rsid w:val="00E1721E"/>
    <w:rsid w:val="00E177B8"/>
    <w:rsid w:val="00E177D2"/>
    <w:rsid w:val="00E17AA3"/>
    <w:rsid w:val="00E204F5"/>
    <w:rsid w:val="00E21007"/>
    <w:rsid w:val="00E21E37"/>
    <w:rsid w:val="00E222C2"/>
    <w:rsid w:val="00E22435"/>
    <w:rsid w:val="00E22677"/>
    <w:rsid w:val="00E233BA"/>
    <w:rsid w:val="00E23D16"/>
    <w:rsid w:val="00E24736"/>
    <w:rsid w:val="00E2487E"/>
    <w:rsid w:val="00E24A3C"/>
    <w:rsid w:val="00E25155"/>
    <w:rsid w:val="00E25304"/>
    <w:rsid w:val="00E25F51"/>
    <w:rsid w:val="00E260A4"/>
    <w:rsid w:val="00E26FD5"/>
    <w:rsid w:val="00E2774F"/>
    <w:rsid w:val="00E27F69"/>
    <w:rsid w:val="00E31489"/>
    <w:rsid w:val="00E31C3B"/>
    <w:rsid w:val="00E31E52"/>
    <w:rsid w:val="00E32471"/>
    <w:rsid w:val="00E324FE"/>
    <w:rsid w:val="00E33EE3"/>
    <w:rsid w:val="00E340B4"/>
    <w:rsid w:val="00E35F91"/>
    <w:rsid w:val="00E36178"/>
    <w:rsid w:val="00E3646C"/>
    <w:rsid w:val="00E36936"/>
    <w:rsid w:val="00E36EAC"/>
    <w:rsid w:val="00E37446"/>
    <w:rsid w:val="00E37E84"/>
    <w:rsid w:val="00E40B35"/>
    <w:rsid w:val="00E40C37"/>
    <w:rsid w:val="00E40DC4"/>
    <w:rsid w:val="00E4155E"/>
    <w:rsid w:val="00E41C0B"/>
    <w:rsid w:val="00E41D81"/>
    <w:rsid w:val="00E41E43"/>
    <w:rsid w:val="00E428D2"/>
    <w:rsid w:val="00E42910"/>
    <w:rsid w:val="00E42ACC"/>
    <w:rsid w:val="00E42D8C"/>
    <w:rsid w:val="00E42E4F"/>
    <w:rsid w:val="00E43A09"/>
    <w:rsid w:val="00E43CA3"/>
    <w:rsid w:val="00E43F42"/>
    <w:rsid w:val="00E44113"/>
    <w:rsid w:val="00E44430"/>
    <w:rsid w:val="00E44E3B"/>
    <w:rsid w:val="00E45A08"/>
    <w:rsid w:val="00E45C3D"/>
    <w:rsid w:val="00E45F93"/>
    <w:rsid w:val="00E46017"/>
    <w:rsid w:val="00E46D48"/>
    <w:rsid w:val="00E47AAE"/>
    <w:rsid w:val="00E50ED9"/>
    <w:rsid w:val="00E5111C"/>
    <w:rsid w:val="00E51564"/>
    <w:rsid w:val="00E52370"/>
    <w:rsid w:val="00E52508"/>
    <w:rsid w:val="00E526A8"/>
    <w:rsid w:val="00E5281D"/>
    <w:rsid w:val="00E53FD0"/>
    <w:rsid w:val="00E54083"/>
    <w:rsid w:val="00E54378"/>
    <w:rsid w:val="00E54824"/>
    <w:rsid w:val="00E55440"/>
    <w:rsid w:val="00E55873"/>
    <w:rsid w:val="00E559D2"/>
    <w:rsid w:val="00E55BF6"/>
    <w:rsid w:val="00E55D26"/>
    <w:rsid w:val="00E55FA2"/>
    <w:rsid w:val="00E56797"/>
    <w:rsid w:val="00E56B73"/>
    <w:rsid w:val="00E56DAD"/>
    <w:rsid w:val="00E573D1"/>
    <w:rsid w:val="00E60222"/>
    <w:rsid w:val="00E60295"/>
    <w:rsid w:val="00E604B0"/>
    <w:rsid w:val="00E60A23"/>
    <w:rsid w:val="00E61A96"/>
    <w:rsid w:val="00E625F5"/>
    <w:rsid w:val="00E627DE"/>
    <w:rsid w:val="00E63267"/>
    <w:rsid w:val="00E64EF7"/>
    <w:rsid w:val="00E65C7C"/>
    <w:rsid w:val="00E6618C"/>
    <w:rsid w:val="00E66295"/>
    <w:rsid w:val="00E665B6"/>
    <w:rsid w:val="00E66A78"/>
    <w:rsid w:val="00E66C66"/>
    <w:rsid w:val="00E66F57"/>
    <w:rsid w:val="00E66FA2"/>
    <w:rsid w:val="00E67030"/>
    <w:rsid w:val="00E6717D"/>
    <w:rsid w:val="00E6735D"/>
    <w:rsid w:val="00E67ADA"/>
    <w:rsid w:val="00E71218"/>
    <w:rsid w:val="00E7144D"/>
    <w:rsid w:val="00E71B4C"/>
    <w:rsid w:val="00E720DC"/>
    <w:rsid w:val="00E72168"/>
    <w:rsid w:val="00E72398"/>
    <w:rsid w:val="00E723E0"/>
    <w:rsid w:val="00E72F3A"/>
    <w:rsid w:val="00E72F44"/>
    <w:rsid w:val="00E72F50"/>
    <w:rsid w:val="00E73164"/>
    <w:rsid w:val="00E73383"/>
    <w:rsid w:val="00E73BFF"/>
    <w:rsid w:val="00E73CC6"/>
    <w:rsid w:val="00E74979"/>
    <w:rsid w:val="00E74DAD"/>
    <w:rsid w:val="00E75417"/>
    <w:rsid w:val="00E75EA0"/>
    <w:rsid w:val="00E76187"/>
    <w:rsid w:val="00E7718F"/>
    <w:rsid w:val="00E7743E"/>
    <w:rsid w:val="00E800F3"/>
    <w:rsid w:val="00E80395"/>
    <w:rsid w:val="00E80B52"/>
    <w:rsid w:val="00E8135D"/>
    <w:rsid w:val="00E813CD"/>
    <w:rsid w:val="00E8194E"/>
    <w:rsid w:val="00E82E50"/>
    <w:rsid w:val="00E832FF"/>
    <w:rsid w:val="00E83995"/>
    <w:rsid w:val="00E83B5F"/>
    <w:rsid w:val="00E83F5E"/>
    <w:rsid w:val="00E848AD"/>
    <w:rsid w:val="00E8492C"/>
    <w:rsid w:val="00E849AC"/>
    <w:rsid w:val="00E84C26"/>
    <w:rsid w:val="00E851D8"/>
    <w:rsid w:val="00E85337"/>
    <w:rsid w:val="00E85CD7"/>
    <w:rsid w:val="00E8685F"/>
    <w:rsid w:val="00E86D35"/>
    <w:rsid w:val="00E86FBF"/>
    <w:rsid w:val="00E873A1"/>
    <w:rsid w:val="00E873BE"/>
    <w:rsid w:val="00E87666"/>
    <w:rsid w:val="00E87E7B"/>
    <w:rsid w:val="00E9063D"/>
    <w:rsid w:val="00E92DD5"/>
    <w:rsid w:val="00E9355B"/>
    <w:rsid w:val="00E94B31"/>
    <w:rsid w:val="00E94B89"/>
    <w:rsid w:val="00E95886"/>
    <w:rsid w:val="00E95E3A"/>
    <w:rsid w:val="00E961F9"/>
    <w:rsid w:val="00E96619"/>
    <w:rsid w:val="00E96832"/>
    <w:rsid w:val="00E96936"/>
    <w:rsid w:val="00E96960"/>
    <w:rsid w:val="00E96B58"/>
    <w:rsid w:val="00E96BE6"/>
    <w:rsid w:val="00E96D5E"/>
    <w:rsid w:val="00EA008C"/>
    <w:rsid w:val="00EA0DE9"/>
    <w:rsid w:val="00EA0FCE"/>
    <w:rsid w:val="00EA1240"/>
    <w:rsid w:val="00EA23AE"/>
    <w:rsid w:val="00EA3B61"/>
    <w:rsid w:val="00EA3F89"/>
    <w:rsid w:val="00EA408D"/>
    <w:rsid w:val="00EA4C4E"/>
    <w:rsid w:val="00EA52B1"/>
    <w:rsid w:val="00EA77E0"/>
    <w:rsid w:val="00EB021A"/>
    <w:rsid w:val="00EB0844"/>
    <w:rsid w:val="00EB1C5E"/>
    <w:rsid w:val="00EB26CA"/>
    <w:rsid w:val="00EB29A2"/>
    <w:rsid w:val="00EB334C"/>
    <w:rsid w:val="00EB3754"/>
    <w:rsid w:val="00EB3A9E"/>
    <w:rsid w:val="00EB4B93"/>
    <w:rsid w:val="00EB6678"/>
    <w:rsid w:val="00EB6D60"/>
    <w:rsid w:val="00EB70FA"/>
    <w:rsid w:val="00EB7D8F"/>
    <w:rsid w:val="00EB7E71"/>
    <w:rsid w:val="00EC0704"/>
    <w:rsid w:val="00EC0844"/>
    <w:rsid w:val="00EC0C65"/>
    <w:rsid w:val="00EC1564"/>
    <w:rsid w:val="00EC1A40"/>
    <w:rsid w:val="00EC1FB0"/>
    <w:rsid w:val="00EC2101"/>
    <w:rsid w:val="00EC218B"/>
    <w:rsid w:val="00EC2333"/>
    <w:rsid w:val="00EC23AF"/>
    <w:rsid w:val="00EC23E0"/>
    <w:rsid w:val="00EC2C65"/>
    <w:rsid w:val="00EC2ED2"/>
    <w:rsid w:val="00EC319C"/>
    <w:rsid w:val="00EC35E5"/>
    <w:rsid w:val="00EC387C"/>
    <w:rsid w:val="00EC392B"/>
    <w:rsid w:val="00EC4206"/>
    <w:rsid w:val="00EC57D6"/>
    <w:rsid w:val="00EC5B64"/>
    <w:rsid w:val="00EC5E94"/>
    <w:rsid w:val="00EC60B7"/>
    <w:rsid w:val="00EC63F4"/>
    <w:rsid w:val="00EC675E"/>
    <w:rsid w:val="00EC6D75"/>
    <w:rsid w:val="00EC749D"/>
    <w:rsid w:val="00ED0668"/>
    <w:rsid w:val="00ED1271"/>
    <w:rsid w:val="00ED18B1"/>
    <w:rsid w:val="00ED1EE7"/>
    <w:rsid w:val="00ED34AE"/>
    <w:rsid w:val="00ED5F76"/>
    <w:rsid w:val="00ED7C09"/>
    <w:rsid w:val="00EE0E66"/>
    <w:rsid w:val="00EE11D6"/>
    <w:rsid w:val="00EE1B30"/>
    <w:rsid w:val="00EE1B5E"/>
    <w:rsid w:val="00EE2065"/>
    <w:rsid w:val="00EE3092"/>
    <w:rsid w:val="00EE3318"/>
    <w:rsid w:val="00EE348F"/>
    <w:rsid w:val="00EE43D6"/>
    <w:rsid w:val="00EE522E"/>
    <w:rsid w:val="00EE5F66"/>
    <w:rsid w:val="00EE63E8"/>
    <w:rsid w:val="00EE64FD"/>
    <w:rsid w:val="00EE69E2"/>
    <w:rsid w:val="00EF011A"/>
    <w:rsid w:val="00EF016C"/>
    <w:rsid w:val="00EF0A35"/>
    <w:rsid w:val="00EF102E"/>
    <w:rsid w:val="00EF1737"/>
    <w:rsid w:val="00EF190E"/>
    <w:rsid w:val="00EF2297"/>
    <w:rsid w:val="00EF2359"/>
    <w:rsid w:val="00EF23B3"/>
    <w:rsid w:val="00EF3CC0"/>
    <w:rsid w:val="00EF3FFE"/>
    <w:rsid w:val="00EF4E09"/>
    <w:rsid w:val="00EF5593"/>
    <w:rsid w:val="00EF587E"/>
    <w:rsid w:val="00EF5DE6"/>
    <w:rsid w:val="00EF6D8B"/>
    <w:rsid w:val="00EF702C"/>
    <w:rsid w:val="00F00243"/>
    <w:rsid w:val="00F01665"/>
    <w:rsid w:val="00F017BA"/>
    <w:rsid w:val="00F01895"/>
    <w:rsid w:val="00F01C9A"/>
    <w:rsid w:val="00F02536"/>
    <w:rsid w:val="00F02655"/>
    <w:rsid w:val="00F03315"/>
    <w:rsid w:val="00F0375E"/>
    <w:rsid w:val="00F039D9"/>
    <w:rsid w:val="00F03D05"/>
    <w:rsid w:val="00F0440A"/>
    <w:rsid w:val="00F046C0"/>
    <w:rsid w:val="00F04DD9"/>
    <w:rsid w:val="00F05A0E"/>
    <w:rsid w:val="00F06BA0"/>
    <w:rsid w:val="00F06D7D"/>
    <w:rsid w:val="00F074EA"/>
    <w:rsid w:val="00F07DF2"/>
    <w:rsid w:val="00F1058F"/>
    <w:rsid w:val="00F11212"/>
    <w:rsid w:val="00F11A9E"/>
    <w:rsid w:val="00F11E80"/>
    <w:rsid w:val="00F12802"/>
    <w:rsid w:val="00F12953"/>
    <w:rsid w:val="00F12C22"/>
    <w:rsid w:val="00F14D65"/>
    <w:rsid w:val="00F152E8"/>
    <w:rsid w:val="00F153DB"/>
    <w:rsid w:val="00F15782"/>
    <w:rsid w:val="00F1585D"/>
    <w:rsid w:val="00F15C62"/>
    <w:rsid w:val="00F1609B"/>
    <w:rsid w:val="00F16274"/>
    <w:rsid w:val="00F166F4"/>
    <w:rsid w:val="00F16BEA"/>
    <w:rsid w:val="00F16FA5"/>
    <w:rsid w:val="00F172C6"/>
    <w:rsid w:val="00F1795D"/>
    <w:rsid w:val="00F17960"/>
    <w:rsid w:val="00F2009E"/>
    <w:rsid w:val="00F20689"/>
    <w:rsid w:val="00F2079E"/>
    <w:rsid w:val="00F20DDD"/>
    <w:rsid w:val="00F20E07"/>
    <w:rsid w:val="00F20E09"/>
    <w:rsid w:val="00F21139"/>
    <w:rsid w:val="00F21897"/>
    <w:rsid w:val="00F21989"/>
    <w:rsid w:val="00F21AC1"/>
    <w:rsid w:val="00F21C29"/>
    <w:rsid w:val="00F220C4"/>
    <w:rsid w:val="00F228A0"/>
    <w:rsid w:val="00F22AED"/>
    <w:rsid w:val="00F22C4B"/>
    <w:rsid w:val="00F23076"/>
    <w:rsid w:val="00F23A66"/>
    <w:rsid w:val="00F23F39"/>
    <w:rsid w:val="00F245BB"/>
    <w:rsid w:val="00F2483B"/>
    <w:rsid w:val="00F24E08"/>
    <w:rsid w:val="00F24E70"/>
    <w:rsid w:val="00F25B2D"/>
    <w:rsid w:val="00F25E8C"/>
    <w:rsid w:val="00F2672A"/>
    <w:rsid w:val="00F27037"/>
    <w:rsid w:val="00F27C9B"/>
    <w:rsid w:val="00F27DAD"/>
    <w:rsid w:val="00F27FF4"/>
    <w:rsid w:val="00F3022D"/>
    <w:rsid w:val="00F30444"/>
    <w:rsid w:val="00F306F9"/>
    <w:rsid w:val="00F308E1"/>
    <w:rsid w:val="00F3120F"/>
    <w:rsid w:val="00F32287"/>
    <w:rsid w:val="00F32732"/>
    <w:rsid w:val="00F32786"/>
    <w:rsid w:val="00F32A0A"/>
    <w:rsid w:val="00F33432"/>
    <w:rsid w:val="00F33541"/>
    <w:rsid w:val="00F33783"/>
    <w:rsid w:val="00F34272"/>
    <w:rsid w:val="00F3442F"/>
    <w:rsid w:val="00F344A5"/>
    <w:rsid w:val="00F34B0C"/>
    <w:rsid w:val="00F35348"/>
    <w:rsid w:val="00F353AC"/>
    <w:rsid w:val="00F3555C"/>
    <w:rsid w:val="00F36695"/>
    <w:rsid w:val="00F36879"/>
    <w:rsid w:val="00F372C8"/>
    <w:rsid w:val="00F3744D"/>
    <w:rsid w:val="00F37CDD"/>
    <w:rsid w:val="00F40B0A"/>
    <w:rsid w:val="00F40B34"/>
    <w:rsid w:val="00F41911"/>
    <w:rsid w:val="00F41977"/>
    <w:rsid w:val="00F41C77"/>
    <w:rsid w:val="00F41DFF"/>
    <w:rsid w:val="00F42CC2"/>
    <w:rsid w:val="00F433C9"/>
    <w:rsid w:val="00F44CD2"/>
    <w:rsid w:val="00F45194"/>
    <w:rsid w:val="00F45701"/>
    <w:rsid w:val="00F461F9"/>
    <w:rsid w:val="00F46ADF"/>
    <w:rsid w:val="00F47ADD"/>
    <w:rsid w:val="00F50619"/>
    <w:rsid w:val="00F51CDA"/>
    <w:rsid w:val="00F53247"/>
    <w:rsid w:val="00F5356E"/>
    <w:rsid w:val="00F53B3A"/>
    <w:rsid w:val="00F53E40"/>
    <w:rsid w:val="00F53E68"/>
    <w:rsid w:val="00F547EB"/>
    <w:rsid w:val="00F54FD2"/>
    <w:rsid w:val="00F55D09"/>
    <w:rsid w:val="00F56369"/>
    <w:rsid w:val="00F568FD"/>
    <w:rsid w:val="00F56CD9"/>
    <w:rsid w:val="00F57069"/>
    <w:rsid w:val="00F573CE"/>
    <w:rsid w:val="00F57B04"/>
    <w:rsid w:val="00F606EC"/>
    <w:rsid w:val="00F60A42"/>
    <w:rsid w:val="00F60F51"/>
    <w:rsid w:val="00F614CB"/>
    <w:rsid w:val="00F6315A"/>
    <w:rsid w:val="00F643D0"/>
    <w:rsid w:val="00F64DEC"/>
    <w:rsid w:val="00F6693D"/>
    <w:rsid w:val="00F700E0"/>
    <w:rsid w:val="00F70CDF"/>
    <w:rsid w:val="00F7131A"/>
    <w:rsid w:val="00F71335"/>
    <w:rsid w:val="00F71483"/>
    <w:rsid w:val="00F716C2"/>
    <w:rsid w:val="00F718A5"/>
    <w:rsid w:val="00F72B7D"/>
    <w:rsid w:val="00F736E1"/>
    <w:rsid w:val="00F73F5E"/>
    <w:rsid w:val="00F73FD3"/>
    <w:rsid w:val="00F74F0A"/>
    <w:rsid w:val="00F755F7"/>
    <w:rsid w:val="00F7680E"/>
    <w:rsid w:val="00F76E3D"/>
    <w:rsid w:val="00F77224"/>
    <w:rsid w:val="00F77DCE"/>
    <w:rsid w:val="00F806DB"/>
    <w:rsid w:val="00F8086A"/>
    <w:rsid w:val="00F814A8"/>
    <w:rsid w:val="00F81691"/>
    <w:rsid w:val="00F8230D"/>
    <w:rsid w:val="00F823EC"/>
    <w:rsid w:val="00F8240E"/>
    <w:rsid w:val="00F842D0"/>
    <w:rsid w:val="00F84ABA"/>
    <w:rsid w:val="00F84FD9"/>
    <w:rsid w:val="00F871BE"/>
    <w:rsid w:val="00F87840"/>
    <w:rsid w:val="00F91CC2"/>
    <w:rsid w:val="00F91F3D"/>
    <w:rsid w:val="00F922C0"/>
    <w:rsid w:val="00F924BF"/>
    <w:rsid w:val="00F92EC1"/>
    <w:rsid w:val="00F95508"/>
    <w:rsid w:val="00F95E35"/>
    <w:rsid w:val="00F961A4"/>
    <w:rsid w:val="00F96717"/>
    <w:rsid w:val="00F96A43"/>
    <w:rsid w:val="00F96BB2"/>
    <w:rsid w:val="00F96C82"/>
    <w:rsid w:val="00F96DA8"/>
    <w:rsid w:val="00F97114"/>
    <w:rsid w:val="00F97351"/>
    <w:rsid w:val="00F97762"/>
    <w:rsid w:val="00F97C8E"/>
    <w:rsid w:val="00FA0560"/>
    <w:rsid w:val="00FA05AD"/>
    <w:rsid w:val="00FA0B3E"/>
    <w:rsid w:val="00FA0FED"/>
    <w:rsid w:val="00FA1834"/>
    <w:rsid w:val="00FA1993"/>
    <w:rsid w:val="00FA1EFB"/>
    <w:rsid w:val="00FA2055"/>
    <w:rsid w:val="00FA260C"/>
    <w:rsid w:val="00FA288D"/>
    <w:rsid w:val="00FA2C19"/>
    <w:rsid w:val="00FA341E"/>
    <w:rsid w:val="00FA36B1"/>
    <w:rsid w:val="00FA375C"/>
    <w:rsid w:val="00FA3D43"/>
    <w:rsid w:val="00FA3E70"/>
    <w:rsid w:val="00FA4120"/>
    <w:rsid w:val="00FA4641"/>
    <w:rsid w:val="00FA4EB4"/>
    <w:rsid w:val="00FA53DC"/>
    <w:rsid w:val="00FA593B"/>
    <w:rsid w:val="00FA5BDE"/>
    <w:rsid w:val="00FA5D47"/>
    <w:rsid w:val="00FA5F89"/>
    <w:rsid w:val="00FA619A"/>
    <w:rsid w:val="00FA6280"/>
    <w:rsid w:val="00FA699C"/>
    <w:rsid w:val="00FA6AB9"/>
    <w:rsid w:val="00FA769E"/>
    <w:rsid w:val="00FA76D8"/>
    <w:rsid w:val="00FA7BFB"/>
    <w:rsid w:val="00FB045E"/>
    <w:rsid w:val="00FB0CE0"/>
    <w:rsid w:val="00FB0F45"/>
    <w:rsid w:val="00FB0FB0"/>
    <w:rsid w:val="00FB101F"/>
    <w:rsid w:val="00FB22C5"/>
    <w:rsid w:val="00FB2355"/>
    <w:rsid w:val="00FB4493"/>
    <w:rsid w:val="00FB4A93"/>
    <w:rsid w:val="00FB4EC0"/>
    <w:rsid w:val="00FB4F20"/>
    <w:rsid w:val="00FB58CF"/>
    <w:rsid w:val="00FB5C50"/>
    <w:rsid w:val="00FB62F0"/>
    <w:rsid w:val="00FB6EC0"/>
    <w:rsid w:val="00FB7085"/>
    <w:rsid w:val="00FB77A8"/>
    <w:rsid w:val="00FB792C"/>
    <w:rsid w:val="00FC0922"/>
    <w:rsid w:val="00FC12BA"/>
    <w:rsid w:val="00FC2037"/>
    <w:rsid w:val="00FC2130"/>
    <w:rsid w:val="00FC2592"/>
    <w:rsid w:val="00FC365C"/>
    <w:rsid w:val="00FC3A44"/>
    <w:rsid w:val="00FC480D"/>
    <w:rsid w:val="00FC498E"/>
    <w:rsid w:val="00FC5396"/>
    <w:rsid w:val="00FC59AB"/>
    <w:rsid w:val="00FC641A"/>
    <w:rsid w:val="00FC6585"/>
    <w:rsid w:val="00FC71E3"/>
    <w:rsid w:val="00FC71FB"/>
    <w:rsid w:val="00FC77A9"/>
    <w:rsid w:val="00FC7C5D"/>
    <w:rsid w:val="00FC7FE5"/>
    <w:rsid w:val="00FD039C"/>
    <w:rsid w:val="00FD14CC"/>
    <w:rsid w:val="00FD1623"/>
    <w:rsid w:val="00FD21FB"/>
    <w:rsid w:val="00FD2330"/>
    <w:rsid w:val="00FD2632"/>
    <w:rsid w:val="00FD26C2"/>
    <w:rsid w:val="00FD393C"/>
    <w:rsid w:val="00FD4041"/>
    <w:rsid w:val="00FD4075"/>
    <w:rsid w:val="00FD555E"/>
    <w:rsid w:val="00FD65B9"/>
    <w:rsid w:val="00FD6B96"/>
    <w:rsid w:val="00FD749E"/>
    <w:rsid w:val="00FD7B72"/>
    <w:rsid w:val="00FD7C7A"/>
    <w:rsid w:val="00FE0A70"/>
    <w:rsid w:val="00FE0B39"/>
    <w:rsid w:val="00FE1184"/>
    <w:rsid w:val="00FE1E95"/>
    <w:rsid w:val="00FE2854"/>
    <w:rsid w:val="00FE2EC7"/>
    <w:rsid w:val="00FE349B"/>
    <w:rsid w:val="00FE3790"/>
    <w:rsid w:val="00FE539E"/>
    <w:rsid w:val="00FE72AE"/>
    <w:rsid w:val="00FE7501"/>
    <w:rsid w:val="00FF0258"/>
    <w:rsid w:val="00FF1059"/>
    <w:rsid w:val="00FF1273"/>
    <w:rsid w:val="00FF1563"/>
    <w:rsid w:val="00FF20B2"/>
    <w:rsid w:val="00FF2279"/>
    <w:rsid w:val="00FF29BA"/>
    <w:rsid w:val="00FF3AA5"/>
    <w:rsid w:val="00FF46E2"/>
    <w:rsid w:val="00FF4C78"/>
    <w:rsid w:val="00FF525E"/>
    <w:rsid w:val="00FF58A6"/>
    <w:rsid w:val="00FF6136"/>
    <w:rsid w:val="00FF67B6"/>
    <w:rsid w:val="00FF6D1E"/>
    <w:rsid w:val="00FF6F75"/>
    <w:rsid w:val="00FF79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8EC8"/>
  <w15:chartTrackingRefBased/>
  <w15:docId w15:val="{FFF353AD-5EBB-3844-837F-1A79291D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D5B"/>
    <w:rPr>
      <w:rFonts w:ascii="Times New Roman" w:eastAsia="Times New Roman" w:hAnsi="Times New Roman" w:cs="Times New Roman"/>
    </w:rPr>
  </w:style>
  <w:style w:type="paragraph" w:styleId="Heading1">
    <w:name w:val="heading 1"/>
    <w:basedOn w:val="Normal"/>
    <w:next w:val="Normal"/>
    <w:link w:val="Heading1Char"/>
    <w:uiPriority w:val="9"/>
    <w:qFormat/>
    <w:rsid w:val="00C01A19"/>
    <w:pPr>
      <w:keepNext/>
      <w:spacing w:before="240" w:after="60"/>
      <w:outlineLvl w:val="0"/>
    </w:pPr>
    <w:rPr>
      <w:rFonts w:ascii="Calibri Light" w:hAnsi="Calibri Light"/>
      <w:b/>
      <w:bCs/>
      <w:kern w:val="32"/>
      <w:sz w:val="32"/>
      <w:szCs w:val="32"/>
      <w:lang w:val="en-US"/>
    </w:rPr>
  </w:style>
  <w:style w:type="paragraph" w:styleId="Heading2">
    <w:name w:val="heading 2"/>
    <w:basedOn w:val="Normal"/>
    <w:next w:val="Normal"/>
    <w:link w:val="Heading2Char"/>
    <w:uiPriority w:val="9"/>
    <w:qFormat/>
    <w:rsid w:val="00C01A19"/>
    <w:pPr>
      <w:keepNext/>
      <w:spacing w:line="360" w:lineRule="auto"/>
      <w:outlineLvl w:val="1"/>
    </w:pPr>
    <w:rPr>
      <w:b/>
      <w:bCs/>
      <w:iCs/>
      <w:color w:val="7030A0"/>
      <w:sz w:val="28"/>
      <w:szCs w:val="28"/>
      <w:lang w:val="x-none" w:eastAsia="x-none"/>
    </w:rPr>
  </w:style>
  <w:style w:type="paragraph" w:styleId="Heading3">
    <w:name w:val="heading 3"/>
    <w:basedOn w:val="Normal"/>
    <w:next w:val="Normal"/>
    <w:link w:val="Heading3Char"/>
    <w:uiPriority w:val="9"/>
    <w:qFormat/>
    <w:rsid w:val="00C01A19"/>
    <w:pPr>
      <w:keepNext/>
      <w:spacing w:line="360" w:lineRule="auto"/>
      <w:ind w:firstLine="567"/>
      <w:jc w:val="both"/>
      <w:outlineLvl w:val="2"/>
    </w:pPr>
    <w:rPr>
      <w:b/>
      <w:bCs/>
      <w:color w:val="76923C"/>
      <w:sz w:val="28"/>
      <w:szCs w:val="26"/>
      <w:lang w:val="x-none" w:eastAsia="x-none"/>
    </w:rPr>
  </w:style>
  <w:style w:type="paragraph" w:styleId="Heading4">
    <w:name w:val="heading 4"/>
    <w:basedOn w:val="Normal"/>
    <w:next w:val="Normal"/>
    <w:link w:val="Heading4Char"/>
    <w:uiPriority w:val="9"/>
    <w:semiHidden/>
    <w:unhideWhenUsed/>
    <w:qFormat/>
    <w:rsid w:val="00C01A19"/>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C01A19"/>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C01A1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C01A19"/>
  </w:style>
  <w:style w:type="paragraph" w:styleId="Footer">
    <w:name w:val="footer"/>
    <w:basedOn w:val="Normal"/>
    <w:link w:val="FooterChar"/>
    <w:uiPriority w:val="99"/>
    <w:qFormat/>
    <w:rsid w:val="00C01A19"/>
    <w:pPr>
      <w:tabs>
        <w:tab w:val="center" w:pos="4513"/>
        <w:tab w:val="right" w:pos="9026"/>
      </w:tabs>
    </w:pPr>
    <w:rPr>
      <w:lang w:val="en-US"/>
    </w:rPr>
  </w:style>
  <w:style w:type="character" w:customStyle="1" w:styleId="FooterChar">
    <w:name w:val="Footer Char"/>
    <w:basedOn w:val="DefaultParagraphFont"/>
    <w:link w:val="Footer"/>
    <w:uiPriority w:val="99"/>
    <w:rsid w:val="00C01A19"/>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C01A19"/>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C01A19"/>
    <w:rPr>
      <w:rFonts w:ascii="Times New Roman" w:eastAsia="Times New Roman" w:hAnsi="Times New Roman" w:cs="Times New Roman"/>
      <w:b/>
      <w:bCs/>
      <w:iCs/>
      <w:color w:val="7030A0"/>
      <w:sz w:val="28"/>
      <w:szCs w:val="28"/>
      <w:lang w:val="x-none" w:eastAsia="x-none"/>
    </w:rPr>
  </w:style>
  <w:style w:type="character" w:customStyle="1" w:styleId="Heading3Char">
    <w:name w:val="Heading 3 Char"/>
    <w:basedOn w:val="DefaultParagraphFont"/>
    <w:link w:val="Heading3"/>
    <w:uiPriority w:val="9"/>
    <w:rsid w:val="00C01A19"/>
    <w:rPr>
      <w:rFonts w:ascii="Times New Roman" w:eastAsia="Times New Roman" w:hAnsi="Times New Roman" w:cs="Times New Roman"/>
      <w:b/>
      <w:bCs/>
      <w:color w:val="76923C"/>
      <w:sz w:val="28"/>
      <w:szCs w:val="26"/>
      <w:lang w:val="x-none" w:eastAsia="x-none"/>
    </w:rPr>
  </w:style>
  <w:style w:type="character" w:customStyle="1" w:styleId="Heading4Char">
    <w:name w:val="Heading 4 Char"/>
    <w:basedOn w:val="DefaultParagraphFont"/>
    <w:link w:val="Heading4"/>
    <w:uiPriority w:val="9"/>
    <w:semiHidden/>
    <w:rsid w:val="00C01A19"/>
    <w:rPr>
      <w:rFonts w:ascii="Times New Roman" w:eastAsia="Times New Roman" w:hAnsi="Times New Roman" w:cs="Times New Roman"/>
      <w:color w:val="666666"/>
    </w:rPr>
  </w:style>
  <w:style w:type="character" w:customStyle="1" w:styleId="Heading5Char">
    <w:name w:val="Heading 5 Char"/>
    <w:basedOn w:val="DefaultParagraphFont"/>
    <w:link w:val="Heading5"/>
    <w:uiPriority w:val="9"/>
    <w:semiHidden/>
    <w:rsid w:val="00C01A19"/>
    <w:rPr>
      <w:rFonts w:ascii="Times New Roman" w:eastAsia="Times New Roman" w:hAnsi="Times New Roman" w:cs="Times New Roman"/>
      <w:color w:val="666666"/>
    </w:rPr>
  </w:style>
  <w:style w:type="character" w:customStyle="1" w:styleId="Heading6Char">
    <w:name w:val="Heading 6 Char"/>
    <w:basedOn w:val="DefaultParagraphFont"/>
    <w:link w:val="Heading6"/>
    <w:uiPriority w:val="9"/>
    <w:semiHidden/>
    <w:rsid w:val="00C01A19"/>
    <w:rPr>
      <w:rFonts w:ascii="Times New Roman" w:eastAsia="Times New Roman" w:hAnsi="Times New Roman" w:cs="Times New Roman"/>
      <w:i/>
      <w:color w:val="666666"/>
    </w:rPr>
  </w:style>
  <w:style w:type="paragraph" w:customStyle="1" w:styleId="oncaDanhsch">
    <w:name w:val="Đoạn của Danh sách"/>
    <w:basedOn w:val="Normal"/>
    <w:qFormat/>
    <w:rsid w:val="00C01A19"/>
    <w:pPr>
      <w:spacing w:after="200" w:line="276" w:lineRule="auto"/>
      <w:ind w:left="720"/>
      <w:contextualSpacing/>
    </w:pPr>
    <w:rPr>
      <w:rFonts w:ascii="Calibri" w:eastAsia="Calibri" w:hAnsi="Calibri"/>
      <w:sz w:val="22"/>
      <w:szCs w:val="22"/>
      <w:lang w:val="en-US"/>
    </w:rPr>
  </w:style>
  <w:style w:type="paragraph" w:styleId="ListParagraph">
    <w:name w:val="List Paragraph"/>
    <w:aliases w:val="ANNEX,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C01A19"/>
    <w:pPr>
      <w:ind w:left="720"/>
      <w:contextualSpacing/>
    </w:pPr>
    <w:rPr>
      <w:lang w:val="en-US"/>
    </w:rPr>
  </w:style>
  <w:style w:type="character" w:styleId="Hyperlink">
    <w:name w:val="Hyperlink"/>
    <w:uiPriority w:val="99"/>
    <w:unhideWhenUsed/>
    <w:rsid w:val="00C01A19"/>
    <w:rPr>
      <w:color w:val="0000FF"/>
      <w:u w:val="single"/>
    </w:rPr>
  </w:style>
  <w:style w:type="character" w:styleId="FollowedHyperlink">
    <w:name w:val="FollowedHyperlink"/>
    <w:uiPriority w:val="99"/>
    <w:rsid w:val="00C01A19"/>
    <w:rPr>
      <w:color w:val="954F72"/>
      <w:u w:val="single"/>
    </w:rPr>
  </w:style>
  <w:style w:type="character" w:styleId="HTMLCite">
    <w:name w:val="HTML Cite"/>
    <w:uiPriority w:val="99"/>
    <w:unhideWhenUsed/>
    <w:rsid w:val="00C01A19"/>
    <w:rPr>
      <w:i/>
      <w:iCs/>
    </w:rPr>
  </w:style>
  <w:style w:type="character" w:customStyle="1" w:styleId="st">
    <w:name w:val="st"/>
    <w:rsid w:val="00C01A19"/>
  </w:style>
  <w:style w:type="character" w:styleId="Emphasis">
    <w:name w:val="Emphasis"/>
    <w:uiPriority w:val="20"/>
    <w:qFormat/>
    <w:rsid w:val="00C01A19"/>
    <w:rPr>
      <w:i/>
      <w:iCs/>
    </w:rPr>
  </w:style>
  <w:style w:type="paragraph" w:styleId="Header">
    <w:name w:val="header"/>
    <w:basedOn w:val="Normal"/>
    <w:link w:val="HeaderChar"/>
    <w:uiPriority w:val="99"/>
    <w:unhideWhenUsed/>
    <w:rsid w:val="00C01A19"/>
    <w:pPr>
      <w:tabs>
        <w:tab w:val="center" w:pos="4680"/>
        <w:tab w:val="right" w:pos="9360"/>
      </w:tabs>
    </w:pPr>
    <w:rPr>
      <w:rFonts w:ascii="VNI-Times" w:hAnsi="VNI-Times"/>
      <w:lang w:val="en-US"/>
    </w:rPr>
  </w:style>
  <w:style w:type="character" w:customStyle="1" w:styleId="HeaderChar">
    <w:name w:val="Header Char"/>
    <w:basedOn w:val="DefaultParagraphFont"/>
    <w:link w:val="Header"/>
    <w:uiPriority w:val="99"/>
    <w:rsid w:val="00C01A19"/>
    <w:rPr>
      <w:rFonts w:ascii="VNI-Times" w:eastAsia="Times New Roman" w:hAnsi="VNI-Times" w:cs="Times New Roman"/>
      <w:lang w:val="en-US"/>
    </w:rPr>
  </w:style>
  <w:style w:type="paragraph" w:styleId="TOCHeading">
    <w:name w:val="TOC Heading"/>
    <w:basedOn w:val="Heading1"/>
    <w:next w:val="Normal"/>
    <w:uiPriority w:val="39"/>
    <w:qFormat/>
    <w:rsid w:val="00C01A19"/>
    <w:pPr>
      <w:keepLines/>
      <w:spacing w:before="0" w:after="0" w:line="360" w:lineRule="auto"/>
      <w:outlineLvl w:val="9"/>
    </w:pPr>
    <w:rPr>
      <w:b w:val="0"/>
      <w:bCs w:val="0"/>
      <w:color w:val="2E74B5"/>
      <w:kern w:val="0"/>
      <w:lang w:val="x-none" w:eastAsia="x-none"/>
    </w:rPr>
  </w:style>
  <w:style w:type="paragraph" w:styleId="NormalWeb">
    <w:name w:val="Normal (Web)"/>
    <w:basedOn w:val="Normal"/>
    <w:uiPriority w:val="99"/>
    <w:unhideWhenUsed/>
    <w:rsid w:val="00C01A19"/>
    <w:pPr>
      <w:spacing w:before="100" w:beforeAutospacing="1" w:after="100" w:afterAutospacing="1"/>
    </w:pPr>
    <w:rPr>
      <w:lang w:val="en-US"/>
    </w:rPr>
  </w:style>
  <w:style w:type="character" w:styleId="Strong">
    <w:name w:val="Strong"/>
    <w:uiPriority w:val="22"/>
    <w:qFormat/>
    <w:rsid w:val="00C01A19"/>
    <w:rPr>
      <w:b/>
      <w:bCs/>
    </w:rPr>
  </w:style>
  <w:style w:type="character" w:customStyle="1" w:styleId="apple-converted-space">
    <w:name w:val="apple-converted-space"/>
    <w:rsid w:val="00C01A19"/>
  </w:style>
  <w:style w:type="table" w:styleId="TableGrid">
    <w:name w:val="Table Grid"/>
    <w:basedOn w:val="TableNormal"/>
    <w:uiPriority w:val="39"/>
    <w:qFormat/>
    <w:rsid w:val="00C01A1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01A19"/>
    <w:pPr>
      <w:widowControl w:val="0"/>
    </w:pPr>
    <w:rPr>
      <w:sz w:val="27"/>
      <w:szCs w:val="27"/>
      <w:lang w:val="en-US"/>
    </w:rPr>
  </w:style>
  <w:style w:type="character" w:customStyle="1" w:styleId="BodyTextChar">
    <w:name w:val="Body Text Char"/>
    <w:basedOn w:val="DefaultParagraphFont"/>
    <w:link w:val="BodyText"/>
    <w:uiPriority w:val="1"/>
    <w:rsid w:val="00C01A19"/>
    <w:rPr>
      <w:rFonts w:ascii="Times New Roman" w:eastAsia="Times New Roman" w:hAnsi="Times New Roman" w:cs="Times New Roman"/>
      <w:sz w:val="27"/>
      <w:szCs w:val="27"/>
      <w:lang w:val="en-US"/>
    </w:rPr>
  </w:style>
  <w:style w:type="paragraph" w:styleId="HTMLPreformatted">
    <w:name w:val="HTML Preformatted"/>
    <w:basedOn w:val="Normal"/>
    <w:link w:val="HTMLPreformattedChar"/>
    <w:uiPriority w:val="99"/>
    <w:unhideWhenUsed/>
    <w:rsid w:val="00C0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01A19"/>
    <w:rPr>
      <w:rFonts w:ascii="Courier New" w:eastAsia="Times New Roman" w:hAnsi="Courier New" w:cs="Courier New"/>
      <w:sz w:val="20"/>
      <w:szCs w:val="20"/>
      <w:lang w:val="en-US"/>
    </w:rPr>
  </w:style>
  <w:style w:type="character" w:customStyle="1" w:styleId="ref-journal">
    <w:name w:val="ref-journal"/>
    <w:rsid w:val="00C01A19"/>
  </w:style>
  <w:style w:type="paragraph" w:styleId="Bibliography">
    <w:name w:val="Bibliography"/>
    <w:basedOn w:val="Normal"/>
    <w:next w:val="Normal"/>
    <w:uiPriority w:val="37"/>
    <w:unhideWhenUsed/>
    <w:rsid w:val="00C01A19"/>
    <w:rPr>
      <w:lang w:val="en-US"/>
    </w:rPr>
  </w:style>
  <w:style w:type="paragraph" w:styleId="FootnoteText">
    <w:name w:val="footnote text"/>
    <w:aliases w:val="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qFormat/>
    <w:rsid w:val="00C01A19"/>
    <w:rPr>
      <w:rFonts w:ascii="Cambria" w:eastAsia="MS Mincho" w:hAnsi="Cambria"/>
      <w:sz w:val="20"/>
      <w:szCs w:val="20"/>
      <w:lang w:val="x-none" w:eastAsia="x-none"/>
    </w:rPr>
  </w:style>
  <w:style w:type="character" w:customStyle="1" w:styleId="FootnoteTextChar">
    <w:name w:val="Footnote Text Char"/>
    <w:aliases w:val="Footnote Text Char Char Char Char Char Char1,Footnote Text Char Char Char Char Char Char Ch Char,Car Car Car Car Char,Car Car Car Char,Car Char,Car Car Char,single space Char,fn Char,fn Char Char Char Char,ft Char,Nbpage Moens Char"/>
    <w:basedOn w:val="DefaultParagraphFont"/>
    <w:link w:val="FootnoteText"/>
    <w:rsid w:val="00C01A19"/>
    <w:rPr>
      <w:rFonts w:ascii="Cambria" w:eastAsia="MS Mincho" w:hAnsi="Cambria" w:cs="Times New Roman"/>
      <w:sz w:val="20"/>
      <w:szCs w:val="20"/>
      <w:lang w:val="x-none" w:eastAsia="x-none"/>
    </w:rPr>
  </w:style>
  <w:style w:type="character" w:styleId="FootnoteReference">
    <w:name w:val="footnote reference"/>
    <w:aliases w:val="Ref,de nota al pie"/>
    <w:unhideWhenUsed/>
    <w:rsid w:val="00C01A19"/>
    <w:rPr>
      <w:vertAlign w:val="superscript"/>
    </w:rPr>
  </w:style>
  <w:style w:type="paragraph" w:styleId="DocumentMap">
    <w:name w:val="Document Map"/>
    <w:basedOn w:val="Normal"/>
    <w:link w:val="DocumentMapChar"/>
    <w:uiPriority w:val="99"/>
    <w:semiHidden/>
    <w:unhideWhenUsed/>
    <w:rsid w:val="00C01A19"/>
  </w:style>
  <w:style w:type="character" w:customStyle="1" w:styleId="DocumentMapChar">
    <w:name w:val="Document Map Char"/>
    <w:basedOn w:val="DefaultParagraphFont"/>
    <w:link w:val="DocumentMap"/>
    <w:uiPriority w:val="99"/>
    <w:semiHidden/>
    <w:rsid w:val="00C01A19"/>
    <w:rPr>
      <w:rFonts w:ascii="Times New Roman" w:eastAsia="Times New Roman" w:hAnsi="Times New Roman" w:cs="Times New Roman"/>
    </w:rPr>
  </w:style>
  <w:style w:type="character" w:customStyle="1" w:styleId="FootnoteTextChar1">
    <w:name w:val="Footnote Text Char1"/>
    <w:rsid w:val="00C01A19"/>
    <w:rPr>
      <w:rFonts w:ascii="Times New Roman" w:eastAsia="SimSun" w:hAnsi="Times New Roman" w:cs="Times New Roman"/>
      <w:bCs/>
      <w:sz w:val="20"/>
      <w:szCs w:val="20"/>
      <w:lang w:eastAsia="zh-CN"/>
    </w:rPr>
  </w:style>
  <w:style w:type="paragraph" w:customStyle="1" w:styleId="pbody">
    <w:name w:val="pbody"/>
    <w:basedOn w:val="Normal"/>
    <w:rsid w:val="00C01A19"/>
    <w:pPr>
      <w:spacing w:before="100" w:beforeAutospacing="1" w:after="100" w:afterAutospacing="1"/>
    </w:pPr>
    <w:rPr>
      <w:lang w:val="en-US"/>
    </w:rPr>
  </w:style>
  <w:style w:type="character" w:customStyle="1" w:styleId="hscoswrapper">
    <w:name w:val="hs_cos_wrapper"/>
    <w:basedOn w:val="DefaultParagraphFont"/>
    <w:rsid w:val="00C01A19"/>
  </w:style>
  <w:style w:type="paragraph" w:customStyle="1" w:styleId="ColorfulList-Accent11">
    <w:name w:val="Colorful List - Accent 11"/>
    <w:basedOn w:val="Normal"/>
    <w:uiPriority w:val="34"/>
    <w:qFormat/>
    <w:rsid w:val="00C01A19"/>
    <w:pPr>
      <w:ind w:left="720"/>
      <w:contextualSpacing/>
    </w:pPr>
    <w:rPr>
      <w:rFonts w:ascii="Cambria" w:eastAsia="MS Mincho" w:hAnsi="Cambria"/>
      <w:lang w:val="en-US"/>
    </w:rPr>
  </w:style>
  <w:style w:type="paragraph" w:styleId="BodyText3">
    <w:name w:val="Body Text 3"/>
    <w:basedOn w:val="Normal"/>
    <w:link w:val="BodyText3Char"/>
    <w:rsid w:val="00C01A19"/>
    <w:pPr>
      <w:spacing w:after="120"/>
    </w:pPr>
    <w:rPr>
      <w:rFonts w:ascii=".VnTime" w:hAnsi=".VnTime"/>
      <w:sz w:val="16"/>
      <w:szCs w:val="16"/>
      <w:lang w:val="en-US"/>
    </w:rPr>
  </w:style>
  <w:style w:type="character" w:customStyle="1" w:styleId="BodyText3Char">
    <w:name w:val="Body Text 3 Char"/>
    <w:basedOn w:val="DefaultParagraphFont"/>
    <w:link w:val="BodyText3"/>
    <w:rsid w:val="00C01A19"/>
    <w:rPr>
      <w:rFonts w:ascii=".VnTime" w:eastAsia="Times New Roman" w:hAnsi=".VnTime" w:cs="Times New Roman"/>
      <w:sz w:val="16"/>
      <w:szCs w:val="16"/>
      <w:lang w:val="en-US"/>
    </w:rPr>
  </w:style>
  <w:style w:type="paragraph" w:styleId="BodyTextIndent">
    <w:name w:val="Body Text Indent"/>
    <w:basedOn w:val="Normal"/>
    <w:link w:val="BodyTextIndentChar"/>
    <w:uiPriority w:val="99"/>
    <w:semiHidden/>
    <w:unhideWhenUsed/>
    <w:rsid w:val="00C01A19"/>
    <w:pPr>
      <w:spacing w:after="120"/>
      <w:ind w:left="360"/>
    </w:pPr>
  </w:style>
  <w:style w:type="character" w:customStyle="1" w:styleId="BodyTextIndentChar">
    <w:name w:val="Body Text Indent Char"/>
    <w:basedOn w:val="DefaultParagraphFont"/>
    <w:link w:val="BodyTextIndent"/>
    <w:uiPriority w:val="99"/>
    <w:semiHidden/>
    <w:rsid w:val="00C01A19"/>
    <w:rPr>
      <w:rFonts w:ascii="Times New Roman" w:eastAsia="Times New Roman" w:hAnsi="Times New Roman" w:cs="Times New Roman"/>
    </w:rPr>
  </w:style>
  <w:style w:type="paragraph" w:styleId="Title">
    <w:name w:val="Title"/>
    <w:basedOn w:val="Normal"/>
    <w:link w:val="TitleChar"/>
    <w:uiPriority w:val="10"/>
    <w:qFormat/>
    <w:rsid w:val="00C01A19"/>
    <w:pPr>
      <w:spacing w:line="360" w:lineRule="auto"/>
      <w:jc w:val="center"/>
    </w:pPr>
    <w:rPr>
      <w:rFonts w:ascii=".VnTime" w:hAnsi=".VnTime"/>
      <w:b/>
      <w:i/>
      <w:sz w:val="28"/>
      <w:szCs w:val="20"/>
      <w:lang w:val="en-US"/>
    </w:rPr>
  </w:style>
  <w:style w:type="character" w:customStyle="1" w:styleId="TitleChar">
    <w:name w:val="Title Char"/>
    <w:basedOn w:val="DefaultParagraphFont"/>
    <w:link w:val="Title"/>
    <w:uiPriority w:val="10"/>
    <w:rsid w:val="00C01A19"/>
    <w:rPr>
      <w:rFonts w:ascii=".VnTime" w:eastAsia="Times New Roman" w:hAnsi=".VnTime" w:cs="Times New Roman"/>
      <w:b/>
      <w:i/>
      <w:sz w:val="28"/>
      <w:szCs w:val="20"/>
      <w:lang w:val="en-US"/>
    </w:rPr>
  </w:style>
  <w:style w:type="character" w:customStyle="1" w:styleId="jlqj4b">
    <w:name w:val="jlqj4b"/>
    <w:basedOn w:val="DefaultParagraphFont"/>
    <w:rsid w:val="00C01A19"/>
  </w:style>
  <w:style w:type="paragraph" w:styleId="EndnoteText">
    <w:name w:val="endnote text"/>
    <w:basedOn w:val="Normal"/>
    <w:link w:val="EndnoteTextChar"/>
    <w:uiPriority w:val="99"/>
    <w:unhideWhenUsed/>
    <w:rsid w:val="00C01A19"/>
    <w:rPr>
      <w:rFonts w:eastAsiaTheme="minorHAnsi"/>
      <w:lang w:val="en-US"/>
    </w:rPr>
  </w:style>
  <w:style w:type="character" w:customStyle="1" w:styleId="EndnoteTextChar">
    <w:name w:val="Endnote Text Char"/>
    <w:basedOn w:val="DefaultParagraphFont"/>
    <w:link w:val="EndnoteText"/>
    <w:uiPriority w:val="99"/>
    <w:rsid w:val="00C01A19"/>
    <w:rPr>
      <w:rFonts w:ascii="Times New Roman" w:hAnsi="Times New Roman" w:cs="Times New Roman"/>
      <w:lang w:val="en-US"/>
    </w:rPr>
  </w:style>
  <w:style w:type="character" w:styleId="EndnoteReference">
    <w:name w:val="endnote reference"/>
    <w:basedOn w:val="DefaultParagraphFont"/>
    <w:uiPriority w:val="99"/>
    <w:unhideWhenUsed/>
    <w:rsid w:val="00C01A19"/>
    <w:rPr>
      <w:vertAlign w:val="superscript"/>
    </w:rPr>
  </w:style>
  <w:style w:type="paragraph" w:styleId="TOC1">
    <w:name w:val="toc 1"/>
    <w:basedOn w:val="Normal"/>
    <w:next w:val="Normal"/>
    <w:autoRedefine/>
    <w:uiPriority w:val="39"/>
    <w:unhideWhenUsed/>
    <w:rsid w:val="00E720DC"/>
    <w:pPr>
      <w:tabs>
        <w:tab w:val="right" w:leader="dot" w:pos="9072"/>
      </w:tabs>
      <w:spacing w:line="360" w:lineRule="auto"/>
      <w:ind w:right="850"/>
    </w:pPr>
    <w:rPr>
      <w:rFonts w:asciiTheme="majorHAnsi" w:eastAsiaTheme="minorHAnsi" w:hAnsiTheme="majorHAnsi" w:cstheme="majorHAnsi"/>
      <w:bCs/>
      <w:iCs/>
      <w:noProof/>
      <w:color w:val="000000" w:themeColor="text1"/>
      <w:sz w:val="26"/>
      <w:szCs w:val="26"/>
    </w:rPr>
  </w:style>
  <w:style w:type="paragraph" w:styleId="TOC2">
    <w:name w:val="toc 2"/>
    <w:basedOn w:val="Normal"/>
    <w:next w:val="Normal"/>
    <w:autoRedefine/>
    <w:uiPriority w:val="39"/>
    <w:unhideWhenUsed/>
    <w:rsid w:val="00FC498E"/>
    <w:pPr>
      <w:tabs>
        <w:tab w:val="right" w:leader="dot" w:pos="9072"/>
      </w:tabs>
      <w:spacing w:before="120" w:line="360" w:lineRule="auto"/>
      <w:ind w:left="240" w:right="850"/>
      <w:jc w:val="both"/>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7C0EC6"/>
    <w:pPr>
      <w:tabs>
        <w:tab w:val="right" w:leader="dot" w:pos="9072"/>
      </w:tabs>
      <w:spacing w:line="360" w:lineRule="auto"/>
      <w:ind w:left="480" w:right="850"/>
      <w:jc w:val="both"/>
    </w:pPr>
    <w:rPr>
      <w:rFonts w:asciiTheme="majorHAnsi" w:eastAsiaTheme="minorHAnsi" w:hAnsiTheme="majorHAnsi" w:cstheme="majorHAnsi"/>
      <w:noProof/>
      <w:color w:val="000000" w:themeColor="text1"/>
      <w:sz w:val="26"/>
      <w:szCs w:val="26"/>
    </w:rPr>
  </w:style>
  <w:style w:type="paragraph" w:styleId="TOC4">
    <w:name w:val="toc 4"/>
    <w:basedOn w:val="Normal"/>
    <w:next w:val="Normal"/>
    <w:autoRedefine/>
    <w:uiPriority w:val="39"/>
    <w:unhideWhenUsed/>
    <w:rsid w:val="00C01A19"/>
    <w:pPr>
      <w:ind w:left="72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C01A19"/>
    <w:pPr>
      <w:ind w:left="96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C01A19"/>
    <w:pPr>
      <w:ind w:left="120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C01A19"/>
    <w:pPr>
      <w:ind w:left="144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C01A19"/>
    <w:pPr>
      <w:ind w:left="168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C01A19"/>
    <w:pPr>
      <w:ind w:left="1920"/>
    </w:pPr>
    <w:rPr>
      <w:rFonts w:asciiTheme="minorHAnsi" w:eastAsiaTheme="minorHAnsi" w:hAnsiTheme="minorHAnsi" w:cstheme="minorHAnsi"/>
      <w:sz w:val="20"/>
      <w:szCs w:val="20"/>
    </w:rPr>
  </w:style>
  <w:style w:type="numbering" w:customStyle="1" w:styleId="Style1">
    <w:name w:val="Style1"/>
    <w:uiPriority w:val="99"/>
    <w:rsid w:val="00C01A19"/>
    <w:pPr>
      <w:numPr>
        <w:numId w:val="4"/>
      </w:numPr>
    </w:pPr>
  </w:style>
  <w:style w:type="paragraph" w:styleId="BalloonText">
    <w:name w:val="Balloon Text"/>
    <w:basedOn w:val="Normal"/>
    <w:link w:val="BalloonTextChar"/>
    <w:uiPriority w:val="99"/>
    <w:semiHidden/>
    <w:unhideWhenUsed/>
    <w:rsid w:val="00C01A19"/>
    <w:rPr>
      <w:rFonts w:ascii="Tahoma" w:hAnsi="Tahoma" w:cs="Tahoma"/>
      <w:sz w:val="16"/>
      <w:szCs w:val="16"/>
    </w:rPr>
  </w:style>
  <w:style w:type="character" w:customStyle="1" w:styleId="BalloonTextChar">
    <w:name w:val="Balloon Text Char"/>
    <w:basedOn w:val="DefaultParagraphFont"/>
    <w:link w:val="BalloonText"/>
    <w:uiPriority w:val="99"/>
    <w:semiHidden/>
    <w:rsid w:val="00C01A19"/>
    <w:rPr>
      <w:rFonts w:ascii="Tahoma" w:eastAsia="Times New Roman" w:hAnsi="Tahoma" w:cs="Tahoma"/>
      <w:sz w:val="16"/>
      <w:szCs w:val="16"/>
    </w:rPr>
  </w:style>
  <w:style w:type="character" w:customStyle="1" w:styleId="UnresolvedMention1">
    <w:name w:val="Unresolved Mention1"/>
    <w:basedOn w:val="DefaultParagraphFont"/>
    <w:uiPriority w:val="99"/>
    <w:unhideWhenUsed/>
    <w:rsid w:val="00C01A19"/>
    <w:rPr>
      <w:color w:val="605E5C"/>
      <w:shd w:val="clear" w:color="auto" w:fill="E1DFDD"/>
    </w:rPr>
  </w:style>
  <w:style w:type="character" w:customStyle="1" w:styleId="viiyi">
    <w:name w:val="viiyi"/>
    <w:basedOn w:val="DefaultParagraphFont"/>
    <w:rsid w:val="00C01A19"/>
  </w:style>
  <w:style w:type="character" w:styleId="PlaceholderText">
    <w:name w:val="Placeholder Text"/>
    <w:basedOn w:val="DefaultParagraphFont"/>
    <w:uiPriority w:val="99"/>
    <w:semiHidden/>
    <w:rsid w:val="00C01A19"/>
    <w:rPr>
      <w:color w:val="808080"/>
    </w:rPr>
  </w:style>
  <w:style w:type="paragraph" w:styleId="Subtitle">
    <w:name w:val="Subtitle"/>
    <w:basedOn w:val="Normal"/>
    <w:next w:val="Normal"/>
    <w:link w:val="SubtitleChar"/>
    <w:uiPriority w:val="11"/>
    <w:qFormat/>
    <w:rsid w:val="00C01A19"/>
    <w:pPr>
      <w:keepNext/>
      <w:keepLines/>
      <w:spacing w:after="320"/>
    </w:pPr>
    <w:rPr>
      <w:color w:val="666666"/>
      <w:sz w:val="30"/>
      <w:szCs w:val="30"/>
    </w:rPr>
  </w:style>
  <w:style w:type="character" w:customStyle="1" w:styleId="SubtitleChar">
    <w:name w:val="Subtitle Char"/>
    <w:basedOn w:val="DefaultParagraphFont"/>
    <w:link w:val="Subtitle"/>
    <w:uiPriority w:val="11"/>
    <w:rsid w:val="00C01A19"/>
    <w:rPr>
      <w:rFonts w:ascii="Times New Roman" w:eastAsia="Times New Roman" w:hAnsi="Times New Roman" w:cs="Times New Roman"/>
      <w:color w:val="666666"/>
      <w:sz w:val="30"/>
      <w:szCs w:val="30"/>
    </w:rPr>
  </w:style>
  <w:style w:type="paragraph" w:styleId="NoSpacing">
    <w:name w:val="No Spacing"/>
    <w:uiPriority w:val="1"/>
    <w:qFormat/>
    <w:rsid w:val="00C01A19"/>
    <w:rPr>
      <w:rFonts w:ascii="Times New Roman" w:eastAsia="Times New Roman" w:hAnsi="Times New Roman" w:cs="Times New Roman"/>
    </w:rPr>
  </w:style>
  <w:style w:type="paragraph" w:styleId="Caption">
    <w:name w:val="caption"/>
    <w:basedOn w:val="Normal"/>
    <w:next w:val="Normal"/>
    <w:uiPriority w:val="35"/>
    <w:unhideWhenUsed/>
    <w:qFormat/>
    <w:rsid w:val="00C01A19"/>
    <w:pPr>
      <w:spacing w:after="200"/>
    </w:pPr>
    <w:rPr>
      <w:i/>
      <w:iCs/>
      <w:color w:val="44546A" w:themeColor="text2"/>
      <w:sz w:val="18"/>
      <w:szCs w:val="18"/>
    </w:rPr>
  </w:style>
  <w:style w:type="paragraph" w:styleId="TableofFigures">
    <w:name w:val="table of figures"/>
    <w:basedOn w:val="Normal"/>
    <w:next w:val="Normal"/>
    <w:uiPriority w:val="99"/>
    <w:unhideWhenUsed/>
    <w:rsid w:val="00C01A19"/>
  </w:style>
  <w:style w:type="character" w:styleId="CommentReference">
    <w:name w:val="annotation reference"/>
    <w:basedOn w:val="DefaultParagraphFont"/>
    <w:uiPriority w:val="99"/>
    <w:semiHidden/>
    <w:unhideWhenUsed/>
    <w:rsid w:val="00302D4F"/>
    <w:rPr>
      <w:sz w:val="16"/>
      <w:szCs w:val="16"/>
    </w:rPr>
  </w:style>
  <w:style w:type="paragraph" w:styleId="CommentText">
    <w:name w:val="annotation text"/>
    <w:basedOn w:val="Normal"/>
    <w:link w:val="CommentTextChar"/>
    <w:uiPriority w:val="99"/>
    <w:semiHidden/>
    <w:unhideWhenUsed/>
    <w:rsid w:val="00302D4F"/>
    <w:rPr>
      <w:sz w:val="20"/>
      <w:szCs w:val="20"/>
    </w:rPr>
  </w:style>
  <w:style w:type="character" w:customStyle="1" w:styleId="CommentTextChar">
    <w:name w:val="Comment Text Char"/>
    <w:basedOn w:val="DefaultParagraphFont"/>
    <w:link w:val="CommentText"/>
    <w:uiPriority w:val="99"/>
    <w:semiHidden/>
    <w:rsid w:val="00302D4F"/>
    <w:rPr>
      <w:sz w:val="20"/>
      <w:szCs w:val="20"/>
    </w:rPr>
  </w:style>
  <w:style w:type="paragraph" w:styleId="CommentSubject">
    <w:name w:val="annotation subject"/>
    <w:basedOn w:val="CommentText"/>
    <w:next w:val="CommentText"/>
    <w:link w:val="CommentSubjectChar"/>
    <w:uiPriority w:val="99"/>
    <w:semiHidden/>
    <w:unhideWhenUsed/>
    <w:rsid w:val="00302D4F"/>
    <w:rPr>
      <w:b/>
      <w:bCs/>
    </w:rPr>
  </w:style>
  <w:style w:type="character" w:customStyle="1" w:styleId="CommentSubjectChar">
    <w:name w:val="Comment Subject Char"/>
    <w:basedOn w:val="CommentTextChar"/>
    <w:link w:val="CommentSubject"/>
    <w:uiPriority w:val="99"/>
    <w:semiHidden/>
    <w:rsid w:val="00302D4F"/>
    <w:rPr>
      <w:b/>
      <w:bCs/>
      <w:sz w:val="20"/>
      <w:szCs w:val="20"/>
    </w:rPr>
  </w:style>
  <w:style w:type="paragraph" w:customStyle="1" w:styleId="Nidungbng">
    <w:name w:val="Nội dung bảng"/>
    <w:basedOn w:val="Normal"/>
    <w:rsid w:val="00EE43D6"/>
    <w:pPr>
      <w:widowControl w:val="0"/>
      <w:suppressLineNumbers/>
      <w:suppressAutoHyphens/>
    </w:pPr>
    <w:rPr>
      <w:rFonts w:ascii="AR PL UMing HK" w:eastAsia="DejaVu Sans" w:hAnsi="AR PL UMing HK"/>
      <w:kern w:val="1"/>
      <w:lang w:val="en-US"/>
    </w:rPr>
  </w:style>
  <w:style w:type="character" w:customStyle="1" w:styleId="UnresolvedMention">
    <w:name w:val="Unresolved Mention"/>
    <w:basedOn w:val="DefaultParagraphFont"/>
    <w:uiPriority w:val="99"/>
    <w:semiHidden/>
    <w:unhideWhenUsed/>
    <w:rsid w:val="00C56929"/>
    <w:rPr>
      <w:color w:val="605E5C"/>
      <w:shd w:val="clear" w:color="auto" w:fill="E1DFDD"/>
    </w:rPr>
  </w:style>
  <w:style w:type="character" w:customStyle="1" w:styleId="q4iawc">
    <w:name w:val="q4iawc"/>
    <w:basedOn w:val="DefaultParagraphFont"/>
    <w:rsid w:val="00E4155E"/>
  </w:style>
  <w:style w:type="paragraph" w:customStyle="1" w:styleId="msonormal0">
    <w:name w:val="msonormal"/>
    <w:basedOn w:val="Normal"/>
    <w:rsid w:val="0026176D"/>
    <w:pPr>
      <w:spacing w:before="100" w:beforeAutospacing="1" w:after="100" w:afterAutospacing="1"/>
    </w:pPr>
  </w:style>
  <w:style w:type="paragraph" w:customStyle="1" w:styleId="font5">
    <w:name w:val="font5"/>
    <w:basedOn w:val="Normal"/>
    <w:rsid w:val="0026176D"/>
    <w:pPr>
      <w:spacing w:before="100" w:beforeAutospacing="1" w:after="100" w:afterAutospacing="1"/>
    </w:pPr>
    <w:rPr>
      <w:rFonts w:ascii="Arial" w:hAnsi="Arial" w:cs="Arial"/>
      <w:color w:val="000000"/>
    </w:rPr>
  </w:style>
  <w:style w:type="paragraph" w:customStyle="1" w:styleId="xl63">
    <w:name w:val="xl63"/>
    <w:basedOn w:val="Normal"/>
    <w:rsid w:val="002617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rsid w:val="0026176D"/>
    <w:pPr>
      <w:spacing w:before="100" w:beforeAutospacing="1" w:after="100" w:afterAutospacing="1"/>
    </w:pPr>
  </w:style>
  <w:style w:type="paragraph" w:customStyle="1" w:styleId="xl65">
    <w:name w:val="xl65"/>
    <w:basedOn w:val="Normal"/>
    <w:rsid w:val="0026176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66">
    <w:name w:val="xl66"/>
    <w:basedOn w:val="Normal"/>
    <w:rsid w:val="0026176D"/>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67">
    <w:name w:val="xl67"/>
    <w:basedOn w:val="Normal"/>
    <w:rsid w:val="00B97D6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68">
    <w:name w:val="xl68"/>
    <w:basedOn w:val="Normal"/>
    <w:rsid w:val="00B97D69"/>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BKCover2">
    <w:name w:val="BK_Cover2"/>
    <w:basedOn w:val="Normal"/>
    <w:link w:val="BKCover2Char"/>
    <w:qFormat/>
    <w:rsid w:val="00100CF8"/>
    <w:pPr>
      <w:spacing w:line="276" w:lineRule="auto"/>
      <w:jc w:val="center"/>
    </w:pPr>
    <w:rPr>
      <w:caps/>
      <w:noProof/>
      <w:szCs w:val="22"/>
      <w:lang w:val="en-US"/>
    </w:rPr>
  </w:style>
  <w:style w:type="character" w:customStyle="1" w:styleId="BKCover2Char">
    <w:name w:val="BK_Cover2 Char"/>
    <w:basedOn w:val="DefaultParagraphFont"/>
    <w:link w:val="BKCover2"/>
    <w:rsid w:val="00100CF8"/>
    <w:rPr>
      <w:rFonts w:ascii="Times New Roman" w:eastAsia="Times New Roman" w:hAnsi="Times New Roman" w:cs="Times New Roman"/>
      <w:caps/>
      <w:noProof/>
      <w:szCs w:val="22"/>
      <w:lang w:val="en-US"/>
    </w:rPr>
  </w:style>
  <w:style w:type="character" w:customStyle="1" w:styleId="ListParagraphChar">
    <w:name w:val="List Paragraph Char"/>
    <w:aliases w:val="ANNEX Char,List Paragraph2 Char,References Char,List_Paragraph Char,Multilevel para_II Char,Citation List Char,Resume Title Char,List Paragraph (numbered (a)) Char,MC Paragraphe Liste Char,Normal 2 Char,Use Case List Paragraph Char"/>
    <w:link w:val="ListParagraph"/>
    <w:uiPriority w:val="34"/>
    <w:qFormat/>
    <w:rsid w:val="006E20F3"/>
    <w:rPr>
      <w:rFonts w:ascii="Times New Roman" w:eastAsia="Times New Roman" w:hAnsi="Times New Roman" w:cs="Times New Roman"/>
      <w:lang w:val="en-US"/>
    </w:rPr>
  </w:style>
  <w:style w:type="table" w:customStyle="1" w:styleId="TableGrid1">
    <w:name w:val="Table Grid1"/>
    <w:basedOn w:val="TableNormal"/>
    <w:next w:val="TableGrid"/>
    <w:uiPriority w:val="39"/>
    <w:qFormat/>
    <w:rsid w:val="00050CB4"/>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94">
      <w:bodyDiv w:val="1"/>
      <w:marLeft w:val="0"/>
      <w:marRight w:val="0"/>
      <w:marTop w:val="0"/>
      <w:marBottom w:val="0"/>
      <w:divBdr>
        <w:top w:val="none" w:sz="0" w:space="0" w:color="auto"/>
        <w:left w:val="none" w:sz="0" w:space="0" w:color="auto"/>
        <w:bottom w:val="none" w:sz="0" w:space="0" w:color="auto"/>
        <w:right w:val="none" w:sz="0" w:space="0" w:color="auto"/>
      </w:divBdr>
    </w:div>
    <w:div w:id="5987753">
      <w:bodyDiv w:val="1"/>
      <w:marLeft w:val="0"/>
      <w:marRight w:val="0"/>
      <w:marTop w:val="0"/>
      <w:marBottom w:val="0"/>
      <w:divBdr>
        <w:top w:val="none" w:sz="0" w:space="0" w:color="auto"/>
        <w:left w:val="none" w:sz="0" w:space="0" w:color="auto"/>
        <w:bottom w:val="none" w:sz="0" w:space="0" w:color="auto"/>
        <w:right w:val="none" w:sz="0" w:space="0" w:color="auto"/>
      </w:divBdr>
    </w:div>
    <w:div w:id="7292603">
      <w:bodyDiv w:val="1"/>
      <w:marLeft w:val="0"/>
      <w:marRight w:val="0"/>
      <w:marTop w:val="0"/>
      <w:marBottom w:val="0"/>
      <w:divBdr>
        <w:top w:val="none" w:sz="0" w:space="0" w:color="auto"/>
        <w:left w:val="none" w:sz="0" w:space="0" w:color="auto"/>
        <w:bottom w:val="none" w:sz="0" w:space="0" w:color="auto"/>
        <w:right w:val="none" w:sz="0" w:space="0" w:color="auto"/>
      </w:divBdr>
    </w:div>
    <w:div w:id="10186826">
      <w:bodyDiv w:val="1"/>
      <w:marLeft w:val="0"/>
      <w:marRight w:val="0"/>
      <w:marTop w:val="0"/>
      <w:marBottom w:val="0"/>
      <w:divBdr>
        <w:top w:val="none" w:sz="0" w:space="0" w:color="auto"/>
        <w:left w:val="none" w:sz="0" w:space="0" w:color="auto"/>
        <w:bottom w:val="none" w:sz="0" w:space="0" w:color="auto"/>
        <w:right w:val="none" w:sz="0" w:space="0" w:color="auto"/>
      </w:divBdr>
    </w:div>
    <w:div w:id="11224353">
      <w:bodyDiv w:val="1"/>
      <w:marLeft w:val="0"/>
      <w:marRight w:val="0"/>
      <w:marTop w:val="0"/>
      <w:marBottom w:val="0"/>
      <w:divBdr>
        <w:top w:val="none" w:sz="0" w:space="0" w:color="auto"/>
        <w:left w:val="none" w:sz="0" w:space="0" w:color="auto"/>
        <w:bottom w:val="none" w:sz="0" w:space="0" w:color="auto"/>
        <w:right w:val="none" w:sz="0" w:space="0" w:color="auto"/>
      </w:divBdr>
    </w:div>
    <w:div w:id="11956384">
      <w:bodyDiv w:val="1"/>
      <w:marLeft w:val="0"/>
      <w:marRight w:val="0"/>
      <w:marTop w:val="0"/>
      <w:marBottom w:val="0"/>
      <w:divBdr>
        <w:top w:val="none" w:sz="0" w:space="0" w:color="auto"/>
        <w:left w:val="none" w:sz="0" w:space="0" w:color="auto"/>
        <w:bottom w:val="none" w:sz="0" w:space="0" w:color="auto"/>
        <w:right w:val="none" w:sz="0" w:space="0" w:color="auto"/>
      </w:divBdr>
    </w:div>
    <w:div w:id="14039098">
      <w:bodyDiv w:val="1"/>
      <w:marLeft w:val="0"/>
      <w:marRight w:val="0"/>
      <w:marTop w:val="0"/>
      <w:marBottom w:val="0"/>
      <w:divBdr>
        <w:top w:val="none" w:sz="0" w:space="0" w:color="auto"/>
        <w:left w:val="none" w:sz="0" w:space="0" w:color="auto"/>
        <w:bottom w:val="none" w:sz="0" w:space="0" w:color="auto"/>
        <w:right w:val="none" w:sz="0" w:space="0" w:color="auto"/>
      </w:divBdr>
    </w:div>
    <w:div w:id="15080777">
      <w:bodyDiv w:val="1"/>
      <w:marLeft w:val="0"/>
      <w:marRight w:val="0"/>
      <w:marTop w:val="0"/>
      <w:marBottom w:val="0"/>
      <w:divBdr>
        <w:top w:val="none" w:sz="0" w:space="0" w:color="auto"/>
        <w:left w:val="none" w:sz="0" w:space="0" w:color="auto"/>
        <w:bottom w:val="none" w:sz="0" w:space="0" w:color="auto"/>
        <w:right w:val="none" w:sz="0" w:space="0" w:color="auto"/>
      </w:divBdr>
    </w:div>
    <w:div w:id="18167312">
      <w:bodyDiv w:val="1"/>
      <w:marLeft w:val="0"/>
      <w:marRight w:val="0"/>
      <w:marTop w:val="0"/>
      <w:marBottom w:val="0"/>
      <w:divBdr>
        <w:top w:val="none" w:sz="0" w:space="0" w:color="auto"/>
        <w:left w:val="none" w:sz="0" w:space="0" w:color="auto"/>
        <w:bottom w:val="none" w:sz="0" w:space="0" w:color="auto"/>
        <w:right w:val="none" w:sz="0" w:space="0" w:color="auto"/>
      </w:divBdr>
    </w:div>
    <w:div w:id="19554994">
      <w:bodyDiv w:val="1"/>
      <w:marLeft w:val="0"/>
      <w:marRight w:val="0"/>
      <w:marTop w:val="0"/>
      <w:marBottom w:val="0"/>
      <w:divBdr>
        <w:top w:val="none" w:sz="0" w:space="0" w:color="auto"/>
        <w:left w:val="none" w:sz="0" w:space="0" w:color="auto"/>
        <w:bottom w:val="none" w:sz="0" w:space="0" w:color="auto"/>
        <w:right w:val="none" w:sz="0" w:space="0" w:color="auto"/>
      </w:divBdr>
    </w:div>
    <w:div w:id="22295347">
      <w:bodyDiv w:val="1"/>
      <w:marLeft w:val="0"/>
      <w:marRight w:val="0"/>
      <w:marTop w:val="0"/>
      <w:marBottom w:val="0"/>
      <w:divBdr>
        <w:top w:val="none" w:sz="0" w:space="0" w:color="auto"/>
        <w:left w:val="none" w:sz="0" w:space="0" w:color="auto"/>
        <w:bottom w:val="none" w:sz="0" w:space="0" w:color="auto"/>
        <w:right w:val="none" w:sz="0" w:space="0" w:color="auto"/>
      </w:divBdr>
    </w:div>
    <w:div w:id="26486382">
      <w:bodyDiv w:val="1"/>
      <w:marLeft w:val="0"/>
      <w:marRight w:val="0"/>
      <w:marTop w:val="0"/>
      <w:marBottom w:val="0"/>
      <w:divBdr>
        <w:top w:val="none" w:sz="0" w:space="0" w:color="auto"/>
        <w:left w:val="none" w:sz="0" w:space="0" w:color="auto"/>
        <w:bottom w:val="none" w:sz="0" w:space="0" w:color="auto"/>
        <w:right w:val="none" w:sz="0" w:space="0" w:color="auto"/>
      </w:divBdr>
    </w:div>
    <w:div w:id="27924242">
      <w:bodyDiv w:val="1"/>
      <w:marLeft w:val="0"/>
      <w:marRight w:val="0"/>
      <w:marTop w:val="0"/>
      <w:marBottom w:val="0"/>
      <w:divBdr>
        <w:top w:val="none" w:sz="0" w:space="0" w:color="auto"/>
        <w:left w:val="none" w:sz="0" w:space="0" w:color="auto"/>
        <w:bottom w:val="none" w:sz="0" w:space="0" w:color="auto"/>
        <w:right w:val="none" w:sz="0" w:space="0" w:color="auto"/>
      </w:divBdr>
    </w:div>
    <w:div w:id="32005660">
      <w:bodyDiv w:val="1"/>
      <w:marLeft w:val="0"/>
      <w:marRight w:val="0"/>
      <w:marTop w:val="0"/>
      <w:marBottom w:val="0"/>
      <w:divBdr>
        <w:top w:val="none" w:sz="0" w:space="0" w:color="auto"/>
        <w:left w:val="none" w:sz="0" w:space="0" w:color="auto"/>
        <w:bottom w:val="none" w:sz="0" w:space="0" w:color="auto"/>
        <w:right w:val="none" w:sz="0" w:space="0" w:color="auto"/>
      </w:divBdr>
    </w:div>
    <w:div w:id="33963040">
      <w:bodyDiv w:val="1"/>
      <w:marLeft w:val="0"/>
      <w:marRight w:val="0"/>
      <w:marTop w:val="0"/>
      <w:marBottom w:val="0"/>
      <w:divBdr>
        <w:top w:val="none" w:sz="0" w:space="0" w:color="auto"/>
        <w:left w:val="none" w:sz="0" w:space="0" w:color="auto"/>
        <w:bottom w:val="none" w:sz="0" w:space="0" w:color="auto"/>
        <w:right w:val="none" w:sz="0" w:space="0" w:color="auto"/>
      </w:divBdr>
    </w:div>
    <w:div w:id="35665032">
      <w:bodyDiv w:val="1"/>
      <w:marLeft w:val="0"/>
      <w:marRight w:val="0"/>
      <w:marTop w:val="0"/>
      <w:marBottom w:val="0"/>
      <w:divBdr>
        <w:top w:val="none" w:sz="0" w:space="0" w:color="auto"/>
        <w:left w:val="none" w:sz="0" w:space="0" w:color="auto"/>
        <w:bottom w:val="none" w:sz="0" w:space="0" w:color="auto"/>
        <w:right w:val="none" w:sz="0" w:space="0" w:color="auto"/>
      </w:divBdr>
    </w:div>
    <w:div w:id="38553451">
      <w:bodyDiv w:val="1"/>
      <w:marLeft w:val="0"/>
      <w:marRight w:val="0"/>
      <w:marTop w:val="0"/>
      <w:marBottom w:val="0"/>
      <w:divBdr>
        <w:top w:val="none" w:sz="0" w:space="0" w:color="auto"/>
        <w:left w:val="none" w:sz="0" w:space="0" w:color="auto"/>
        <w:bottom w:val="none" w:sz="0" w:space="0" w:color="auto"/>
        <w:right w:val="none" w:sz="0" w:space="0" w:color="auto"/>
      </w:divBdr>
    </w:div>
    <w:div w:id="40640307">
      <w:bodyDiv w:val="1"/>
      <w:marLeft w:val="0"/>
      <w:marRight w:val="0"/>
      <w:marTop w:val="0"/>
      <w:marBottom w:val="0"/>
      <w:divBdr>
        <w:top w:val="none" w:sz="0" w:space="0" w:color="auto"/>
        <w:left w:val="none" w:sz="0" w:space="0" w:color="auto"/>
        <w:bottom w:val="none" w:sz="0" w:space="0" w:color="auto"/>
        <w:right w:val="none" w:sz="0" w:space="0" w:color="auto"/>
      </w:divBdr>
    </w:div>
    <w:div w:id="42676103">
      <w:bodyDiv w:val="1"/>
      <w:marLeft w:val="0"/>
      <w:marRight w:val="0"/>
      <w:marTop w:val="0"/>
      <w:marBottom w:val="0"/>
      <w:divBdr>
        <w:top w:val="none" w:sz="0" w:space="0" w:color="auto"/>
        <w:left w:val="none" w:sz="0" w:space="0" w:color="auto"/>
        <w:bottom w:val="none" w:sz="0" w:space="0" w:color="auto"/>
        <w:right w:val="none" w:sz="0" w:space="0" w:color="auto"/>
      </w:divBdr>
    </w:div>
    <w:div w:id="46540577">
      <w:bodyDiv w:val="1"/>
      <w:marLeft w:val="0"/>
      <w:marRight w:val="0"/>
      <w:marTop w:val="0"/>
      <w:marBottom w:val="0"/>
      <w:divBdr>
        <w:top w:val="none" w:sz="0" w:space="0" w:color="auto"/>
        <w:left w:val="none" w:sz="0" w:space="0" w:color="auto"/>
        <w:bottom w:val="none" w:sz="0" w:space="0" w:color="auto"/>
        <w:right w:val="none" w:sz="0" w:space="0" w:color="auto"/>
      </w:divBdr>
    </w:div>
    <w:div w:id="46804797">
      <w:bodyDiv w:val="1"/>
      <w:marLeft w:val="0"/>
      <w:marRight w:val="0"/>
      <w:marTop w:val="0"/>
      <w:marBottom w:val="0"/>
      <w:divBdr>
        <w:top w:val="none" w:sz="0" w:space="0" w:color="auto"/>
        <w:left w:val="none" w:sz="0" w:space="0" w:color="auto"/>
        <w:bottom w:val="none" w:sz="0" w:space="0" w:color="auto"/>
        <w:right w:val="none" w:sz="0" w:space="0" w:color="auto"/>
      </w:divBdr>
    </w:div>
    <w:div w:id="47848765">
      <w:bodyDiv w:val="1"/>
      <w:marLeft w:val="0"/>
      <w:marRight w:val="0"/>
      <w:marTop w:val="0"/>
      <w:marBottom w:val="0"/>
      <w:divBdr>
        <w:top w:val="none" w:sz="0" w:space="0" w:color="auto"/>
        <w:left w:val="none" w:sz="0" w:space="0" w:color="auto"/>
        <w:bottom w:val="none" w:sz="0" w:space="0" w:color="auto"/>
        <w:right w:val="none" w:sz="0" w:space="0" w:color="auto"/>
      </w:divBdr>
    </w:div>
    <w:div w:id="48305216">
      <w:bodyDiv w:val="1"/>
      <w:marLeft w:val="0"/>
      <w:marRight w:val="0"/>
      <w:marTop w:val="0"/>
      <w:marBottom w:val="0"/>
      <w:divBdr>
        <w:top w:val="none" w:sz="0" w:space="0" w:color="auto"/>
        <w:left w:val="none" w:sz="0" w:space="0" w:color="auto"/>
        <w:bottom w:val="none" w:sz="0" w:space="0" w:color="auto"/>
        <w:right w:val="none" w:sz="0" w:space="0" w:color="auto"/>
      </w:divBdr>
    </w:div>
    <w:div w:id="48457510">
      <w:bodyDiv w:val="1"/>
      <w:marLeft w:val="0"/>
      <w:marRight w:val="0"/>
      <w:marTop w:val="0"/>
      <w:marBottom w:val="0"/>
      <w:divBdr>
        <w:top w:val="none" w:sz="0" w:space="0" w:color="auto"/>
        <w:left w:val="none" w:sz="0" w:space="0" w:color="auto"/>
        <w:bottom w:val="none" w:sz="0" w:space="0" w:color="auto"/>
        <w:right w:val="none" w:sz="0" w:space="0" w:color="auto"/>
      </w:divBdr>
    </w:div>
    <w:div w:id="48694084">
      <w:bodyDiv w:val="1"/>
      <w:marLeft w:val="0"/>
      <w:marRight w:val="0"/>
      <w:marTop w:val="0"/>
      <w:marBottom w:val="0"/>
      <w:divBdr>
        <w:top w:val="none" w:sz="0" w:space="0" w:color="auto"/>
        <w:left w:val="none" w:sz="0" w:space="0" w:color="auto"/>
        <w:bottom w:val="none" w:sz="0" w:space="0" w:color="auto"/>
        <w:right w:val="none" w:sz="0" w:space="0" w:color="auto"/>
      </w:divBdr>
    </w:div>
    <w:div w:id="49966917">
      <w:bodyDiv w:val="1"/>
      <w:marLeft w:val="0"/>
      <w:marRight w:val="0"/>
      <w:marTop w:val="0"/>
      <w:marBottom w:val="0"/>
      <w:divBdr>
        <w:top w:val="none" w:sz="0" w:space="0" w:color="auto"/>
        <w:left w:val="none" w:sz="0" w:space="0" w:color="auto"/>
        <w:bottom w:val="none" w:sz="0" w:space="0" w:color="auto"/>
        <w:right w:val="none" w:sz="0" w:space="0" w:color="auto"/>
      </w:divBdr>
    </w:div>
    <w:div w:id="51468676">
      <w:bodyDiv w:val="1"/>
      <w:marLeft w:val="0"/>
      <w:marRight w:val="0"/>
      <w:marTop w:val="0"/>
      <w:marBottom w:val="0"/>
      <w:divBdr>
        <w:top w:val="none" w:sz="0" w:space="0" w:color="auto"/>
        <w:left w:val="none" w:sz="0" w:space="0" w:color="auto"/>
        <w:bottom w:val="none" w:sz="0" w:space="0" w:color="auto"/>
        <w:right w:val="none" w:sz="0" w:space="0" w:color="auto"/>
      </w:divBdr>
    </w:div>
    <w:div w:id="54591900">
      <w:bodyDiv w:val="1"/>
      <w:marLeft w:val="0"/>
      <w:marRight w:val="0"/>
      <w:marTop w:val="0"/>
      <w:marBottom w:val="0"/>
      <w:divBdr>
        <w:top w:val="none" w:sz="0" w:space="0" w:color="auto"/>
        <w:left w:val="none" w:sz="0" w:space="0" w:color="auto"/>
        <w:bottom w:val="none" w:sz="0" w:space="0" w:color="auto"/>
        <w:right w:val="none" w:sz="0" w:space="0" w:color="auto"/>
      </w:divBdr>
    </w:div>
    <w:div w:id="61102680">
      <w:bodyDiv w:val="1"/>
      <w:marLeft w:val="0"/>
      <w:marRight w:val="0"/>
      <w:marTop w:val="0"/>
      <w:marBottom w:val="0"/>
      <w:divBdr>
        <w:top w:val="none" w:sz="0" w:space="0" w:color="auto"/>
        <w:left w:val="none" w:sz="0" w:space="0" w:color="auto"/>
        <w:bottom w:val="none" w:sz="0" w:space="0" w:color="auto"/>
        <w:right w:val="none" w:sz="0" w:space="0" w:color="auto"/>
      </w:divBdr>
    </w:div>
    <w:div w:id="70932061">
      <w:bodyDiv w:val="1"/>
      <w:marLeft w:val="0"/>
      <w:marRight w:val="0"/>
      <w:marTop w:val="0"/>
      <w:marBottom w:val="0"/>
      <w:divBdr>
        <w:top w:val="none" w:sz="0" w:space="0" w:color="auto"/>
        <w:left w:val="none" w:sz="0" w:space="0" w:color="auto"/>
        <w:bottom w:val="none" w:sz="0" w:space="0" w:color="auto"/>
        <w:right w:val="none" w:sz="0" w:space="0" w:color="auto"/>
      </w:divBdr>
    </w:div>
    <w:div w:id="75832083">
      <w:bodyDiv w:val="1"/>
      <w:marLeft w:val="0"/>
      <w:marRight w:val="0"/>
      <w:marTop w:val="0"/>
      <w:marBottom w:val="0"/>
      <w:divBdr>
        <w:top w:val="none" w:sz="0" w:space="0" w:color="auto"/>
        <w:left w:val="none" w:sz="0" w:space="0" w:color="auto"/>
        <w:bottom w:val="none" w:sz="0" w:space="0" w:color="auto"/>
        <w:right w:val="none" w:sz="0" w:space="0" w:color="auto"/>
      </w:divBdr>
    </w:div>
    <w:div w:id="77679844">
      <w:bodyDiv w:val="1"/>
      <w:marLeft w:val="0"/>
      <w:marRight w:val="0"/>
      <w:marTop w:val="0"/>
      <w:marBottom w:val="0"/>
      <w:divBdr>
        <w:top w:val="none" w:sz="0" w:space="0" w:color="auto"/>
        <w:left w:val="none" w:sz="0" w:space="0" w:color="auto"/>
        <w:bottom w:val="none" w:sz="0" w:space="0" w:color="auto"/>
        <w:right w:val="none" w:sz="0" w:space="0" w:color="auto"/>
      </w:divBdr>
    </w:div>
    <w:div w:id="81069967">
      <w:bodyDiv w:val="1"/>
      <w:marLeft w:val="0"/>
      <w:marRight w:val="0"/>
      <w:marTop w:val="0"/>
      <w:marBottom w:val="0"/>
      <w:divBdr>
        <w:top w:val="none" w:sz="0" w:space="0" w:color="auto"/>
        <w:left w:val="none" w:sz="0" w:space="0" w:color="auto"/>
        <w:bottom w:val="none" w:sz="0" w:space="0" w:color="auto"/>
        <w:right w:val="none" w:sz="0" w:space="0" w:color="auto"/>
      </w:divBdr>
    </w:div>
    <w:div w:id="85808816">
      <w:bodyDiv w:val="1"/>
      <w:marLeft w:val="0"/>
      <w:marRight w:val="0"/>
      <w:marTop w:val="0"/>
      <w:marBottom w:val="0"/>
      <w:divBdr>
        <w:top w:val="none" w:sz="0" w:space="0" w:color="auto"/>
        <w:left w:val="none" w:sz="0" w:space="0" w:color="auto"/>
        <w:bottom w:val="none" w:sz="0" w:space="0" w:color="auto"/>
        <w:right w:val="none" w:sz="0" w:space="0" w:color="auto"/>
      </w:divBdr>
    </w:div>
    <w:div w:id="91321578">
      <w:bodyDiv w:val="1"/>
      <w:marLeft w:val="0"/>
      <w:marRight w:val="0"/>
      <w:marTop w:val="0"/>
      <w:marBottom w:val="0"/>
      <w:divBdr>
        <w:top w:val="none" w:sz="0" w:space="0" w:color="auto"/>
        <w:left w:val="none" w:sz="0" w:space="0" w:color="auto"/>
        <w:bottom w:val="none" w:sz="0" w:space="0" w:color="auto"/>
        <w:right w:val="none" w:sz="0" w:space="0" w:color="auto"/>
      </w:divBdr>
    </w:div>
    <w:div w:id="93942420">
      <w:bodyDiv w:val="1"/>
      <w:marLeft w:val="0"/>
      <w:marRight w:val="0"/>
      <w:marTop w:val="0"/>
      <w:marBottom w:val="0"/>
      <w:divBdr>
        <w:top w:val="none" w:sz="0" w:space="0" w:color="auto"/>
        <w:left w:val="none" w:sz="0" w:space="0" w:color="auto"/>
        <w:bottom w:val="none" w:sz="0" w:space="0" w:color="auto"/>
        <w:right w:val="none" w:sz="0" w:space="0" w:color="auto"/>
      </w:divBdr>
    </w:div>
    <w:div w:id="95174146">
      <w:bodyDiv w:val="1"/>
      <w:marLeft w:val="0"/>
      <w:marRight w:val="0"/>
      <w:marTop w:val="0"/>
      <w:marBottom w:val="0"/>
      <w:divBdr>
        <w:top w:val="none" w:sz="0" w:space="0" w:color="auto"/>
        <w:left w:val="none" w:sz="0" w:space="0" w:color="auto"/>
        <w:bottom w:val="none" w:sz="0" w:space="0" w:color="auto"/>
        <w:right w:val="none" w:sz="0" w:space="0" w:color="auto"/>
      </w:divBdr>
    </w:div>
    <w:div w:id="97067923">
      <w:bodyDiv w:val="1"/>
      <w:marLeft w:val="0"/>
      <w:marRight w:val="0"/>
      <w:marTop w:val="0"/>
      <w:marBottom w:val="0"/>
      <w:divBdr>
        <w:top w:val="none" w:sz="0" w:space="0" w:color="auto"/>
        <w:left w:val="none" w:sz="0" w:space="0" w:color="auto"/>
        <w:bottom w:val="none" w:sz="0" w:space="0" w:color="auto"/>
        <w:right w:val="none" w:sz="0" w:space="0" w:color="auto"/>
      </w:divBdr>
    </w:div>
    <w:div w:id="99574103">
      <w:bodyDiv w:val="1"/>
      <w:marLeft w:val="0"/>
      <w:marRight w:val="0"/>
      <w:marTop w:val="0"/>
      <w:marBottom w:val="0"/>
      <w:divBdr>
        <w:top w:val="none" w:sz="0" w:space="0" w:color="auto"/>
        <w:left w:val="none" w:sz="0" w:space="0" w:color="auto"/>
        <w:bottom w:val="none" w:sz="0" w:space="0" w:color="auto"/>
        <w:right w:val="none" w:sz="0" w:space="0" w:color="auto"/>
      </w:divBdr>
    </w:div>
    <w:div w:id="102383169">
      <w:bodyDiv w:val="1"/>
      <w:marLeft w:val="0"/>
      <w:marRight w:val="0"/>
      <w:marTop w:val="0"/>
      <w:marBottom w:val="0"/>
      <w:divBdr>
        <w:top w:val="none" w:sz="0" w:space="0" w:color="auto"/>
        <w:left w:val="none" w:sz="0" w:space="0" w:color="auto"/>
        <w:bottom w:val="none" w:sz="0" w:space="0" w:color="auto"/>
        <w:right w:val="none" w:sz="0" w:space="0" w:color="auto"/>
      </w:divBdr>
    </w:div>
    <w:div w:id="102574034">
      <w:bodyDiv w:val="1"/>
      <w:marLeft w:val="0"/>
      <w:marRight w:val="0"/>
      <w:marTop w:val="0"/>
      <w:marBottom w:val="0"/>
      <w:divBdr>
        <w:top w:val="none" w:sz="0" w:space="0" w:color="auto"/>
        <w:left w:val="none" w:sz="0" w:space="0" w:color="auto"/>
        <w:bottom w:val="none" w:sz="0" w:space="0" w:color="auto"/>
        <w:right w:val="none" w:sz="0" w:space="0" w:color="auto"/>
      </w:divBdr>
    </w:div>
    <w:div w:id="108013568">
      <w:bodyDiv w:val="1"/>
      <w:marLeft w:val="0"/>
      <w:marRight w:val="0"/>
      <w:marTop w:val="0"/>
      <w:marBottom w:val="0"/>
      <w:divBdr>
        <w:top w:val="none" w:sz="0" w:space="0" w:color="auto"/>
        <w:left w:val="none" w:sz="0" w:space="0" w:color="auto"/>
        <w:bottom w:val="none" w:sz="0" w:space="0" w:color="auto"/>
        <w:right w:val="none" w:sz="0" w:space="0" w:color="auto"/>
      </w:divBdr>
    </w:div>
    <w:div w:id="109782399">
      <w:bodyDiv w:val="1"/>
      <w:marLeft w:val="0"/>
      <w:marRight w:val="0"/>
      <w:marTop w:val="0"/>
      <w:marBottom w:val="0"/>
      <w:divBdr>
        <w:top w:val="none" w:sz="0" w:space="0" w:color="auto"/>
        <w:left w:val="none" w:sz="0" w:space="0" w:color="auto"/>
        <w:bottom w:val="none" w:sz="0" w:space="0" w:color="auto"/>
        <w:right w:val="none" w:sz="0" w:space="0" w:color="auto"/>
      </w:divBdr>
    </w:div>
    <w:div w:id="114326774">
      <w:bodyDiv w:val="1"/>
      <w:marLeft w:val="0"/>
      <w:marRight w:val="0"/>
      <w:marTop w:val="0"/>
      <w:marBottom w:val="0"/>
      <w:divBdr>
        <w:top w:val="none" w:sz="0" w:space="0" w:color="auto"/>
        <w:left w:val="none" w:sz="0" w:space="0" w:color="auto"/>
        <w:bottom w:val="none" w:sz="0" w:space="0" w:color="auto"/>
        <w:right w:val="none" w:sz="0" w:space="0" w:color="auto"/>
      </w:divBdr>
    </w:div>
    <w:div w:id="115300583">
      <w:bodyDiv w:val="1"/>
      <w:marLeft w:val="0"/>
      <w:marRight w:val="0"/>
      <w:marTop w:val="0"/>
      <w:marBottom w:val="0"/>
      <w:divBdr>
        <w:top w:val="none" w:sz="0" w:space="0" w:color="auto"/>
        <w:left w:val="none" w:sz="0" w:space="0" w:color="auto"/>
        <w:bottom w:val="none" w:sz="0" w:space="0" w:color="auto"/>
        <w:right w:val="none" w:sz="0" w:space="0" w:color="auto"/>
      </w:divBdr>
    </w:div>
    <w:div w:id="121769247">
      <w:bodyDiv w:val="1"/>
      <w:marLeft w:val="0"/>
      <w:marRight w:val="0"/>
      <w:marTop w:val="0"/>
      <w:marBottom w:val="0"/>
      <w:divBdr>
        <w:top w:val="none" w:sz="0" w:space="0" w:color="auto"/>
        <w:left w:val="none" w:sz="0" w:space="0" w:color="auto"/>
        <w:bottom w:val="none" w:sz="0" w:space="0" w:color="auto"/>
        <w:right w:val="none" w:sz="0" w:space="0" w:color="auto"/>
      </w:divBdr>
    </w:div>
    <w:div w:id="126238371">
      <w:bodyDiv w:val="1"/>
      <w:marLeft w:val="0"/>
      <w:marRight w:val="0"/>
      <w:marTop w:val="0"/>
      <w:marBottom w:val="0"/>
      <w:divBdr>
        <w:top w:val="none" w:sz="0" w:space="0" w:color="auto"/>
        <w:left w:val="none" w:sz="0" w:space="0" w:color="auto"/>
        <w:bottom w:val="none" w:sz="0" w:space="0" w:color="auto"/>
        <w:right w:val="none" w:sz="0" w:space="0" w:color="auto"/>
      </w:divBdr>
    </w:div>
    <w:div w:id="144932682">
      <w:bodyDiv w:val="1"/>
      <w:marLeft w:val="0"/>
      <w:marRight w:val="0"/>
      <w:marTop w:val="0"/>
      <w:marBottom w:val="0"/>
      <w:divBdr>
        <w:top w:val="none" w:sz="0" w:space="0" w:color="auto"/>
        <w:left w:val="none" w:sz="0" w:space="0" w:color="auto"/>
        <w:bottom w:val="none" w:sz="0" w:space="0" w:color="auto"/>
        <w:right w:val="none" w:sz="0" w:space="0" w:color="auto"/>
      </w:divBdr>
    </w:div>
    <w:div w:id="149256933">
      <w:bodyDiv w:val="1"/>
      <w:marLeft w:val="0"/>
      <w:marRight w:val="0"/>
      <w:marTop w:val="0"/>
      <w:marBottom w:val="0"/>
      <w:divBdr>
        <w:top w:val="none" w:sz="0" w:space="0" w:color="auto"/>
        <w:left w:val="none" w:sz="0" w:space="0" w:color="auto"/>
        <w:bottom w:val="none" w:sz="0" w:space="0" w:color="auto"/>
        <w:right w:val="none" w:sz="0" w:space="0" w:color="auto"/>
      </w:divBdr>
    </w:div>
    <w:div w:id="155347157">
      <w:bodyDiv w:val="1"/>
      <w:marLeft w:val="0"/>
      <w:marRight w:val="0"/>
      <w:marTop w:val="0"/>
      <w:marBottom w:val="0"/>
      <w:divBdr>
        <w:top w:val="none" w:sz="0" w:space="0" w:color="auto"/>
        <w:left w:val="none" w:sz="0" w:space="0" w:color="auto"/>
        <w:bottom w:val="none" w:sz="0" w:space="0" w:color="auto"/>
        <w:right w:val="none" w:sz="0" w:space="0" w:color="auto"/>
      </w:divBdr>
    </w:div>
    <w:div w:id="157304576">
      <w:bodyDiv w:val="1"/>
      <w:marLeft w:val="0"/>
      <w:marRight w:val="0"/>
      <w:marTop w:val="0"/>
      <w:marBottom w:val="0"/>
      <w:divBdr>
        <w:top w:val="none" w:sz="0" w:space="0" w:color="auto"/>
        <w:left w:val="none" w:sz="0" w:space="0" w:color="auto"/>
        <w:bottom w:val="none" w:sz="0" w:space="0" w:color="auto"/>
        <w:right w:val="none" w:sz="0" w:space="0" w:color="auto"/>
      </w:divBdr>
    </w:div>
    <w:div w:id="159858393">
      <w:bodyDiv w:val="1"/>
      <w:marLeft w:val="0"/>
      <w:marRight w:val="0"/>
      <w:marTop w:val="0"/>
      <w:marBottom w:val="0"/>
      <w:divBdr>
        <w:top w:val="none" w:sz="0" w:space="0" w:color="auto"/>
        <w:left w:val="none" w:sz="0" w:space="0" w:color="auto"/>
        <w:bottom w:val="none" w:sz="0" w:space="0" w:color="auto"/>
        <w:right w:val="none" w:sz="0" w:space="0" w:color="auto"/>
      </w:divBdr>
    </w:div>
    <w:div w:id="170536900">
      <w:bodyDiv w:val="1"/>
      <w:marLeft w:val="0"/>
      <w:marRight w:val="0"/>
      <w:marTop w:val="0"/>
      <w:marBottom w:val="0"/>
      <w:divBdr>
        <w:top w:val="none" w:sz="0" w:space="0" w:color="auto"/>
        <w:left w:val="none" w:sz="0" w:space="0" w:color="auto"/>
        <w:bottom w:val="none" w:sz="0" w:space="0" w:color="auto"/>
        <w:right w:val="none" w:sz="0" w:space="0" w:color="auto"/>
      </w:divBdr>
    </w:div>
    <w:div w:id="173806479">
      <w:bodyDiv w:val="1"/>
      <w:marLeft w:val="0"/>
      <w:marRight w:val="0"/>
      <w:marTop w:val="0"/>
      <w:marBottom w:val="0"/>
      <w:divBdr>
        <w:top w:val="none" w:sz="0" w:space="0" w:color="auto"/>
        <w:left w:val="none" w:sz="0" w:space="0" w:color="auto"/>
        <w:bottom w:val="none" w:sz="0" w:space="0" w:color="auto"/>
        <w:right w:val="none" w:sz="0" w:space="0" w:color="auto"/>
      </w:divBdr>
    </w:div>
    <w:div w:id="178083212">
      <w:bodyDiv w:val="1"/>
      <w:marLeft w:val="0"/>
      <w:marRight w:val="0"/>
      <w:marTop w:val="0"/>
      <w:marBottom w:val="0"/>
      <w:divBdr>
        <w:top w:val="none" w:sz="0" w:space="0" w:color="auto"/>
        <w:left w:val="none" w:sz="0" w:space="0" w:color="auto"/>
        <w:bottom w:val="none" w:sz="0" w:space="0" w:color="auto"/>
        <w:right w:val="none" w:sz="0" w:space="0" w:color="auto"/>
      </w:divBdr>
    </w:div>
    <w:div w:id="182984159">
      <w:bodyDiv w:val="1"/>
      <w:marLeft w:val="0"/>
      <w:marRight w:val="0"/>
      <w:marTop w:val="0"/>
      <w:marBottom w:val="0"/>
      <w:divBdr>
        <w:top w:val="none" w:sz="0" w:space="0" w:color="auto"/>
        <w:left w:val="none" w:sz="0" w:space="0" w:color="auto"/>
        <w:bottom w:val="none" w:sz="0" w:space="0" w:color="auto"/>
        <w:right w:val="none" w:sz="0" w:space="0" w:color="auto"/>
      </w:divBdr>
    </w:div>
    <w:div w:id="183709224">
      <w:bodyDiv w:val="1"/>
      <w:marLeft w:val="0"/>
      <w:marRight w:val="0"/>
      <w:marTop w:val="0"/>
      <w:marBottom w:val="0"/>
      <w:divBdr>
        <w:top w:val="none" w:sz="0" w:space="0" w:color="auto"/>
        <w:left w:val="none" w:sz="0" w:space="0" w:color="auto"/>
        <w:bottom w:val="none" w:sz="0" w:space="0" w:color="auto"/>
        <w:right w:val="none" w:sz="0" w:space="0" w:color="auto"/>
      </w:divBdr>
    </w:div>
    <w:div w:id="184250501">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184953306">
      <w:bodyDiv w:val="1"/>
      <w:marLeft w:val="0"/>
      <w:marRight w:val="0"/>
      <w:marTop w:val="0"/>
      <w:marBottom w:val="0"/>
      <w:divBdr>
        <w:top w:val="none" w:sz="0" w:space="0" w:color="auto"/>
        <w:left w:val="none" w:sz="0" w:space="0" w:color="auto"/>
        <w:bottom w:val="none" w:sz="0" w:space="0" w:color="auto"/>
        <w:right w:val="none" w:sz="0" w:space="0" w:color="auto"/>
      </w:divBdr>
    </w:div>
    <w:div w:id="185213566">
      <w:bodyDiv w:val="1"/>
      <w:marLeft w:val="0"/>
      <w:marRight w:val="0"/>
      <w:marTop w:val="0"/>
      <w:marBottom w:val="0"/>
      <w:divBdr>
        <w:top w:val="none" w:sz="0" w:space="0" w:color="auto"/>
        <w:left w:val="none" w:sz="0" w:space="0" w:color="auto"/>
        <w:bottom w:val="none" w:sz="0" w:space="0" w:color="auto"/>
        <w:right w:val="none" w:sz="0" w:space="0" w:color="auto"/>
      </w:divBdr>
    </w:div>
    <w:div w:id="193033664">
      <w:bodyDiv w:val="1"/>
      <w:marLeft w:val="0"/>
      <w:marRight w:val="0"/>
      <w:marTop w:val="0"/>
      <w:marBottom w:val="0"/>
      <w:divBdr>
        <w:top w:val="none" w:sz="0" w:space="0" w:color="auto"/>
        <w:left w:val="none" w:sz="0" w:space="0" w:color="auto"/>
        <w:bottom w:val="none" w:sz="0" w:space="0" w:color="auto"/>
        <w:right w:val="none" w:sz="0" w:space="0" w:color="auto"/>
      </w:divBdr>
    </w:div>
    <w:div w:id="197402742">
      <w:bodyDiv w:val="1"/>
      <w:marLeft w:val="0"/>
      <w:marRight w:val="0"/>
      <w:marTop w:val="0"/>
      <w:marBottom w:val="0"/>
      <w:divBdr>
        <w:top w:val="none" w:sz="0" w:space="0" w:color="auto"/>
        <w:left w:val="none" w:sz="0" w:space="0" w:color="auto"/>
        <w:bottom w:val="none" w:sz="0" w:space="0" w:color="auto"/>
        <w:right w:val="none" w:sz="0" w:space="0" w:color="auto"/>
      </w:divBdr>
    </w:div>
    <w:div w:id="205682060">
      <w:bodyDiv w:val="1"/>
      <w:marLeft w:val="0"/>
      <w:marRight w:val="0"/>
      <w:marTop w:val="0"/>
      <w:marBottom w:val="0"/>
      <w:divBdr>
        <w:top w:val="none" w:sz="0" w:space="0" w:color="auto"/>
        <w:left w:val="none" w:sz="0" w:space="0" w:color="auto"/>
        <w:bottom w:val="none" w:sz="0" w:space="0" w:color="auto"/>
        <w:right w:val="none" w:sz="0" w:space="0" w:color="auto"/>
      </w:divBdr>
    </w:div>
    <w:div w:id="207572995">
      <w:bodyDiv w:val="1"/>
      <w:marLeft w:val="0"/>
      <w:marRight w:val="0"/>
      <w:marTop w:val="0"/>
      <w:marBottom w:val="0"/>
      <w:divBdr>
        <w:top w:val="none" w:sz="0" w:space="0" w:color="auto"/>
        <w:left w:val="none" w:sz="0" w:space="0" w:color="auto"/>
        <w:bottom w:val="none" w:sz="0" w:space="0" w:color="auto"/>
        <w:right w:val="none" w:sz="0" w:space="0" w:color="auto"/>
      </w:divBdr>
    </w:div>
    <w:div w:id="221525787">
      <w:bodyDiv w:val="1"/>
      <w:marLeft w:val="0"/>
      <w:marRight w:val="0"/>
      <w:marTop w:val="0"/>
      <w:marBottom w:val="0"/>
      <w:divBdr>
        <w:top w:val="none" w:sz="0" w:space="0" w:color="auto"/>
        <w:left w:val="none" w:sz="0" w:space="0" w:color="auto"/>
        <w:bottom w:val="none" w:sz="0" w:space="0" w:color="auto"/>
        <w:right w:val="none" w:sz="0" w:space="0" w:color="auto"/>
      </w:divBdr>
    </w:div>
    <w:div w:id="222563387">
      <w:bodyDiv w:val="1"/>
      <w:marLeft w:val="0"/>
      <w:marRight w:val="0"/>
      <w:marTop w:val="0"/>
      <w:marBottom w:val="0"/>
      <w:divBdr>
        <w:top w:val="none" w:sz="0" w:space="0" w:color="auto"/>
        <w:left w:val="none" w:sz="0" w:space="0" w:color="auto"/>
        <w:bottom w:val="none" w:sz="0" w:space="0" w:color="auto"/>
        <w:right w:val="none" w:sz="0" w:space="0" w:color="auto"/>
      </w:divBdr>
    </w:div>
    <w:div w:id="229196437">
      <w:bodyDiv w:val="1"/>
      <w:marLeft w:val="0"/>
      <w:marRight w:val="0"/>
      <w:marTop w:val="0"/>
      <w:marBottom w:val="0"/>
      <w:divBdr>
        <w:top w:val="none" w:sz="0" w:space="0" w:color="auto"/>
        <w:left w:val="none" w:sz="0" w:space="0" w:color="auto"/>
        <w:bottom w:val="none" w:sz="0" w:space="0" w:color="auto"/>
        <w:right w:val="none" w:sz="0" w:space="0" w:color="auto"/>
      </w:divBdr>
    </w:div>
    <w:div w:id="229342945">
      <w:bodyDiv w:val="1"/>
      <w:marLeft w:val="0"/>
      <w:marRight w:val="0"/>
      <w:marTop w:val="0"/>
      <w:marBottom w:val="0"/>
      <w:divBdr>
        <w:top w:val="none" w:sz="0" w:space="0" w:color="auto"/>
        <w:left w:val="none" w:sz="0" w:space="0" w:color="auto"/>
        <w:bottom w:val="none" w:sz="0" w:space="0" w:color="auto"/>
        <w:right w:val="none" w:sz="0" w:space="0" w:color="auto"/>
      </w:divBdr>
    </w:div>
    <w:div w:id="229928410">
      <w:bodyDiv w:val="1"/>
      <w:marLeft w:val="0"/>
      <w:marRight w:val="0"/>
      <w:marTop w:val="0"/>
      <w:marBottom w:val="0"/>
      <w:divBdr>
        <w:top w:val="none" w:sz="0" w:space="0" w:color="auto"/>
        <w:left w:val="none" w:sz="0" w:space="0" w:color="auto"/>
        <w:bottom w:val="none" w:sz="0" w:space="0" w:color="auto"/>
        <w:right w:val="none" w:sz="0" w:space="0" w:color="auto"/>
      </w:divBdr>
    </w:div>
    <w:div w:id="230697141">
      <w:bodyDiv w:val="1"/>
      <w:marLeft w:val="0"/>
      <w:marRight w:val="0"/>
      <w:marTop w:val="0"/>
      <w:marBottom w:val="0"/>
      <w:divBdr>
        <w:top w:val="none" w:sz="0" w:space="0" w:color="auto"/>
        <w:left w:val="none" w:sz="0" w:space="0" w:color="auto"/>
        <w:bottom w:val="none" w:sz="0" w:space="0" w:color="auto"/>
        <w:right w:val="none" w:sz="0" w:space="0" w:color="auto"/>
      </w:divBdr>
    </w:div>
    <w:div w:id="238562553">
      <w:bodyDiv w:val="1"/>
      <w:marLeft w:val="0"/>
      <w:marRight w:val="0"/>
      <w:marTop w:val="0"/>
      <w:marBottom w:val="0"/>
      <w:divBdr>
        <w:top w:val="none" w:sz="0" w:space="0" w:color="auto"/>
        <w:left w:val="none" w:sz="0" w:space="0" w:color="auto"/>
        <w:bottom w:val="none" w:sz="0" w:space="0" w:color="auto"/>
        <w:right w:val="none" w:sz="0" w:space="0" w:color="auto"/>
      </w:divBdr>
    </w:div>
    <w:div w:id="247428520">
      <w:bodyDiv w:val="1"/>
      <w:marLeft w:val="0"/>
      <w:marRight w:val="0"/>
      <w:marTop w:val="0"/>
      <w:marBottom w:val="0"/>
      <w:divBdr>
        <w:top w:val="none" w:sz="0" w:space="0" w:color="auto"/>
        <w:left w:val="none" w:sz="0" w:space="0" w:color="auto"/>
        <w:bottom w:val="none" w:sz="0" w:space="0" w:color="auto"/>
        <w:right w:val="none" w:sz="0" w:space="0" w:color="auto"/>
      </w:divBdr>
    </w:div>
    <w:div w:id="254365404">
      <w:bodyDiv w:val="1"/>
      <w:marLeft w:val="0"/>
      <w:marRight w:val="0"/>
      <w:marTop w:val="0"/>
      <w:marBottom w:val="0"/>
      <w:divBdr>
        <w:top w:val="none" w:sz="0" w:space="0" w:color="auto"/>
        <w:left w:val="none" w:sz="0" w:space="0" w:color="auto"/>
        <w:bottom w:val="none" w:sz="0" w:space="0" w:color="auto"/>
        <w:right w:val="none" w:sz="0" w:space="0" w:color="auto"/>
      </w:divBdr>
    </w:div>
    <w:div w:id="254366032">
      <w:bodyDiv w:val="1"/>
      <w:marLeft w:val="0"/>
      <w:marRight w:val="0"/>
      <w:marTop w:val="0"/>
      <w:marBottom w:val="0"/>
      <w:divBdr>
        <w:top w:val="none" w:sz="0" w:space="0" w:color="auto"/>
        <w:left w:val="none" w:sz="0" w:space="0" w:color="auto"/>
        <w:bottom w:val="none" w:sz="0" w:space="0" w:color="auto"/>
        <w:right w:val="none" w:sz="0" w:space="0" w:color="auto"/>
      </w:divBdr>
    </w:div>
    <w:div w:id="255291060">
      <w:bodyDiv w:val="1"/>
      <w:marLeft w:val="0"/>
      <w:marRight w:val="0"/>
      <w:marTop w:val="0"/>
      <w:marBottom w:val="0"/>
      <w:divBdr>
        <w:top w:val="none" w:sz="0" w:space="0" w:color="auto"/>
        <w:left w:val="none" w:sz="0" w:space="0" w:color="auto"/>
        <w:bottom w:val="none" w:sz="0" w:space="0" w:color="auto"/>
        <w:right w:val="none" w:sz="0" w:space="0" w:color="auto"/>
      </w:divBdr>
    </w:div>
    <w:div w:id="267394303">
      <w:bodyDiv w:val="1"/>
      <w:marLeft w:val="0"/>
      <w:marRight w:val="0"/>
      <w:marTop w:val="0"/>
      <w:marBottom w:val="0"/>
      <w:divBdr>
        <w:top w:val="none" w:sz="0" w:space="0" w:color="auto"/>
        <w:left w:val="none" w:sz="0" w:space="0" w:color="auto"/>
        <w:bottom w:val="none" w:sz="0" w:space="0" w:color="auto"/>
        <w:right w:val="none" w:sz="0" w:space="0" w:color="auto"/>
      </w:divBdr>
    </w:div>
    <w:div w:id="268240356">
      <w:bodyDiv w:val="1"/>
      <w:marLeft w:val="0"/>
      <w:marRight w:val="0"/>
      <w:marTop w:val="0"/>
      <w:marBottom w:val="0"/>
      <w:divBdr>
        <w:top w:val="none" w:sz="0" w:space="0" w:color="auto"/>
        <w:left w:val="none" w:sz="0" w:space="0" w:color="auto"/>
        <w:bottom w:val="none" w:sz="0" w:space="0" w:color="auto"/>
        <w:right w:val="none" w:sz="0" w:space="0" w:color="auto"/>
      </w:divBdr>
    </w:div>
    <w:div w:id="268507098">
      <w:bodyDiv w:val="1"/>
      <w:marLeft w:val="0"/>
      <w:marRight w:val="0"/>
      <w:marTop w:val="0"/>
      <w:marBottom w:val="0"/>
      <w:divBdr>
        <w:top w:val="none" w:sz="0" w:space="0" w:color="auto"/>
        <w:left w:val="none" w:sz="0" w:space="0" w:color="auto"/>
        <w:bottom w:val="none" w:sz="0" w:space="0" w:color="auto"/>
        <w:right w:val="none" w:sz="0" w:space="0" w:color="auto"/>
      </w:divBdr>
    </w:div>
    <w:div w:id="274872327">
      <w:bodyDiv w:val="1"/>
      <w:marLeft w:val="0"/>
      <w:marRight w:val="0"/>
      <w:marTop w:val="0"/>
      <w:marBottom w:val="0"/>
      <w:divBdr>
        <w:top w:val="none" w:sz="0" w:space="0" w:color="auto"/>
        <w:left w:val="none" w:sz="0" w:space="0" w:color="auto"/>
        <w:bottom w:val="none" w:sz="0" w:space="0" w:color="auto"/>
        <w:right w:val="none" w:sz="0" w:space="0" w:color="auto"/>
      </w:divBdr>
      <w:divsChild>
        <w:div w:id="1462456044">
          <w:marLeft w:val="0"/>
          <w:marRight w:val="0"/>
          <w:marTop w:val="0"/>
          <w:marBottom w:val="0"/>
          <w:divBdr>
            <w:top w:val="none" w:sz="0" w:space="0" w:color="auto"/>
            <w:left w:val="none" w:sz="0" w:space="0" w:color="auto"/>
            <w:bottom w:val="none" w:sz="0" w:space="0" w:color="auto"/>
            <w:right w:val="none" w:sz="0" w:space="0" w:color="auto"/>
          </w:divBdr>
          <w:divsChild>
            <w:div w:id="602423843">
              <w:marLeft w:val="0"/>
              <w:marRight w:val="0"/>
              <w:marTop w:val="0"/>
              <w:marBottom w:val="0"/>
              <w:divBdr>
                <w:top w:val="none" w:sz="0" w:space="0" w:color="auto"/>
                <w:left w:val="none" w:sz="0" w:space="0" w:color="auto"/>
                <w:bottom w:val="none" w:sz="0" w:space="0" w:color="auto"/>
                <w:right w:val="none" w:sz="0" w:space="0" w:color="auto"/>
              </w:divBdr>
              <w:divsChild>
                <w:div w:id="14173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236">
          <w:marLeft w:val="0"/>
          <w:marRight w:val="0"/>
          <w:marTop w:val="0"/>
          <w:marBottom w:val="0"/>
          <w:divBdr>
            <w:top w:val="none" w:sz="0" w:space="0" w:color="auto"/>
            <w:left w:val="none" w:sz="0" w:space="0" w:color="auto"/>
            <w:bottom w:val="none" w:sz="0" w:space="0" w:color="auto"/>
            <w:right w:val="none" w:sz="0" w:space="0" w:color="auto"/>
          </w:divBdr>
          <w:divsChild>
            <w:div w:id="2111856774">
              <w:marLeft w:val="0"/>
              <w:marRight w:val="0"/>
              <w:marTop w:val="0"/>
              <w:marBottom w:val="0"/>
              <w:divBdr>
                <w:top w:val="none" w:sz="0" w:space="0" w:color="auto"/>
                <w:left w:val="none" w:sz="0" w:space="0" w:color="auto"/>
                <w:bottom w:val="none" w:sz="0" w:space="0" w:color="auto"/>
                <w:right w:val="none" w:sz="0" w:space="0" w:color="auto"/>
              </w:divBdr>
              <w:divsChild>
                <w:div w:id="1646741829">
                  <w:marLeft w:val="0"/>
                  <w:marRight w:val="0"/>
                  <w:marTop w:val="0"/>
                  <w:marBottom w:val="0"/>
                  <w:divBdr>
                    <w:top w:val="none" w:sz="0" w:space="0" w:color="auto"/>
                    <w:left w:val="none" w:sz="0" w:space="0" w:color="auto"/>
                    <w:bottom w:val="none" w:sz="0" w:space="0" w:color="auto"/>
                    <w:right w:val="none" w:sz="0" w:space="0" w:color="auto"/>
                  </w:divBdr>
                </w:div>
              </w:divsChild>
            </w:div>
            <w:div w:id="916674310">
              <w:marLeft w:val="0"/>
              <w:marRight w:val="0"/>
              <w:marTop w:val="0"/>
              <w:marBottom w:val="0"/>
              <w:divBdr>
                <w:top w:val="none" w:sz="0" w:space="0" w:color="auto"/>
                <w:left w:val="none" w:sz="0" w:space="0" w:color="auto"/>
                <w:bottom w:val="none" w:sz="0" w:space="0" w:color="auto"/>
                <w:right w:val="none" w:sz="0" w:space="0" w:color="auto"/>
              </w:divBdr>
              <w:divsChild>
                <w:div w:id="1109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72015">
      <w:bodyDiv w:val="1"/>
      <w:marLeft w:val="0"/>
      <w:marRight w:val="0"/>
      <w:marTop w:val="0"/>
      <w:marBottom w:val="0"/>
      <w:divBdr>
        <w:top w:val="none" w:sz="0" w:space="0" w:color="auto"/>
        <w:left w:val="none" w:sz="0" w:space="0" w:color="auto"/>
        <w:bottom w:val="none" w:sz="0" w:space="0" w:color="auto"/>
        <w:right w:val="none" w:sz="0" w:space="0" w:color="auto"/>
      </w:divBdr>
    </w:div>
    <w:div w:id="277756279">
      <w:bodyDiv w:val="1"/>
      <w:marLeft w:val="0"/>
      <w:marRight w:val="0"/>
      <w:marTop w:val="0"/>
      <w:marBottom w:val="0"/>
      <w:divBdr>
        <w:top w:val="none" w:sz="0" w:space="0" w:color="auto"/>
        <w:left w:val="none" w:sz="0" w:space="0" w:color="auto"/>
        <w:bottom w:val="none" w:sz="0" w:space="0" w:color="auto"/>
        <w:right w:val="none" w:sz="0" w:space="0" w:color="auto"/>
      </w:divBdr>
    </w:div>
    <w:div w:id="277950322">
      <w:bodyDiv w:val="1"/>
      <w:marLeft w:val="0"/>
      <w:marRight w:val="0"/>
      <w:marTop w:val="0"/>
      <w:marBottom w:val="0"/>
      <w:divBdr>
        <w:top w:val="none" w:sz="0" w:space="0" w:color="auto"/>
        <w:left w:val="none" w:sz="0" w:space="0" w:color="auto"/>
        <w:bottom w:val="none" w:sz="0" w:space="0" w:color="auto"/>
        <w:right w:val="none" w:sz="0" w:space="0" w:color="auto"/>
      </w:divBdr>
    </w:div>
    <w:div w:id="278680345">
      <w:bodyDiv w:val="1"/>
      <w:marLeft w:val="0"/>
      <w:marRight w:val="0"/>
      <w:marTop w:val="0"/>
      <w:marBottom w:val="0"/>
      <w:divBdr>
        <w:top w:val="none" w:sz="0" w:space="0" w:color="auto"/>
        <w:left w:val="none" w:sz="0" w:space="0" w:color="auto"/>
        <w:bottom w:val="none" w:sz="0" w:space="0" w:color="auto"/>
        <w:right w:val="none" w:sz="0" w:space="0" w:color="auto"/>
      </w:divBdr>
    </w:div>
    <w:div w:id="280112473">
      <w:bodyDiv w:val="1"/>
      <w:marLeft w:val="0"/>
      <w:marRight w:val="0"/>
      <w:marTop w:val="0"/>
      <w:marBottom w:val="0"/>
      <w:divBdr>
        <w:top w:val="none" w:sz="0" w:space="0" w:color="auto"/>
        <w:left w:val="none" w:sz="0" w:space="0" w:color="auto"/>
        <w:bottom w:val="none" w:sz="0" w:space="0" w:color="auto"/>
        <w:right w:val="none" w:sz="0" w:space="0" w:color="auto"/>
      </w:divBdr>
    </w:div>
    <w:div w:id="285084728">
      <w:bodyDiv w:val="1"/>
      <w:marLeft w:val="0"/>
      <w:marRight w:val="0"/>
      <w:marTop w:val="0"/>
      <w:marBottom w:val="0"/>
      <w:divBdr>
        <w:top w:val="none" w:sz="0" w:space="0" w:color="auto"/>
        <w:left w:val="none" w:sz="0" w:space="0" w:color="auto"/>
        <w:bottom w:val="none" w:sz="0" w:space="0" w:color="auto"/>
        <w:right w:val="none" w:sz="0" w:space="0" w:color="auto"/>
      </w:divBdr>
    </w:div>
    <w:div w:id="287052280">
      <w:bodyDiv w:val="1"/>
      <w:marLeft w:val="0"/>
      <w:marRight w:val="0"/>
      <w:marTop w:val="0"/>
      <w:marBottom w:val="0"/>
      <w:divBdr>
        <w:top w:val="none" w:sz="0" w:space="0" w:color="auto"/>
        <w:left w:val="none" w:sz="0" w:space="0" w:color="auto"/>
        <w:bottom w:val="none" w:sz="0" w:space="0" w:color="auto"/>
        <w:right w:val="none" w:sz="0" w:space="0" w:color="auto"/>
      </w:divBdr>
    </w:div>
    <w:div w:id="288361219">
      <w:bodyDiv w:val="1"/>
      <w:marLeft w:val="0"/>
      <w:marRight w:val="0"/>
      <w:marTop w:val="0"/>
      <w:marBottom w:val="0"/>
      <w:divBdr>
        <w:top w:val="none" w:sz="0" w:space="0" w:color="auto"/>
        <w:left w:val="none" w:sz="0" w:space="0" w:color="auto"/>
        <w:bottom w:val="none" w:sz="0" w:space="0" w:color="auto"/>
        <w:right w:val="none" w:sz="0" w:space="0" w:color="auto"/>
      </w:divBdr>
    </w:div>
    <w:div w:id="294603237">
      <w:bodyDiv w:val="1"/>
      <w:marLeft w:val="0"/>
      <w:marRight w:val="0"/>
      <w:marTop w:val="0"/>
      <w:marBottom w:val="0"/>
      <w:divBdr>
        <w:top w:val="none" w:sz="0" w:space="0" w:color="auto"/>
        <w:left w:val="none" w:sz="0" w:space="0" w:color="auto"/>
        <w:bottom w:val="none" w:sz="0" w:space="0" w:color="auto"/>
        <w:right w:val="none" w:sz="0" w:space="0" w:color="auto"/>
      </w:divBdr>
    </w:div>
    <w:div w:id="297343952">
      <w:bodyDiv w:val="1"/>
      <w:marLeft w:val="0"/>
      <w:marRight w:val="0"/>
      <w:marTop w:val="0"/>
      <w:marBottom w:val="0"/>
      <w:divBdr>
        <w:top w:val="none" w:sz="0" w:space="0" w:color="auto"/>
        <w:left w:val="none" w:sz="0" w:space="0" w:color="auto"/>
        <w:bottom w:val="none" w:sz="0" w:space="0" w:color="auto"/>
        <w:right w:val="none" w:sz="0" w:space="0" w:color="auto"/>
      </w:divBdr>
    </w:div>
    <w:div w:id="309872949">
      <w:bodyDiv w:val="1"/>
      <w:marLeft w:val="0"/>
      <w:marRight w:val="0"/>
      <w:marTop w:val="0"/>
      <w:marBottom w:val="0"/>
      <w:divBdr>
        <w:top w:val="none" w:sz="0" w:space="0" w:color="auto"/>
        <w:left w:val="none" w:sz="0" w:space="0" w:color="auto"/>
        <w:bottom w:val="none" w:sz="0" w:space="0" w:color="auto"/>
        <w:right w:val="none" w:sz="0" w:space="0" w:color="auto"/>
      </w:divBdr>
    </w:div>
    <w:div w:id="310907424">
      <w:bodyDiv w:val="1"/>
      <w:marLeft w:val="0"/>
      <w:marRight w:val="0"/>
      <w:marTop w:val="0"/>
      <w:marBottom w:val="0"/>
      <w:divBdr>
        <w:top w:val="none" w:sz="0" w:space="0" w:color="auto"/>
        <w:left w:val="none" w:sz="0" w:space="0" w:color="auto"/>
        <w:bottom w:val="none" w:sz="0" w:space="0" w:color="auto"/>
        <w:right w:val="none" w:sz="0" w:space="0" w:color="auto"/>
      </w:divBdr>
    </w:div>
    <w:div w:id="316304521">
      <w:bodyDiv w:val="1"/>
      <w:marLeft w:val="0"/>
      <w:marRight w:val="0"/>
      <w:marTop w:val="0"/>
      <w:marBottom w:val="0"/>
      <w:divBdr>
        <w:top w:val="none" w:sz="0" w:space="0" w:color="auto"/>
        <w:left w:val="none" w:sz="0" w:space="0" w:color="auto"/>
        <w:bottom w:val="none" w:sz="0" w:space="0" w:color="auto"/>
        <w:right w:val="none" w:sz="0" w:space="0" w:color="auto"/>
      </w:divBdr>
    </w:div>
    <w:div w:id="319314380">
      <w:bodyDiv w:val="1"/>
      <w:marLeft w:val="0"/>
      <w:marRight w:val="0"/>
      <w:marTop w:val="0"/>
      <w:marBottom w:val="0"/>
      <w:divBdr>
        <w:top w:val="none" w:sz="0" w:space="0" w:color="auto"/>
        <w:left w:val="none" w:sz="0" w:space="0" w:color="auto"/>
        <w:bottom w:val="none" w:sz="0" w:space="0" w:color="auto"/>
        <w:right w:val="none" w:sz="0" w:space="0" w:color="auto"/>
      </w:divBdr>
    </w:div>
    <w:div w:id="319694864">
      <w:bodyDiv w:val="1"/>
      <w:marLeft w:val="0"/>
      <w:marRight w:val="0"/>
      <w:marTop w:val="0"/>
      <w:marBottom w:val="0"/>
      <w:divBdr>
        <w:top w:val="none" w:sz="0" w:space="0" w:color="auto"/>
        <w:left w:val="none" w:sz="0" w:space="0" w:color="auto"/>
        <w:bottom w:val="none" w:sz="0" w:space="0" w:color="auto"/>
        <w:right w:val="none" w:sz="0" w:space="0" w:color="auto"/>
      </w:divBdr>
    </w:div>
    <w:div w:id="322852485">
      <w:bodyDiv w:val="1"/>
      <w:marLeft w:val="0"/>
      <w:marRight w:val="0"/>
      <w:marTop w:val="0"/>
      <w:marBottom w:val="0"/>
      <w:divBdr>
        <w:top w:val="none" w:sz="0" w:space="0" w:color="auto"/>
        <w:left w:val="none" w:sz="0" w:space="0" w:color="auto"/>
        <w:bottom w:val="none" w:sz="0" w:space="0" w:color="auto"/>
        <w:right w:val="none" w:sz="0" w:space="0" w:color="auto"/>
      </w:divBdr>
    </w:div>
    <w:div w:id="323515841">
      <w:bodyDiv w:val="1"/>
      <w:marLeft w:val="0"/>
      <w:marRight w:val="0"/>
      <w:marTop w:val="0"/>
      <w:marBottom w:val="0"/>
      <w:divBdr>
        <w:top w:val="none" w:sz="0" w:space="0" w:color="auto"/>
        <w:left w:val="none" w:sz="0" w:space="0" w:color="auto"/>
        <w:bottom w:val="none" w:sz="0" w:space="0" w:color="auto"/>
        <w:right w:val="none" w:sz="0" w:space="0" w:color="auto"/>
      </w:divBdr>
    </w:div>
    <w:div w:id="334889227">
      <w:bodyDiv w:val="1"/>
      <w:marLeft w:val="0"/>
      <w:marRight w:val="0"/>
      <w:marTop w:val="0"/>
      <w:marBottom w:val="0"/>
      <w:divBdr>
        <w:top w:val="none" w:sz="0" w:space="0" w:color="auto"/>
        <w:left w:val="none" w:sz="0" w:space="0" w:color="auto"/>
        <w:bottom w:val="none" w:sz="0" w:space="0" w:color="auto"/>
        <w:right w:val="none" w:sz="0" w:space="0" w:color="auto"/>
      </w:divBdr>
    </w:div>
    <w:div w:id="338696414">
      <w:bodyDiv w:val="1"/>
      <w:marLeft w:val="0"/>
      <w:marRight w:val="0"/>
      <w:marTop w:val="0"/>
      <w:marBottom w:val="0"/>
      <w:divBdr>
        <w:top w:val="none" w:sz="0" w:space="0" w:color="auto"/>
        <w:left w:val="none" w:sz="0" w:space="0" w:color="auto"/>
        <w:bottom w:val="none" w:sz="0" w:space="0" w:color="auto"/>
        <w:right w:val="none" w:sz="0" w:space="0" w:color="auto"/>
      </w:divBdr>
    </w:div>
    <w:div w:id="345451549">
      <w:bodyDiv w:val="1"/>
      <w:marLeft w:val="0"/>
      <w:marRight w:val="0"/>
      <w:marTop w:val="0"/>
      <w:marBottom w:val="0"/>
      <w:divBdr>
        <w:top w:val="none" w:sz="0" w:space="0" w:color="auto"/>
        <w:left w:val="none" w:sz="0" w:space="0" w:color="auto"/>
        <w:bottom w:val="none" w:sz="0" w:space="0" w:color="auto"/>
        <w:right w:val="none" w:sz="0" w:space="0" w:color="auto"/>
      </w:divBdr>
    </w:div>
    <w:div w:id="358315008">
      <w:bodyDiv w:val="1"/>
      <w:marLeft w:val="0"/>
      <w:marRight w:val="0"/>
      <w:marTop w:val="0"/>
      <w:marBottom w:val="0"/>
      <w:divBdr>
        <w:top w:val="none" w:sz="0" w:space="0" w:color="auto"/>
        <w:left w:val="none" w:sz="0" w:space="0" w:color="auto"/>
        <w:bottom w:val="none" w:sz="0" w:space="0" w:color="auto"/>
        <w:right w:val="none" w:sz="0" w:space="0" w:color="auto"/>
      </w:divBdr>
    </w:div>
    <w:div w:id="359358103">
      <w:bodyDiv w:val="1"/>
      <w:marLeft w:val="0"/>
      <w:marRight w:val="0"/>
      <w:marTop w:val="0"/>
      <w:marBottom w:val="0"/>
      <w:divBdr>
        <w:top w:val="none" w:sz="0" w:space="0" w:color="auto"/>
        <w:left w:val="none" w:sz="0" w:space="0" w:color="auto"/>
        <w:bottom w:val="none" w:sz="0" w:space="0" w:color="auto"/>
        <w:right w:val="none" w:sz="0" w:space="0" w:color="auto"/>
      </w:divBdr>
    </w:div>
    <w:div w:id="362093162">
      <w:bodyDiv w:val="1"/>
      <w:marLeft w:val="0"/>
      <w:marRight w:val="0"/>
      <w:marTop w:val="0"/>
      <w:marBottom w:val="0"/>
      <w:divBdr>
        <w:top w:val="none" w:sz="0" w:space="0" w:color="auto"/>
        <w:left w:val="none" w:sz="0" w:space="0" w:color="auto"/>
        <w:bottom w:val="none" w:sz="0" w:space="0" w:color="auto"/>
        <w:right w:val="none" w:sz="0" w:space="0" w:color="auto"/>
      </w:divBdr>
    </w:div>
    <w:div w:id="365327516">
      <w:bodyDiv w:val="1"/>
      <w:marLeft w:val="0"/>
      <w:marRight w:val="0"/>
      <w:marTop w:val="0"/>
      <w:marBottom w:val="0"/>
      <w:divBdr>
        <w:top w:val="none" w:sz="0" w:space="0" w:color="auto"/>
        <w:left w:val="none" w:sz="0" w:space="0" w:color="auto"/>
        <w:bottom w:val="none" w:sz="0" w:space="0" w:color="auto"/>
        <w:right w:val="none" w:sz="0" w:space="0" w:color="auto"/>
      </w:divBdr>
    </w:div>
    <w:div w:id="370496198">
      <w:bodyDiv w:val="1"/>
      <w:marLeft w:val="0"/>
      <w:marRight w:val="0"/>
      <w:marTop w:val="0"/>
      <w:marBottom w:val="0"/>
      <w:divBdr>
        <w:top w:val="none" w:sz="0" w:space="0" w:color="auto"/>
        <w:left w:val="none" w:sz="0" w:space="0" w:color="auto"/>
        <w:bottom w:val="none" w:sz="0" w:space="0" w:color="auto"/>
        <w:right w:val="none" w:sz="0" w:space="0" w:color="auto"/>
      </w:divBdr>
    </w:div>
    <w:div w:id="372584194">
      <w:bodyDiv w:val="1"/>
      <w:marLeft w:val="0"/>
      <w:marRight w:val="0"/>
      <w:marTop w:val="0"/>
      <w:marBottom w:val="0"/>
      <w:divBdr>
        <w:top w:val="none" w:sz="0" w:space="0" w:color="auto"/>
        <w:left w:val="none" w:sz="0" w:space="0" w:color="auto"/>
        <w:bottom w:val="none" w:sz="0" w:space="0" w:color="auto"/>
        <w:right w:val="none" w:sz="0" w:space="0" w:color="auto"/>
      </w:divBdr>
    </w:div>
    <w:div w:id="379327031">
      <w:bodyDiv w:val="1"/>
      <w:marLeft w:val="0"/>
      <w:marRight w:val="0"/>
      <w:marTop w:val="0"/>
      <w:marBottom w:val="0"/>
      <w:divBdr>
        <w:top w:val="none" w:sz="0" w:space="0" w:color="auto"/>
        <w:left w:val="none" w:sz="0" w:space="0" w:color="auto"/>
        <w:bottom w:val="none" w:sz="0" w:space="0" w:color="auto"/>
        <w:right w:val="none" w:sz="0" w:space="0" w:color="auto"/>
      </w:divBdr>
    </w:div>
    <w:div w:id="380902720">
      <w:bodyDiv w:val="1"/>
      <w:marLeft w:val="0"/>
      <w:marRight w:val="0"/>
      <w:marTop w:val="0"/>
      <w:marBottom w:val="0"/>
      <w:divBdr>
        <w:top w:val="none" w:sz="0" w:space="0" w:color="auto"/>
        <w:left w:val="none" w:sz="0" w:space="0" w:color="auto"/>
        <w:bottom w:val="none" w:sz="0" w:space="0" w:color="auto"/>
        <w:right w:val="none" w:sz="0" w:space="0" w:color="auto"/>
      </w:divBdr>
    </w:div>
    <w:div w:id="385493477">
      <w:bodyDiv w:val="1"/>
      <w:marLeft w:val="0"/>
      <w:marRight w:val="0"/>
      <w:marTop w:val="0"/>
      <w:marBottom w:val="0"/>
      <w:divBdr>
        <w:top w:val="none" w:sz="0" w:space="0" w:color="auto"/>
        <w:left w:val="none" w:sz="0" w:space="0" w:color="auto"/>
        <w:bottom w:val="none" w:sz="0" w:space="0" w:color="auto"/>
        <w:right w:val="none" w:sz="0" w:space="0" w:color="auto"/>
      </w:divBdr>
    </w:div>
    <w:div w:id="385567789">
      <w:bodyDiv w:val="1"/>
      <w:marLeft w:val="0"/>
      <w:marRight w:val="0"/>
      <w:marTop w:val="0"/>
      <w:marBottom w:val="0"/>
      <w:divBdr>
        <w:top w:val="none" w:sz="0" w:space="0" w:color="auto"/>
        <w:left w:val="none" w:sz="0" w:space="0" w:color="auto"/>
        <w:bottom w:val="none" w:sz="0" w:space="0" w:color="auto"/>
        <w:right w:val="none" w:sz="0" w:space="0" w:color="auto"/>
      </w:divBdr>
    </w:div>
    <w:div w:id="389890716">
      <w:bodyDiv w:val="1"/>
      <w:marLeft w:val="0"/>
      <w:marRight w:val="0"/>
      <w:marTop w:val="0"/>
      <w:marBottom w:val="0"/>
      <w:divBdr>
        <w:top w:val="none" w:sz="0" w:space="0" w:color="auto"/>
        <w:left w:val="none" w:sz="0" w:space="0" w:color="auto"/>
        <w:bottom w:val="none" w:sz="0" w:space="0" w:color="auto"/>
        <w:right w:val="none" w:sz="0" w:space="0" w:color="auto"/>
      </w:divBdr>
    </w:div>
    <w:div w:id="390151700">
      <w:bodyDiv w:val="1"/>
      <w:marLeft w:val="0"/>
      <w:marRight w:val="0"/>
      <w:marTop w:val="0"/>
      <w:marBottom w:val="0"/>
      <w:divBdr>
        <w:top w:val="none" w:sz="0" w:space="0" w:color="auto"/>
        <w:left w:val="none" w:sz="0" w:space="0" w:color="auto"/>
        <w:bottom w:val="none" w:sz="0" w:space="0" w:color="auto"/>
        <w:right w:val="none" w:sz="0" w:space="0" w:color="auto"/>
      </w:divBdr>
    </w:div>
    <w:div w:id="396978824">
      <w:bodyDiv w:val="1"/>
      <w:marLeft w:val="0"/>
      <w:marRight w:val="0"/>
      <w:marTop w:val="0"/>
      <w:marBottom w:val="0"/>
      <w:divBdr>
        <w:top w:val="none" w:sz="0" w:space="0" w:color="auto"/>
        <w:left w:val="none" w:sz="0" w:space="0" w:color="auto"/>
        <w:bottom w:val="none" w:sz="0" w:space="0" w:color="auto"/>
        <w:right w:val="none" w:sz="0" w:space="0" w:color="auto"/>
      </w:divBdr>
    </w:div>
    <w:div w:id="401802588">
      <w:bodyDiv w:val="1"/>
      <w:marLeft w:val="0"/>
      <w:marRight w:val="0"/>
      <w:marTop w:val="0"/>
      <w:marBottom w:val="0"/>
      <w:divBdr>
        <w:top w:val="none" w:sz="0" w:space="0" w:color="auto"/>
        <w:left w:val="none" w:sz="0" w:space="0" w:color="auto"/>
        <w:bottom w:val="none" w:sz="0" w:space="0" w:color="auto"/>
        <w:right w:val="none" w:sz="0" w:space="0" w:color="auto"/>
      </w:divBdr>
    </w:div>
    <w:div w:id="404568544">
      <w:bodyDiv w:val="1"/>
      <w:marLeft w:val="0"/>
      <w:marRight w:val="0"/>
      <w:marTop w:val="0"/>
      <w:marBottom w:val="0"/>
      <w:divBdr>
        <w:top w:val="none" w:sz="0" w:space="0" w:color="auto"/>
        <w:left w:val="none" w:sz="0" w:space="0" w:color="auto"/>
        <w:bottom w:val="none" w:sz="0" w:space="0" w:color="auto"/>
        <w:right w:val="none" w:sz="0" w:space="0" w:color="auto"/>
      </w:divBdr>
    </w:div>
    <w:div w:id="410740192">
      <w:bodyDiv w:val="1"/>
      <w:marLeft w:val="0"/>
      <w:marRight w:val="0"/>
      <w:marTop w:val="0"/>
      <w:marBottom w:val="0"/>
      <w:divBdr>
        <w:top w:val="none" w:sz="0" w:space="0" w:color="auto"/>
        <w:left w:val="none" w:sz="0" w:space="0" w:color="auto"/>
        <w:bottom w:val="none" w:sz="0" w:space="0" w:color="auto"/>
        <w:right w:val="none" w:sz="0" w:space="0" w:color="auto"/>
      </w:divBdr>
    </w:div>
    <w:div w:id="412554938">
      <w:bodyDiv w:val="1"/>
      <w:marLeft w:val="0"/>
      <w:marRight w:val="0"/>
      <w:marTop w:val="0"/>
      <w:marBottom w:val="0"/>
      <w:divBdr>
        <w:top w:val="none" w:sz="0" w:space="0" w:color="auto"/>
        <w:left w:val="none" w:sz="0" w:space="0" w:color="auto"/>
        <w:bottom w:val="none" w:sz="0" w:space="0" w:color="auto"/>
        <w:right w:val="none" w:sz="0" w:space="0" w:color="auto"/>
      </w:divBdr>
    </w:div>
    <w:div w:id="413013089">
      <w:bodyDiv w:val="1"/>
      <w:marLeft w:val="0"/>
      <w:marRight w:val="0"/>
      <w:marTop w:val="0"/>
      <w:marBottom w:val="0"/>
      <w:divBdr>
        <w:top w:val="none" w:sz="0" w:space="0" w:color="auto"/>
        <w:left w:val="none" w:sz="0" w:space="0" w:color="auto"/>
        <w:bottom w:val="none" w:sz="0" w:space="0" w:color="auto"/>
        <w:right w:val="none" w:sz="0" w:space="0" w:color="auto"/>
      </w:divBdr>
    </w:div>
    <w:div w:id="429589732">
      <w:bodyDiv w:val="1"/>
      <w:marLeft w:val="0"/>
      <w:marRight w:val="0"/>
      <w:marTop w:val="0"/>
      <w:marBottom w:val="0"/>
      <w:divBdr>
        <w:top w:val="none" w:sz="0" w:space="0" w:color="auto"/>
        <w:left w:val="none" w:sz="0" w:space="0" w:color="auto"/>
        <w:bottom w:val="none" w:sz="0" w:space="0" w:color="auto"/>
        <w:right w:val="none" w:sz="0" w:space="0" w:color="auto"/>
      </w:divBdr>
    </w:div>
    <w:div w:id="431557608">
      <w:bodyDiv w:val="1"/>
      <w:marLeft w:val="0"/>
      <w:marRight w:val="0"/>
      <w:marTop w:val="0"/>
      <w:marBottom w:val="0"/>
      <w:divBdr>
        <w:top w:val="none" w:sz="0" w:space="0" w:color="auto"/>
        <w:left w:val="none" w:sz="0" w:space="0" w:color="auto"/>
        <w:bottom w:val="none" w:sz="0" w:space="0" w:color="auto"/>
        <w:right w:val="none" w:sz="0" w:space="0" w:color="auto"/>
      </w:divBdr>
    </w:div>
    <w:div w:id="433979549">
      <w:bodyDiv w:val="1"/>
      <w:marLeft w:val="0"/>
      <w:marRight w:val="0"/>
      <w:marTop w:val="0"/>
      <w:marBottom w:val="0"/>
      <w:divBdr>
        <w:top w:val="none" w:sz="0" w:space="0" w:color="auto"/>
        <w:left w:val="none" w:sz="0" w:space="0" w:color="auto"/>
        <w:bottom w:val="none" w:sz="0" w:space="0" w:color="auto"/>
        <w:right w:val="none" w:sz="0" w:space="0" w:color="auto"/>
      </w:divBdr>
    </w:div>
    <w:div w:id="433987440">
      <w:bodyDiv w:val="1"/>
      <w:marLeft w:val="0"/>
      <w:marRight w:val="0"/>
      <w:marTop w:val="0"/>
      <w:marBottom w:val="0"/>
      <w:divBdr>
        <w:top w:val="none" w:sz="0" w:space="0" w:color="auto"/>
        <w:left w:val="none" w:sz="0" w:space="0" w:color="auto"/>
        <w:bottom w:val="none" w:sz="0" w:space="0" w:color="auto"/>
        <w:right w:val="none" w:sz="0" w:space="0" w:color="auto"/>
      </w:divBdr>
    </w:div>
    <w:div w:id="434785600">
      <w:bodyDiv w:val="1"/>
      <w:marLeft w:val="0"/>
      <w:marRight w:val="0"/>
      <w:marTop w:val="0"/>
      <w:marBottom w:val="0"/>
      <w:divBdr>
        <w:top w:val="none" w:sz="0" w:space="0" w:color="auto"/>
        <w:left w:val="none" w:sz="0" w:space="0" w:color="auto"/>
        <w:bottom w:val="none" w:sz="0" w:space="0" w:color="auto"/>
        <w:right w:val="none" w:sz="0" w:space="0" w:color="auto"/>
      </w:divBdr>
    </w:div>
    <w:div w:id="447941547">
      <w:bodyDiv w:val="1"/>
      <w:marLeft w:val="0"/>
      <w:marRight w:val="0"/>
      <w:marTop w:val="0"/>
      <w:marBottom w:val="0"/>
      <w:divBdr>
        <w:top w:val="none" w:sz="0" w:space="0" w:color="auto"/>
        <w:left w:val="none" w:sz="0" w:space="0" w:color="auto"/>
        <w:bottom w:val="none" w:sz="0" w:space="0" w:color="auto"/>
        <w:right w:val="none" w:sz="0" w:space="0" w:color="auto"/>
      </w:divBdr>
    </w:div>
    <w:div w:id="449981878">
      <w:bodyDiv w:val="1"/>
      <w:marLeft w:val="0"/>
      <w:marRight w:val="0"/>
      <w:marTop w:val="0"/>
      <w:marBottom w:val="0"/>
      <w:divBdr>
        <w:top w:val="none" w:sz="0" w:space="0" w:color="auto"/>
        <w:left w:val="none" w:sz="0" w:space="0" w:color="auto"/>
        <w:bottom w:val="none" w:sz="0" w:space="0" w:color="auto"/>
        <w:right w:val="none" w:sz="0" w:space="0" w:color="auto"/>
      </w:divBdr>
    </w:div>
    <w:div w:id="463082437">
      <w:bodyDiv w:val="1"/>
      <w:marLeft w:val="0"/>
      <w:marRight w:val="0"/>
      <w:marTop w:val="0"/>
      <w:marBottom w:val="0"/>
      <w:divBdr>
        <w:top w:val="none" w:sz="0" w:space="0" w:color="auto"/>
        <w:left w:val="none" w:sz="0" w:space="0" w:color="auto"/>
        <w:bottom w:val="none" w:sz="0" w:space="0" w:color="auto"/>
        <w:right w:val="none" w:sz="0" w:space="0" w:color="auto"/>
      </w:divBdr>
    </w:div>
    <w:div w:id="467862347">
      <w:bodyDiv w:val="1"/>
      <w:marLeft w:val="0"/>
      <w:marRight w:val="0"/>
      <w:marTop w:val="0"/>
      <w:marBottom w:val="0"/>
      <w:divBdr>
        <w:top w:val="none" w:sz="0" w:space="0" w:color="auto"/>
        <w:left w:val="none" w:sz="0" w:space="0" w:color="auto"/>
        <w:bottom w:val="none" w:sz="0" w:space="0" w:color="auto"/>
        <w:right w:val="none" w:sz="0" w:space="0" w:color="auto"/>
      </w:divBdr>
    </w:div>
    <w:div w:id="472915027">
      <w:bodyDiv w:val="1"/>
      <w:marLeft w:val="0"/>
      <w:marRight w:val="0"/>
      <w:marTop w:val="0"/>
      <w:marBottom w:val="0"/>
      <w:divBdr>
        <w:top w:val="none" w:sz="0" w:space="0" w:color="auto"/>
        <w:left w:val="none" w:sz="0" w:space="0" w:color="auto"/>
        <w:bottom w:val="none" w:sz="0" w:space="0" w:color="auto"/>
        <w:right w:val="none" w:sz="0" w:space="0" w:color="auto"/>
      </w:divBdr>
    </w:div>
    <w:div w:id="473569328">
      <w:bodyDiv w:val="1"/>
      <w:marLeft w:val="0"/>
      <w:marRight w:val="0"/>
      <w:marTop w:val="0"/>
      <w:marBottom w:val="0"/>
      <w:divBdr>
        <w:top w:val="none" w:sz="0" w:space="0" w:color="auto"/>
        <w:left w:val="none" w:sz="0" w:space="0" w:color="auto"/>
        <w:bottom w:val="none" w:sz="0" w:space="0" w:color="auto"/>
        <w:right w:val="none" w:sz="0" w:space="0" w:color="auto"/>
      </w:divBdr>
    </w:div>
    <w:div w:id="485440847">
      <w:bodyDiv w:val="1"/>
      <w:marLeft w:val="0"/>
      <w:marRight w:val="0"/>
      <w:marTop w:val="0"/>
      <w:marBottom w:val="0"/>
      <w:divBdr>
        <w:top w:val="none" w:sz="0" w:space="0" w:color="auto"/>
        <w:left w:val="none" w:sz="0" w:space="0" w:color="auto"/>
        <w:bottom w:val="none" w:sz="0" w:space="0" w:color="auto"/>
        <w:right w:val="none" w:sz="0" w:space="0" w:color="auto"/>
      </w:divBdr>
    </w:div>
    <w:div w:id="495458759">
      <w:bodyDiv w:val="1"/>
      <w:marLeft w:val="0"/>
      <w:marRight w:val="0"/>
      <w:marTop w:val="0"/>
      <w:marBottom w:val="0"/>
      <w:divBdr>
        <w:top w:val="none" w:sz="0" w:space="0" w:color="auto"/>
        <w:left w:val="none" w:sz="0" w:space="0" w:color="auto"/>
        <w:bottom w:val="none" w:sz="0" w:space="0" w:color="auto"/>
        <w:right w:val="none" w:sz="0" w:space="0" w:color="auto"/>
      </w:divBdr>
      <w:divsChild>
        <w:div w:id="2102677570">
          <w:marLeft w:val="0"/>
          <w:marRight w:val="0"/>
          <w:marTop w:val="0"/>
          <w:marBottom w:val="0"/>
          <w:divBdr>
            <w:top w:val="none" w:sz="0" w:space="0" w:color="auto"/>
            <w:left w:val="none" w:sz="0" w:space="0" w:color="auto"/>
            <w:bottom w:val="none" w:sz="0" w:space="0" w:color="auto"/>
            <w:right w:val="none" w:sz="0" w:space="0" w:color="auto"/>
          </w:divBdr>
          <w:divsChild>
            <w:div w:id="1751658769">
              <w:marLeft w:val="0"/>
              <w:marRight w:val="0"/>
              <w:marTop w:val="0"/>
              <w:marBottom w:val="0"/>
              <w:divBdr>
                <w:top w:val="none" w:sz="0" w:space="0" w:color="auto"/>
                <w:left w:val="none" w:sz="0" w:space="0" w:color="auto"/>
                <w:bottom w:val="none" w:sz="0" w:space="0" w:color="auto"/>
                <w:right w:val="none" w:sz="0" w:space="0" w:color="auto"/>
              </w:divBdr>
              <w:divsChild>
                <w:div w:id="19305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9631">
      <w:bodyDiv w:val="1"/>
      <w:marLeft w:val="0"/>
      <w:marRight w:val="0"/>
      <w:marTop w:val="0"/>
      <w:marBottom w:val="0"/>
      <w:divBdr>
        <w:top w:val="none" w:sz="0" w:space="0" w:color="auto"/>
        <w:left w:val="none" w:sz="0" w:space="0" w:color="auto"/>
        <w:bottom w:val="none" w:sz="0" w:space="0" w:color="auto"/>
        <w:right w:val="none" w:sz="0" w:space="0" w:color="auto"/>
      </w:divBdr>
    </w:div>
    <w:div w:id="502015195">
      <w:bodyDiv w:val="1"/>
      <w:marLeft w:val="0"/>
      <w:marRight w:val="0"/>
      <w:marTop w:val="0"/>
      <w:marBottom w:val="0"/>
      <w:divBdr>
        <w:top w:val="none" w:sz="0" w:space="0" w:color="auto"/>
        <w:left w:val="none" w:sz="0" w:space="0" w:color="auto"/>
        <w:bottom w:val="none" w:sz="0" w:space="0" w:color="auto"/>
        <w:right w:val="none" w:sz="0" w:space="0" w:color="auto"/>
      </w:divBdr>
    </w:div>
    <w:div w:id="502746779">
      <w:bodyDiv w:val="1"/>
      <w:marLeft w:val="0"/>
      <w:marRight w:val="0"/>
      <w:marTop w:val="0"/>
      <w:marBottom w:val="0"/>
      <w:divBdr>
        <w:top w:val="none" w:sz="0" w:space="0" w:color="auto"/>
        <w:left w:val="none" w:sz="0" w:space="0" w:color="auto"/>
        <w:bottom w:val="none" w:sz="0" w:space="0" w:color="auto"/>
        <w:right w:val="none" w:sz="0" w:space="0" w:color="auto"/>
      </w:divBdr>
    </w:div>
    <w:div w:id="506945791">
      <w:bodyDiv w:val="1"/>
      <w:marLeft w:val="0"/>
      <w:marRight w:val="0"/>
      <w:marTop w:val="0"/>
      <w:marBottom w:val="0"/>
      <w:divBdr>
        <w:top w:val="none" w:sz="0" w:space="0" w:color="auto"/>
        <w:left w:val="none" w:sz="0" w:space="0" w:color="auto"/>
        <w:bottom w:val="none" w:sz="0" w:space="0" w:color="auto"/>
        <w:right w:val="none" w:sz="0" w:space="0" w:color="auto"/>
      </w:divBdr>
    </w:div>
    <w:div w:id="513418223">
      <w:bodyDiv w:val="1"/>
      <w:marLeft w:val="0"/>
      <w:marRight w:val="0"/>
      <w:marTop w:val="0"/>
      <w:marBottom w:val="0"/>
      <w:divBdr>
        <w:top w:val="none" w:sz="0" w:space="0" w:color="auto"/>
        <w:left w:val="none" w:sz="0" w:space="0" w:color="auto"/>
        <w:bottom w:val="none" w:sz="0" w:space="0" w:color="auto"/>
        <w:right w:val="none" w:sz="0" w:space="0" w:color="auto"/>
      </w:divBdr>
    </w:div>
    <w:div w:id="515651603">
      <w:bodyDiv w:val="1"/>
      <w:marLeft w:val="0"/>
      <w:marRight w:val="0"/>
      <w:marTop w:val="0"/>
      <w:marBottom w:val="0"/>
      <w:divBdr>
        <w:top w:val="none" w:sz="0" w:space="0" w:color="auto"/>
        <w:left w:val="none" w:sz="0" w:space="0" w:color="auto"/>
        <w:bottom w:val="none" w:sz="0" w:space="0" w:color="auto"/>
        <w:right w:val="none" w:sz="0" w:space="0" w:color="auto"/>
      </w:divBdr>
    </w:div>
    <w:div w:id="516194115">
      <w:bodyDiv w:val="1"/>
      <w:marLeft w:val="0"/>
      <w:marRight w:val="0"/>
      <w:marTop w:val="0"/>
      <w:marBottom w:val="0"/>
      <w:divBdr>
        <w:top w:val="none" w:sz="0" w:space="0" w:color="auto"/>
        <w:left w:val="none" w:sz="0" w:space="0" w:color="auto"/>
        <w:bottom w:val="none" w:sz="0" w:space="0" w:color="auto"/>
        <w:right w:val="none" w:sz="0" w:space="0" w:color="auto"/>
      </w:divBdr>
    </w:div>
    <w:div w:id="521629136">
      <w:bodyDiv w:val="1"/>
      <w:marLeft w:val="0"/>
      <w:marRight w:val="0"/>
      <w:marTop w:val="0"/>
      <w:marBottom w:val="0"/>
      <w:divBdr>
        <w:top w:val="none" w:sz="0" w:space="0" w:color="auto"/>
        <w:left w:val="none" w:sz="0" w:space="0" w:color="auto"/>
        <w:bottom w:val="none" w:sz="0" w:space="0" w:color="auto"/>
        <w:right w:val="none" w:sz="0" w:space="0" w:color="auto"/>
      </w:divBdr>
      <w:divsChild>
        <w:div w:id="765660882">
          <w:marLeft w:val="0"/>
          <w:marRight w:val="0"/>
          <w:marTop w:val="0"/>
          <w:marBottom w:val="0"/>
          <w:divBdr>
            <w:top w:val="none" w:sz="0" w:space="0" w:color="auto"/>
            <w:left w:val="none" w:sz="0" w:space="0" w:color="auto"/>
            <w:bottom w:val="none" w:sz="0" w:space="0" w:color="auto"/>
            <w:right w:val="none" w:sz="0" w:space="0" w:color="auto"/>
          </w:divBdr>
          <w:divsChild>
            <w:div w:id="1324628263">
              <w:marLeft w:val="0"/>
              <w:marRight w:val="0"/>
              <w:marTop w:val="0"/>
              <w:marBottom w:val="0"/>
              <w:divBdr>
                <w:top w:val="none" w:sz="0" w:space="0" w:color="auto"/>
                <w:left w:val="none" w:sz="0" w:space="0" w:color="auto"/>
                <w:bottom w:val="none" w:sz="0" w:space="0" w:color="auto"/>
                <w:right w:val="none" w:sz="0" w:space="0" w:color="auto"/>
              </w:divBdr>
              <w:divsChild>
                <w:div w:id="9996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0388">
      <w:bodyDiv w:val="1"/>
      <w:marLeft w:val="0"/>
      <w:marRight w:val="0"/>
      <w:marTop w:val="0"/>
      <w:marBottom w:val="0"/>
      <w:divBdr>
        <w:top w:val="none" w:sz="0" w:space="0" w:color="auto"/>
        <w:left w:val="none" w:sz="0" w:space="0" w:color="auto"/>
        <w:bottom w:val="none" w:sz="0" w:space="0" w:color="auto"/>
        <w:right w:val="none" w:sz="0" w:space="0" w:color="auto"/>
      </w:divBdr>
    </w:div>
    <w:div w:id="524097666">
      <w:bodyDiv w:val="1"/>
      <w:marLeft w:val="0"/>
      <w:marRight w:val="0"/>
      <w:marTop w:val="0"/>
      <w:marBottom w:val="0"/>
      <w:divBdr>
        <w:top w:val="none" w:sz="0" w:space="0" w:color="auto"/>
        <w:left w:val="none" w:sz="0" w:space="0" w:color="auto"/>
        <w:bottom w:val="none" w:sz="0" w:space="0" w:color="auto"/>
        <w:right w:val="none" w:sz="0" w:space="0" w:color="auto"/>
      </w:divBdr>
    </w:div>
    <w:div w:id="542329200">
      <w:bodyDiv w:val="1"/>
      <w:marLeft w:val="0"/>
      <w:marRight w:val="0"/>
      <w:marTop w:val="0"/>
      <w:marBottom w:val="0"/>
      <w:divBdr>
        <w:top w:val="none" w:sz="0" w:space="0" w:color="auto"/>
        <w:left w:val="none" w:sz="0" w:space="0" w:color="auto"/>
        <w:bottom w:val="none" w:sz="0" w:space="0" w:color="auto"/>
        <w:right w:val="none" w:sz="0" w:space="0" w:color="auto"/>
      </w:divBdr>
    </w:div>
    <w:div w:id="555050155">
      <w:bodyDiv w:val="1"/>
      <w:marLeft w:val="0"/>
      <w:marRight w:val="0"/>
      <w:marTop w:val="0"/>
      <w:marBottom w:val="0"/>
      <w:divBdr>
        <w:top w:val="none" w:sz="0" w:space="0" w:color="auto"/>
        <w:left w:val="none" w:sz="0" w:space="0" w:color="auto"/>
        <w:bottom w:val="none" w:sz="0" w:space="0" w:color="auto"/>
        <w:right w:val="none" w:sz="0" w:space="0" w:color="auto"/>
      </w:divBdr>
    </w:div>
    <w:div w:id="565067684">
      <w:bodyDiv w:val="1"/>
      <w:marLeft w:val="0"/>
      <w:marRight w:val="0"/>
      <w:marTop w:val="0"/>
      <w:marBottom w:val="0"/>
      <w:divBdr>
        <w:top w:val="none" w:sz="0" w:space="0" w:color="auto"/>
        <w:left w:val="none" w:sz="0" w:space="0" w:color="auto"/>
        <w:bottom w:val="none" w:sz="0" w:space="0" w:color="auto"/>
        <w:right w:val="none" w:sz="0" w:space="0" w:color="auto"/>
      </w:divBdr>
    </w:div>
    <w:div w:id="573318858">
      <w:bodyDiv w:val="1"/>
      <w:marLeft w:val="0"/>
      <w:marRight w:val="0"/>
      <w:marTop w:val="0"/>
      <w:marBottom w:val="0"/>
      <w:divBdr>
        <w:top w:val="none" w:sz="0" w:space="0" w:color="auto"/>
        <w:left w:val="none" w:sz="0" w:space="0" w:color="auto"/>
        <w:bottom w:val="none" w:sz="0" w:space="0" w:color="auto"/>
        <w:right w:val="none" w:sz="0" w:space="0" w:color="auto"/>
      </w:divBdr>
    </w:div>
    <w:div w:id="573703759">
      <w:bodyDiv w:val="1"/>
      <w:marLeft w:val="0"/>
      <w:marRight w:val="0"/>
      <w:marTop w:val="0"/>
      <w:marBottom w:val="0"/>
      <w:divBdr>
        <w:top w:val="none" w:sz="0" w:space="0" w:color="auto"/>
        <w:left w:val="none" w:sz="0" w:space="0" w:color="auto"/>
        <w:bottom w:val="none" w:sz="0" w:space="0" w:color="auto"/>
        <w:right w:val="none" w:sz="0" w:space="0" w:color="auto"/>
      </w:divBdr>
    </w:div>
    <w:div w:id="576788563">
      <w:bodyDiv w:val="1"/>
      <w:marLeft w:val="0"/>
      <w:marRight w:val="0"/>
      <w:marTop w:val="0"/>
      <w:marBottom w:val="0"/>
      <w:divBdr>
        <w:top w:val="none" w:sz="0" w:space="0" w:color="auto"/>
        <w:left w:val="none" w:sz="0" w:space="0" w:color="auto"/>
        <w:bottom w:val="none" w:sz="0" w:space="0" w:color="auto"/>
        <w:right w:val="none" w:sz="0" w:space="0" w:color="auto"/>
      </w:divBdr>
    </w:div>
    <w:div w:id="578640462">
      <w:bodyDiv w:val="1"/>
      <w:marLeft w:val="0"/>
      <w:marRight w:val="0"/>
      <w:marTop w:val="0"/>
      <w:marBottom w:val="0"/>
      <w:divBdr>
        <w:top w:val="none" w:sz="0" w:space="0" w:color="auto"/>
        <w:left w:val="none" w:sz="0" w:space="0" w:color="auto"/>
        <w:bottom w:val="none" w:sz="0" w:space="0" w:color="auto"/>
        <w:right w:val="none" w:sz="0" w:space="0" w:color="auto"/>
      </w:divBdr>
    </w:div>
    <w:div w:id="579565163">
      <w:bodyDiv w:val="1"/>
      <w:marLeft w:val="0"/>
      <w:marRight w:val="0"/>
      <w:marTop w:val="0"/>
      <w:marBottom w:val="0"/>
      <w:divBdr>
        <w:top w:val="none" w:sz="0" w:space="0" w:color="auto"/>
        <w:left w:val="none" w:sz="0" w:space="0" w:color="auto"/>
        <w:bottom w:val="none" w:sz="0" w:space="0" w:color="auto"/>
        <w:right w:val="none" w:sz="0" w:space="0" w:color="auto"/>
      </w:divBdr>
    </w:div>
    <w:div w:id="580795173">
      <w:bodyDiv w:val="1"/>
      <w:marLeft w:val="0"/>
      <w:marRight w:val="0"/>
      <w:marTop w:val="0"/>
      <w:marBottom w:val="0"/>
      <w:divBdr>
        <w:top w:val="none" w:sz="0" w:space="0" w:color="auto"/>
        <w:left w:val="none" w:sz="0" w:space="0" w:color="auto"/>
        <w:bottom w:val="none" w:sz="0" w:space="0" w:color="auto"/>
        <w:right w:val="none" w:sz="0" w:space="0" w:color="auto"/>
      </w:divBdr>
    </w:div>
    <w:div w:id="583606375">
      <w:bodyDiv w:val="1"/>
      <w:marLeft w:val="0"/>
      <w:marRight w:val="0"/>
      <w:marTop w:val="0"/>
      <w:marBottom w:val="0"/>
      <w:divBdr>
        <w:top w:val="none" w:sz="0" w:space="0" w:color="auto"/>
        <w:left w:val="none" w:sz="0" w:space="0" w:color="auto"/>
        <w:bottom w:val="none" w:sz="0" w:space="0" w:color="auto"/>
        <w:right w:val="none" w:sz="0" w:space="0" w:color="auto"/>
      </w:divBdr>
    </w:div>
    <w:div w:id="584191209">
      <w:bodyDiv w:val="1"/>
      <w:marLeft w:val="0"/>
      <w:marRight w:val="0"/>
      <w:marTop w:val="0"/>
      <w:marBottom w:val="0"/>
      <w:divBdr>
        <w:top w:val="none" w:sz="0" w:space="0" w:color="auto"/>
        <w:left w:val="none" w:sz="0" w:space="0" w:color="auto"/>
        <w:bottom w:val="none" w:sz="0" w:space="0" w:color="auto"/>
        <w:right w:val="none" w:sz="0" w:space="0" w:color="auto"/>
      </w:divBdr>
    </w:div>
    <w:div w:id="590046063">
      <w:bodyDiv w:val="1"/>
      <w:marLeft w:val="0"/>
      <w:marRight w:val="0"/>
      <w:marTop w:val="0"/>
      <w:marBottom w:val="0"/>
      <w:divBdr>
        <w:top w:val="none" w:sz="0" w:space="0" w:color="auto"/>
        <w:left w:val="none" w:sz="0" w:space="0" w:color="auto"/>
        <w:bottom w:val="none" w:sz="0" w:space="0" w:color="auto"/>
        <w:right w:val="none" w:sz="0" w:space="0" w:color="auto"/>
      </w:divBdr>
    </w:div>
    <w:div w:id="590158801">
      <w:bodyDiv w:val="1"/>
      <w:marLeft w:val="0"/>
      <w:marRight w:val="0"/>
      <w:marTop w:val="0"/>
      <w:marBottom w:val="0"/>
      <w:divBdr>
        <w:top w:val="none" w:sz="0" w:space="0" w:color="auto"/>
        <w:left w:val="none" w:sz="0" w:space="0" w:color="auto"/>
        <w:bottom w:val="none" w:sz="0" w:space="0" w:color="auto"/>
        <w:right w:val="none" w:sz="0" w:space="0" w:color="auto"/>
      </w:divBdr>
    </w:div>
    <w:div w:id="590622074">
      <w:bodyDiv w:val="1"/>
      <w:marLeft w:val="0"/>
      <w:marRight w:val="0"/>
      <w:marTop w:val="0"/>
      <w:marBottom w:val="0"/>
      <w:divBdr>
        <w:top w:val="none" w:sz="0" w:space="0" w:color="auto"/>
        <w:left w:val="none" w:sz="0" w:space="0" w:color="auto"/>
        <w:bottom w:val="none" w:sz="0" w:space="0" w:color="auto"/>
        <w:right w:val="none" w:sz="0" w:space="0" w:color="auto"/>
      </w:divBdr>
    </w:div>
    <w:div w:id="592975020">
      <w:bodyDiv w:val="1"/>
      <w:marLeft w:val="0"/>
      <w:marRight w:val="0"/>
      <w:marTop w:val="0"/>
      <w:marBottom w:val="0"/>
      <w:divBdr>
        <w:top w:val="none" w:sz="0" w:space="0" w:color="auto"/>
        <w:left w:val="none" w:sz="0" w:space="0" w:color="auto"/>
        <w:bottom w:val="none" w:sz="0" w:space="0" w:color="auto"/>
        <w:right w:val="none" w:sz="0" w:space="0" w:color="auto"/>
      </w:divBdr>
    </w:div>
    <w:div w:id="595209451">
      <w:bodyDiv w:val="1"/>
      <w:marLeft w:val="0"/>
      <w:marRight w:val="0"/>
      <w:marTop w:val="0"/>
      <w:marBottom w:val="0"/>
      <w:divBdr>
        <w:top w:val="none" w:sz="0" w:space="0" w:color="auto"/>
        <w:left w:val="none" w:sz="0" w:space="0" w:color="auto"/>
        <w:bottom w:val="none" w:sz="0" w:space="0" w:color="auto"/>
        <w:right w:val="none" w:sz="0" w:space="0" w:color="auto"/>
      </w:divBdr>
    </w:div>
    <w:div w:id="597913229">
      <w:bodyDiv w:val="1"/>
      <w:marLeft w:val="0"/>
      <w:marRight w:val="0"/>
      <w:marTop w:val="0"/>
      <w:marBottom w:val="0"/>
      <w:divBdr>
        <w:top w:val="none" w:sz="0" w:space="0" w:color="auto"/>
        <w:left w:val="none" w:sz="0" w:space="0" w:color="auto"/>
        <w:bottom w:val="none" w:sz="0" w:space="0" w:color="auto"/>
        <w:right w:val="none" w:sz="0" w:space="0" w:color="auto"/>
      </w:divBdr>
    </w:div>
    <w:div w:id="607079044">
      <w:bodyDiv w:val="1"/>
      <w:marLeft w:val="0"/>
      <w:marRight w:val="0"/>
      <w:marTop w:val="0"/>
      <w:marBottom w:val="0"/>
      <w:divBdr>
        <w:top w:val="none" w:sz="0" w:space="0" w:color="auto"/>
        <w:left w:val="none" w:sz="0" w:space="0" w:color="auto"/>
        <w:bottom w:val="none" w:sz="0" w:space="0" w:color="auto"/>
        <w:right w:val="none" w:sz="0" w:space="0" w:color="auto"/>
      </w:divBdr>
    </w:div>
    <w:div w:id="607079372">
      <w:bodyDiv w:val="1"/>
      <w:marLeft w:val="0"/>
      <w:marRight w:val="0"/>
      <w:marTop w:val="0"/>
      <w:marBottom w:val="0"/>
      <w:divBdr>
        <w:top w:val="none" w:sz="0" w:space="0" w:color="auto"/>
        <w:left w:val="none" w:sz="0" w:space="0" w:color="auto"/>
        <w:bottom w:val="none" w:sz="0" w:space="0" w:color="auto"/>
        <w:right w:val="none" w:sz="0" w:space="0" w:color="auto"/>
      </w:divBdr>
    </w:div>
    <w:div w:id="609624139">
      <w:bodyDiv w:val="1"/>
      <w:marLeft w:val="0"/>
      <w:marRight w:val="0"/>
      <w:marTop w:val="0"/>
      <w:marBottom w:val="0"/>
      <w:divBdr>
        <w:top w:val="none" w:sz="0" w:space="0" w:color="auto"/>
        <w:left w:val="none" w:sz="0" w:space="0" w:color="auto"/>
        <w:bottom w:val="none" w:sz="0" w:space="0" w:color="auto"/>
        <w:right w:val="none" w:sz="0" w:space="0" w:color="auto"/>
      </w:divBdr>
    </w:div>
    <w:div w:id="611981536">
      <w:bodyDiv w:val="1"/>
      <w:marLeft w:val="0"/>
      <w:marRight w:val="0"/>
      <w:marTop w:val="0"/>
      <w:marBottom w:val="0"/>
      <w:divBdr>
        <w:top w:val="none" w:sz="0" w:space="0" w:color="auto"/>
        <w:left w:val="none" w:sz="0" w:space="0" w:color="auto"/>
        <w:bottom w:val="none" w:sz="0" w:space="0" w:color="auto"/>
        <w:right w:val="none" w:sz="0" w:space="0" w:color="auto"/>
      </w:divBdr>
    </w:div>
    <w:div w:id="612397983">
      <w:bodyDiv w:val="1"/>
      <w:marLeft w:val="0"/>
      <w:marRight w:val="0"/>
      <w:marTop w:val="0"/>
      <w:marBottom w:val="0"/>
      <w:divBdr>
        <w:top w:val="none" w:sz="0" w:space="0" w:color="auto"/>
        <w:left w:val="none" w:sz="0" w:space="0" w:color="auto"/>
        <w:bottom w:val="none" w:sz="0" w:space="0" w:color="auto"/>
        <w:right w:val="none" w:sz="0" w:space="0" w:color="auto"/>
      </w:divBdr>
    </w:div>
    <w:div w:id="614335225">
      <w:bodyDiv w:val="1"/>
      <w:marLeft w:val="0"/>
      <w:marRight w:val="0"/>
      <w:marTop w:val="0"/>
      <w:marBottom w:val="0"/>
      <w:divBdr>
        <w:top w:val="none" w:sz="0" w:space="0" w:color="auto"/>
        <w:left w:val="none" w:sz="0" w:space="0" w:color="auto"/>
        <w:bottom w:val="none" w:sz="0" w:space="0" w:color="auto"/>
        <w:right w:val="none" w:sz="0" w:space="0" w:color="auto"/>
      </w:divBdr>
      <w:divsChild>
        <w:div w:id="520969790">
          <w:marLeft w:val="0"/>
          <w:marRight w:val="0"/>
          <w:marTop w:val="0"/>
          <w:marBottom w:val="0"/>
          <w:divBdr>
            <w:top w:val="none" w:sz="0" w:space="0" w:color="auto"/>
            <w:left w:val="none" w:sz="0" w:space="0" w:color="auto"/>
            <w:bottom w:val="none" w:sz="0" w:space="0" w:color="auto"/>
            <w:right w:val="none" w:sz="0" w:space="0" w:color="auto"/>
          </w:divBdr>
          <w:divsChild>
            <w:div w:id="765461942">
              <w:marLeft w:val="0"/>
              <w:marRight w:val="0"/>
              <w:marTop w:val="0"/>
              <w:marBottom w:val="0"/>
              <w:divBdr>
                <w:top w:val="none" w:sz="0" w:space="0" w:color="auto"/>
                <w:left w:val="none" w:sz="0" w:space="0" w:color="auto"/>
                <w:bottom w:val="none" w:sz="0" w:space="0" w:color="auto"/>
                <w:right w:val="none" w:sz="0" w:space="0" w:color="auto"/>
              </w:divBdr>
              <w:divsChild>
                <w:div w:id="12153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1603">
      <w:bodyDiv w:val="1"/>
      <w:marLeft w:val="0"/>
      <w:marRight w:val="0"/>
      <w:marTop w:val="0"/>
      <w:marBottom w:val="0"/>
      <w:divBdr>
        <w:top w:val="none" w:sz="0" w:space="0" w:color="auto"/>
        <w:left w:val="none" w:sz="0" w:space="0" w:color="auto"/>
        <w:bottom w:val="none" w:sz="0" w:space="0" w:color="auto"/>
        <w:right w:val="none" w:sz="0" w:space="0" w:color="auto"/>
      </w:divBdr>
    </w:div>
    <w:div w:id="618922644">
      <w:bodyDiv w:val="1"/>
      <w:marLeft w:val="0"/>
      <w:marRight w:val="0"/>
      <w:marTop w:val="0"/>
      <w:marBottom w:val="0"/>
      <w:divBdr>
        <w:top w:val="none" w:sz="0" w:space="0" w:color="auto"/>
        <w:left w:val="none" w:sz="0" w:space="0" w:color="auto"/>
        <w:bottom w:val="none" w:sz="0" w:space="0" w:color="auto"/>
        <w:right w:val="none" w:sz="0" w:space="0" w:color="auto"/>
      </w:divBdr>
    </w:div>
    <w:div w:id="622345003">
      <w:bodyDiv w:val="1"/>
      <w:marLeft w:val="0"/>
      <w:marRight w:val="0"/>
      <w:marTop w:val="0"/>
      <w:marBottom w:val="0"/>
      <w:divBdr>
        <w:top w:val="none" w:sz="0" w:space="0" w:color="auto"/>
        <w:left w:val="none" w:sz="0" w:space="0" w:color="auto"/>
        <w:bottom w:val="none" w:sz="0" w:space="0" w:color="auto"/>
        <w:right w:val="none" w:sz="0" w:space="0" w:color="auto"/>
      </w:divBdr>
    </w:div>
    <w:div w:id="622462453">
      <w:bodyDiv w:val="1"/>
      <w:marLeft w:val="0"/>
      <w:marRight w:val="0"/>
      <w:marTop w:val="0"/>
      <w:marBottom w:val="0"/>
      <w:divBdr>
        <w:top w:val="none" w:sz="0" w:space="0" w:color="auto"/>
        <w:left w:val="none" w:sz="0" w:space="0" w:color="auto"/>
        <w:bottom w:val="none" w:sz="0" w:space="0" w:color="auto"/>
        <w:right w:val="none" w:sz="0" w:space="0" w:color="auto"/>
      </w:divBdr>
    </w:div>
    <w:div w:id="628822528">
      <w:bodyDiv w:val="1"/>
      <w:marLeft w:val="0"/>
      <w:marRight w:val="0"/>
      <w:marTop w:val="0"/>
      <w:marBottom w:val="0"/>
      <w:divBdr>
        <w:top w:val="none" w:sz="0" w:space="0" w:color="auto"/>
        <w:left w:val="none" w:sz="0" w:space="0" w:color="auto"/>
        <w:bottom w:val="none" w:sz="0" w:space="0" w:color="auto"/>
        <w:right w:val="none" w:sz="0" w:space="0" w:color="auto"/>
      </w:divBdr>
    </w:div>
    <w:div w:id="629046717">
      <w:bodyDiv w:val="1"/>
      <w:marLeft w:val="0"/>
      <w:marRight w:val="0"/>
      <w:marTop w:val="0"/>
      <w:marBottom w:val="0"/>
      <w:divBdr>
        <w:top w:val="none" w:sz="0" w:space="0" w:color="auto"/>
        <w:left w:val="none" w:sz="0" w:space="0" w:color="auto"/>
        <w:bottom w:val="none" w:sz="0" w:space="0" w:color="auto"/>
        <w:right w:val="none" w:sz="0" w:space="0" w:color="auto"/>
      </w:divBdr>
    </w:div>
    <w:div w:id="633827862">
      <w:bodyDiv w:val="1"/>
      <w:marLeft w:val="0"/>
      <w:marRight w:val="0"/>
      <w:marTop w:val="0"/>
      <w:marBottom w:val="0"/>
      <w:divBdr>
        <w:top w:val="none" w:sz="0" w:space="0" w:color="auto"/>
        <w:left w:val="none" w:sz="0" w:space="0" w:color="auto"/>
        <w:bottom w:val="none" w:sz="0" w:space="0" w:color="auto"/>
        <w:right w:val="none" w:sz="0" w:space="0" w:color="auto"/>
      </w:divBdr>
    </w:div>
    <w:div w:id="636186343">
      <w:bodyDiv w:val="1"/>
      <w:marLeft w:val="0"/>
      <w:marRight w:val="0"/>
      <w:marTop w:val="0"/>
      <w:marBottom w:val="0"/>
      <w:divBdr>
        <w:top w:val="none" w:sz="0" w:space="0" w:color="auto"/>
        <w:left w:val="none" w:sz="0" w:space="0" w:color="auto"/>
        <w:bottom w:val="none" w:sz="0" w:space="0" w:color="auto"/>
        <w:right w:val="none" w:sz="0" w:space="0" w:color="auto"/>
      </w:divBdr>
    </w:div>
    <w:div w:id="640621783">
      <w:bodyDiv w:val="1"/>
      <w:marLeft w:val="0"/>
      <w:marRight w:val="0"/>
      <w:marTop w:val="0"/>
      <w:marBottom w:val="0"/>
      <w:divBdr>
        <w:top w:val="none" w:sz="0" w:space="0" w:color="auto"/>
        <w:left w:val="none" w:sz="0" w:space="0" w:color="auto"/>
        <w:bottom w:val="none" w:sz="0" w:space="0" w:color="auto"/>
        <w:right w:val="none" w:sz="0" w:space="0" w:color="auto"/>
      </w:divBdr>
    </w:div>
    <w:div w:id="640843312">
      <w:bodyDiv w:val="1"/>
      <w:marLeft w:val="0"/>
      <w:marRight w:val="0"/>
      <w:marTop w:val="0"/>
      <w:marBottom w:val="0"/>
      <w:divBdr>
        <w:top w:val="none" w:sz="0" w:space="0" w:color="auto"/>
        <w:left w:val="none" w:sz="0" w:space="0" w:color="auto"/>
        <w:bottom w:val="none" w:sz="0" w:space="0" w:color="auto"/>
        <w:right w:val="none" w:sz="0" w:space="0" w:color="auto"/>
      </w:divBdr>
    </w:div>
    <w:div w:id="641083066">
      <w:bodyDiv w:val="1"/>
      <w:marLeft w:val="0"/>
      <w:marRight w:val="0"/>
      <w:marTop w:val="0"/>
      <w:marBottom w:val="0"/>
      <w:divBdr>
        <w:top w:val="none" w:sz="0" w:space="0" w:color="auto"/>
        <w:left w:val="none" w:sz="0" w:space="0" w:color="auto"/>
        <w:bottom w:val="none" w:sz="0" w:space="0" w:color="auto"/>
        <w:right w:val="none" w:sz="0" w:space="0" w:color="auto"/>
      </w:divBdr>
    </w:div>
    <w:div w:id="643390117">
      <w:bodyDiv w:val="1"/>
      <w:marLeft w:val="0"/>
      <w:marRight w:val="0"/>
      <w:marTop w:val="0"/>
      <w:marBottom w:val="0"/>
      <w:divBdr>
        <w:top w:val="none" w:sz="0" w:space="0" w:color="auto"/>
        <w:left w:val="none" w:sz="0" w:space="0" w:color="auto"/>
        <w:bottom w:val="none" w:sz="0" w:space="0" w:color="auto"/>
        <w:right w:val="none" w:sz="0" w:space="0" w:color="auto"/>
      </w:divBdr>
    </w:div>
    <w:div w:id="643434187">
      <w:bodyDiv w:val="1"/>
      <w:marLeft w:val="0"/>
      <w:marRight w:val="0"/>
      <w:marTop w:val="0"/>
      <w:marBottom w:val="0"/>
      <w:divBdr>
        <w:top w:val="none" w:sz="0" w:space="0" w:color="auto"/>
        <w:left w:val="none" w:sz="0" w:space="0" w:color="auto"/>
        <w:bottom w:val="none" w:sz="0" w:space="0" w:color="auto"/>
        <w:right w:val="none" w:sz="0" w:space="0" w:color="auto"/>
      </w:divBdr>
    </w:div>
    <w:div w:id="647519826">
      <w:bodyDiv w:val="1"/>
      <w:marLeft w:val="0"/>
      <w:marRight w:val="0"/>
      <w:marTop w:val="0"/>
      <w:marBottom w:val="0"/>
      <w:divBdr>
        <w:top w:val="none" w:sz="0" w:space="0" w:color="auto"/>
        <w:left w:val="none" w:sz="0" w:space="0" w:color="auto"/>
        <w:bottom w:val="none" w:sz="0" w:space="0" w:color="auto"/>
        <w:right w:val="none" w:sz="0" w:space="0" w:color="auto"/>
      </w:divBdr>
    </w:div>
    <w:div w:id="652418706">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61782694">
      <w:bodyDiv w:val="1"/>
      <w:marLeft w:val="0"/>
      <w:marRight w:val="0"/>
      <w:marTop w:val="0"/>
      <w:marBottom w:val="0"/>
      <w:divBdr>
        <w:top w:val="none" w:sz="0" w:space="0" w:color="auto"/>
        <w:left w:val="none" w:sz="0" w:space="0" w:color="auto"/>
        <w:bottom w:val="none" w:sz="0" w:space="0" w:color="auto"/>
        <w:right w:val="none" w:sz="0" w:space="0" w:color="auto"/>
      </w:divBdr>
    </w:div>
    <w:div w:id="662050261">
      <w:bodyDiv w:val="1"/>
      <w:marLeft w:val="0"/>
      <w:marRight w:val="0"/>
      <w:marTop w:val="0"/>
      <w:marBottom w:val="0"/>
      <w:divBdr>
        <w:top w:val="none" w:sz="0" w:space="0" w:color="auto"/>
        <w:left w:val="none" w:sz="0" w:space="0" w:color="auto"/>
        <w:bottom w:val="none" w:sz="0" w:space="0" w:color="auto"/>
        <w:right w:val="none" w:sz="0" w:space="0" w:color="auto"/>
      </w:divBdr>
    </w:div>
    <w:div w:id="670257799">
      <w:bodyDiv w:val="1"/>
      <w:marLeft w:val="0"/>
      <w:marRight w:val="0"/>
      <w:marTop w:val="0"/>
      <w:marBottom w:val="0"/>
      <w:divBdr>
        <w:top w:val="none" w:sz="0" w:space="0" w:color="auto"/>
        <w:left w:val="none" w:sz="0" w:space="0" w:color="auto"/>
        <w:bottom w:val="none" w:sz="0" w:space="0" w:color="auto"/>
        <w:right w:val="none" w:sz="0" w:space="0" w:color="auto"/>
      </w:divBdr>
    </w:div>
    <w:div w:id="670258850">
      <w:bodyDiv w:val="1"/>
      <w:marLeft w:val="0"/>
      <w:marRight w:val="0"/>
      <w:marTop w:val="0"/>
      <w:marBottom w:val="0"/>
      <w:divBdr>
        <w:top w:val="none" w:sz="0" w:space="0" w:color="auto"/>
        <w:left w:val="none" w:sz="0" w:space="0" w:color="auto"/>
        <w:bottom w:val="none" w:sz="0" w:space="0" w:color="auto"/>
        <w:right w:val="none" w:sz="0" w:space="0" w:color="auto"/>
      </w:divBdr>
    </w:div>
    <w:div w:id="671369415">
      <w:bodyDiv w:val="1"/>
      <w:marLeft w:val="0"/>
      <w:marRight w:val="0"/>
      <w:marTop w:val="0"/>
      <w:marBottom w:val="0"/>
      <w:divBdr>
        <w:top w:val="none" w:sz="0" w:space="0" w:color="auto"/>
        <w:left w:val="none" w:sz="0" w:space="0" w:color="auto"/>
        <w:bottom w:val="none" w:sz="0" w:space="0" w:color="auto"/>
        <w:right w:val="none" w:sz="0" w:space="0" w:color="auto"/>
      </w:divBdr>
    </w:div>
    <w:div w:id="677123307">
      <w:bodyDiv w:val="1"/>
      <w:marLeft w:val="0"/>
      <w:marRight w:val="0"/>
      <w:marTop w:val="0"/>
      <w:marBottom w:val="0"/>
      <w:divBdr>
        <w:top w:val="none" w:sz="0" w:space="0" w:color="auto"/>
        <w:left w:val="none" w:sz="0" w:space="0" w:color="auto"/>
        <w:bottom w:val="none" w:sz="0" w:space="0" w:color="auto"/>
        <w:right w:val="none" w:sz="0" w:space="0" w:color="auto"/>
      </w:divBdr>
    </w:div>
    <w:div w:id="677540885">
      <w:bodyDiv w:val="1"/>
      <w:marLeft w:val="0"/>
      <w:marRight w:val="0"/>
      <w:marTop w:val="0"/>
      <w:marBottom w:val="0"/>
      <w:divBdr>
        <w:top w:val="none" w:sz="0" w:space="0" w:color="auto"/>
        <w:left w:val="none" w:sz="0" w:space="0" w:color="auto"/>
        <w:bottom w:val="none" w:sz="0" w:space="0" w:color="auto"/>
        <w:right w:val="none" w:sz="0" w:space="0" w:color="auto"/>
      </w:divBdr>
    </w:div>
    <w:div w:id="679892516">
      <w:bodyDiv w:val="1"/>
      <w:marLeft w:val="0"/>
      <w:marRight w:val="0"/>
      <w:marTop w:val="0"/>
      <w:marBottom w:val="0"/>
      <w:divBdr>
        <w:top w:val="none" w:sz="0" w:space="0" w:color="auto"/>
        <w:left w:val="none" w:sz="0" w:space="0" w:color="auto"/>
        <w:bottom w:val="none" w:sz="0" w:space="0" w:color="auto"/>
        <w:right w:val="none" w:sz="0" w:space="0" w:color="auto"/>
      </w:divBdr>
    </w:div>
    <w:div w:id="681317178">
      <w:bodyDiv w:val="1"/>
      <w:marLeft w:val="0"/>
      <w:marRight w:val="0"/>
      <w:marTop w:val="0"/>
      <w:marBottom w:val="0"/>
      <w:divBdr>
        <w:top w:val="none" w:sz="0" w:space="0" w:color="auto"/>
        <w:left w:val="none" w:sz="0" w:space="0" w:color="auto"/>
        <w:bottom w:val="none" w:sz="0" w:space="0" w:color="auto"/>
        <w:right w:val="none" w:sz="0" w:space="0" w:color="auto"/>
      </w:divBdr>
    </w:div>
    <w:div w:id="682324125">
      <w:bodyDiv w:val="1"/>
      <w:marLeft w:val="0"/>
      <w:marRight w:val="0"/>
      <w:marTop w:val="0"/>
      <w:marBottom w:val="0"/>
      <w:divBdr>
        <w:top w:val="none" w:sz="0" w:space="0" w:color="auto"/>
        <w:left w:val="none" w:sz="0" w:space="0" w:color="auto"/>
        <w:bottom w:val="none" w:sz="0" w:space="0" w:color="auto"/>
        <w:right w:val="none" w:sz="0" w:space="0" w:color="auto"/>
      </w:divBdr>
    </w:div>
    <w:div w:id="683016596">
      <w:bodyDiv w:val="1"/>
      <w:marLeft w:val="0"/>
      <w:marRight w:val="0"/>
      <w:marTop w:val="0"/>
      <w:marBottom w:val="0"/>
      <w:divBdr>
        <w:top w:val="none" w:sz="0" w:space="0" w:color="auto"/>
        <w:left w:val="none" w:sz="0" w:space="0" w:color="auto"/>
        <w:bottom w:val="none" w:sz="0" w:space="0" w:color="auto"/>
        <w:right w:val="none" w:sz="0" w:space="0" w:color="auto"/>
      </w:divBdr>
    </w:div>
    <w:div w:id="687295510">
      <w:bodyDiv w:val="1"/>
      <w:marLeft w:val="0"/>
      <w:marRight w:val="0"/>
      <w:marTop w:val="0"/>
      <w:marBottom w:val="0"/>
      <w:divBdr>
        <w:top w:val="none" w:sz="0" w:space="0" w:color="auto"/>
        <w:left w:val="none" w:sz="0" w:space="0" w:color="auto"/>
        <w:bottom w:val="none" w:sz="0" w:space="0" w:color="auto"/>
        <w:right w:val="none" w:sz="0" w:space="0" w:color="auto"/>
      </w:divBdr>
    </w:div>
    <w:div w:id="688410777">
      <w:bodyDiv w:val="1"/>
      <w:marLeft w:val="0"/>
      <w:marRight w:val="0"/>
      <w:marTop w:val="0"/>
      <w:marBottom w:val="0"/>
      <w:divBdr>
        <w:top w:val="none" w:sz="0" w:space="0" w:color="auto"/>
        <w:left w:val="none" w:sz="0" w:space="0" w:color="auto"/>
        <w:bottom w:val="none" w:sz="0" w:space="0" w:color="auto"/>
        <w:right w:val="none" w:sz="0" w:space="0" w:color="auto"/>
      </w:divBdr>
    </w:div>
    <w:div w:id="689912300">
      <w:bodyDiv w:val="1"/>
      <w:marLeft w:val="0"/>
      <w:marRight w:val="0"/>
      <w:marTop w:val="0"/>
      <w:marBottom w:val="0"/>
      <w:divBdr>
        <w:top w:val="none" w:sz="0" w:space="0" w:color="auto"/>
        <w:left w:val="none" w:sz="0" w:space="0" w:color="auto"/>
        <w:bottom w:val="none" w:sz="0" w:space="0" w:color="auto"/>
        <w:right w:val="none" w:sz="0" w:space="0" w:color="auto"/>
      </w:divBdr>
    </w:div>
    <w:div w:id="692340877">
      <w:bodyDiv w:val="1"/>
      <w:marLeft w:val="0"/>
      <w:marRight w:val="0"/>
      <w:marTop w:val="0"/>
      <w:marBottom w:val="0"/>
      <w:divBdr>
        <w:top w:val="none" w:sz="0" w:space="0" w:color="auto"/>
        <w:left w:val="none" w:sz="0" w:space="0" w:color="auto"/>
        <w:bottom w:val="none" w:sz="0" w:space="0" w:color="auto"/>
        <w:right w:val="none" w:sz="0" w:space="0" w:color="auto"/>
      </w:divBdr>
    </w:div>
    <w:div w:id="692878133">
      <w:bodyDiv w:val="1"/>
      <w:marLeft w:val="0"/>
      <w:marRight w:val="0"/>
      <w:marTop w:val="0"/>
      <w:marBottom w:val="0"/>
      <w:divBdr>
        <w:top w:val="none" w:sz="0" w:space="0" w:color="auto"/>
        <w:left w:val="none" w:sz="0" w:space="0" w:color="auto"/>
        <w:bottom w:val="none" w:sz="0" w:space="0" w:color="auto"/>
        <w:right w:val="none" w:sz="0" w:space="0" w:color="auto"/>
      </w:divBdr>
    </w:div>
    <w:div w:id="695694185">
      <w:bodyDiv w:val="1"/>
      <w:marLeft w:val="0"/>
      <w:marRight w:val="0"/>
      <w:marTop w:val="0"/>
      <w:marBottom w:val="0"/>
      <w:divBdr>
        <w:top w:val="none" w:sz="0" w:space="0" w:color="auto"/>
        <w:left w:val="none" w:sz="0" w:space="0" w:color="auto"/>
        <w:bottom w:val="none" w:sz="0" w:space="0" w:color="auto"/>
        <w:right w:val="none" w:sz="0" w:space="0" w:color="auto"/>
      </w:divBdr>
    </w:div>
    <w:div w:id="697506612">
      <w:bodyDiv w:val="1"/>
      <w:marLeft w:val="0"/>
      <w:marRight w:val="0"/>
      <w:marTop w:val="0"/>
      <w:marBottom w:val="0"/>
      <w:divBdr>
        <w:top w:val="none" w:sz="0" w:space="0" w:color="auto"/>
        <w:left w:val="none" w:sz="0" w:space="0" w:color="auto"/>
        <w:bottom w:val="none" w:sz="0" w:space="0" w:color="auto"/>
        <w:right w:val="none" w:sz="0" w:space="0" w:color="auto"/>
      </w:divBdr>
    </w:div>
    <w:div w:id="705762932">
      <w:bodyDiv w:val="1"/>
      <w:marLeft w:val="0"/>
      <w:marRight w:val="0"/>
      <w:marTop w:val="0"/>
      <w:marBottom w:val="0"/>
      <w:divBdr>
        <w:top w:val="none" w:sz="0" w:space="0" w:color="auto"/>
        <w:left w:val="none" w:sz="0" w:space="0" w:color="auto"/>
        <w:bottom w:val="none" w:sz="0" w:space="0" w:color="auto"/>
        <w:right w:val="none" w:sz="0" w:space="0" w:color="auto"/>
      </w:divBdr>
    </w:div>
    <w:div w:id="708649702">
      <w:bodyDiv w:val="1"/>
      <w:marLeft w:val="0"/>
      <w:marRight w:val="0"/>
      <w:marTop w:val="0"/>
      <w:marBottom w:val="0"/>
      <w:divBdr>
        <w:top w:val="none" w:sz="0" w:space="0" w:color="auto"/>
        <w:left w:val="none" w:sz="0" w:space="0" w:color="auto"/>
        <w:bottom w:val="none" w:sz="0" w:space="0" w:color="auto"/>
        <w:right w:val="none" w:sz="0" w:space="0" w:color="auto"/>
      </w:divBdr>
      <w:divsChild>
        <w:div w:id="1076392776">
          <w:marLeft w:val="0"/>
          <w:marRight w:val="0"/>
          <w:marTop w:val="0"/>
          <w:marBottom w:val="0"/>
          <w:divBdr>
            <w:top w:val="none" w:sz="0" w:space="0" w:color="auto"/>
            <w:left w:val="none" w:sz="0" w:space="0" w:color="auto"/>
            <w:bottom w:val="none" w:sz="0" w:space="0" w:color="auto"/>
            <w:right w:val="none" w:sz="0" w:space="0" w:color="auto"/>
          </w:divBdr>
          <w:divsChild>
            <w:div w:id="1513908820">
              <w:marLeft w:val="0"/>
              <w:marRight w:val="0"/>
              <w:marTop w:val="0"/>
              <w:marBottom w:val="0"/>
              <w:divBdr>
                <w:top w:val="none" w:sz="0" w:space="0" w:color="auto"/>
                <w:left w:val="none" w:sz="0" w:space="0" w:color="auto"/>
                <w:bottom w:val="none" w:sz="0" w:space="0" w:color="auto"/>
                <w:right w:val="none" w:sz="0" w:space="0" w:color="auto"/>
              </w:divBdr>
              <w:divsChild>
                <w:div w:id="21375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9198">
      <w:bodyDiv w:val="1"/>
      <w:marLeft w:val="0"/>
      <w:marRight w:val="0"/>
      <w:marTop w:val="0"/>
      <w:marBottom w:val="0"/>
      <w:divBdr>
        <w:top w:val="none" w:sz="0" w:space="0" w:color="auto"/>
        <w:left w:val="none" w:sz="0" w:space="0" w:color="auto"/>
        <w:bottom w:val="none" w:sz="0" w:space="0" w:color="auto"/>
        <w:right w:val="none" w:sz="0" w:space="0" w:color="auto"/>
      </w:divBdr>
    </w:div>
    <w:div w:id="711540795">
      <w:bodyDiv w:val="1"/>
      <w:marLeft w:val="0"/>
      <w:marRight w:val="0"/>
      <w:marTop w:val="0"/>
      <w:marBottom w:val="0"/>
      <w:divBdr>
        <w:top w:val="none" w:sz="0" w:space="0" w:color="auto"/>
        <w:left w:val="none" w:sz="0" w:space="0" w:color="auto"/>
        <w:bottom w:val="none" w:sz="0" w:space="0" w:color="auto"/>
        <w:right w:val="none" w:sz="0" w:space="0" w:color="auto"/>
      </w:divBdr>
    </w:div>
    <w:div w:id="713503236">
      <w:bodyDiv w:val="1"/>
      <w:marLeft w:val="0"/>
      <w:marRight w:val="0"/>
      <w:marTop w:val="0"/>
      <w:marBottom w:val="0"/>
      <w:divBdr>
        <w:top w:val="none" w:sz="0" w:space="0" w:color="auto"/>
        <w:left w:val="none" w:sz="0" w:space="0" w:color="auto"/>
        <w:bottom w:val="none" w:sz="0" w:space="0" w:color="auto"/>
        <w:right w:val="none" w:sz="0" w:space="0" w:color="auto"/>
      </w:divBdr>
    </w:div>
    <w:div w:id="716583231">
      <w:bodyDiv w:val="1"/>
      <w:marLeft w:val="0"/>
      <w:marRight w:val="0"/>
      <w:marTop w:val="0"/>
      <w:marBottom w:val="0"/>
      <w:divBdr>
        <w:top w:val="none" w:sz="0" w:space="0" w:color="auto"/>
        <w:left w:val="none" w:sz="0" w:space="0" w:color="auto"/>
        <w:bottom w:val="none" w:sz="0" w:space="0" w:color="auto"/>
        <w:right w:val="none" w:sz="0" w:space="0" w:color="auto"/>
      </w:divBdr>
    </w:div>
    <w:div w:id="723332173">
      <w:bodyDiv w:val="1"/>
      <w:marLeft w:val="0"/>
      <w:marRight w:val="0"/>
      <w:marTop w:val="0"/>
      <w:marBottom w:val="0"/>
      <w:divBdr>
        <w:top w:val="none" w:sz="0" w:space="0" w:color="auto"/>
        <w:left w:val="none" w:sz="0" w:space="0" w:color="auto"/>
        <w:bottom w:val="none" w:sz="0" w:space="0" w:color="auto"/>
        <w:right w:val="none" w:sz="0" w:space="0" w:color="auto"/>
      </w:divBdr>
    </w:div>
    <w:div w:id="724523345">
      <w:bodyDiv w:val="1"/>
      <w:marLeft w:val="0"/>
      <w:marRight w:val="0"/>
      <w:marTop w:val="0"/>
      <w:marBottom w:val="0"/>
      <w:divBdr>
        <w:top w:val="none" w:sz="0" w:space="0" w:color="auto"/>
        <w:left w:val="none" w:sz="0" w:space="0" w:color="auto"/>
        <w:bottom w:val="none" w:sz="0" w:space="0" w:color="auto"/>
        <w:right w:val="none" w:sz="0" w:space="0" w:color="auto"/>
      </w:divBdr>
    </w:div>
    <w:div w:id="725178409">
      <w:bodyDiv w:val="1"/>
      <w:marLeft w:val="0"/>
      <w:marRight w:val="0"/>
      <w:marTop w:val="0"/>
      <w:marBottom w:val="0"/>
      <w:divBdr>
        <w:top w:val="none" w:sz="0" w:space="0" w:color="auto"/>
        <w:left w:val="none" w:sz="0" w:space="0" w:color="auto"/>
        <w:bottom w:val="none" w:sz="0" w:space="0" w:color="auto"/>
        <w:right w:val="none" w:sz="0" w:space="0" w:color="auto"/>
      </w:divBdr>
    </w:div>
    <w:div w:id="728267697">
      <w:bodyDiv w:val="1"/>
      <w:marLeft w:val="0"/>
      <w:marRight w:val="0"/>
      <w:marTop w:val="0"/>
      <w:marBottom w:val="0"/>
      <w:divBdr>
        <w:top w:val="none" w:sz="0" w:space="0" w:color="auto"/>
        <w:left w:val="none" w:sz="0" w:space="0" w:color="auto"/>
        <w:bottom w:val="none" w:sz="0" w:space="0" w:color="auto"/>
        <w:right w:val="none" w:sz="0" w:space="0" w:color="auto"/>
      </w:divBdr>
    </w:div>
    <w:div w:id="729890754">
      <w:bodyDiv w:val="1"/>
      <w:marLeft w:val="0"/>
      <w:marRight w:val="0"/>
      <w:marTop w:val="0"/>
      <w:marBottom w:val="0"/>
      <w:divBdr>
        <w:top w:val="none" w:sz="0" w:space="0" w:color="auto"/>
        <w:left w:val="none" w:sz="0" w:space="0" w:color="auto"/>
        <w:bottom w:val="none" w:sz="0" w:space="0" w:color="auto"/>
        <w:right w:val="none" w:sz="0" w:space="0" w:color="auto"/>
      </w:divBdr>
    </w:div>
    <w:div w:id="730277298">
      <w:bodyDiv w:val="1"/>
      <w:marLeft w:val="0"/>
      <w:marRight w:val="0"/>
      <w:marTop w:val="0"/>
      <w:marBottom w:val="0"/>
      <w:divBdr>
        <w:top w:val="none" w:sz="0" w:space="0" w:color="auto"/>
        <w:left w:val="none" w:sz="0" w:space="0" w:color="auto"/>
        <w:bottom w:val="none" w:sz="0" w:space="0" w:color="auto"/>
        <w:right w:val="none" w:sz="0" w:space="0" w:color="auto"/>
      </w:divBdr>
      <w:divsChild>
        <w:div w:id="836698256">
          <w:marLeft w:val="0"/>
          <w:marRight w:val="0"/>
          <w:marTop w:val="0"/>
          <w:marBottom w:val="0"/>
          <w:divBdr>
            <w:top w:val="none" w:sz="0" w:space="0" w:color="auto"/>
            <w:left w:val="none" w:sz="0" w:space="0" w:color="auto"/>
            <w:bottom w:val="none" w:sz="0" w:space="0" w:color="auto"/>
            <w:right w:val="none" w:sz="0" w:space="0" w:color="auto"/>
          </w:divBdr>
          <w:divsChild>
            <w:div w:id="479616174">
              <w:marLeft w:val="0"/>
              <w:marRight w:val="0"/>
              <w:marTop w:val="0"/>
              <w:marBottom w:val="0"/>
              <w:divBdr>
                <w:top w:val="none" w:sz="0" w:space="0" w:color="auto"/>
                <w:left w:val="none" w:sz="0" w:space="0" w:color="auto"/>
                <w:bottom w:val="none" w:sz="0" w:space="0" w:color="auto"/>
                <w:right w:val="none" w:sz="0" w:space="0" w:color="auto"/>
              </w:divBdr>
              <w:divsChild>
                <w:div w:id="2078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6123">
      <w:bodyDiv w:val="1"/>
      <w:marLeft w:val="0"/>
      <w:marRight w:val="0"/>
      <w:marTop w:val="0"/>
      <w:marBottom w:val="0"/>
      <w:divBdr>
        <w:top w:val="none" w:sz="0" w:space="0" w:color="auto"/>
        <w:left w:val="none" w:sz="0" w:space="0" w:color="auto"/>
        <w:bottom w:val="none" w:sz="0" w:space="0" w:color="auto"/>
        <w:right w:val="none" w:sz="0" w:space="0" w:color="auto"/>
      </w:divBdr>
    </w:div>
    <w:div w:id="730618000">
      <w:bodyDiv w:val="1"/>
      <w:marLeft w:val="0"/>
      <w:marRight w:val="0"/>
      <w:marTop w:val="0"/>
      <w:marBottom w:val="0"/>
      <w:divBdr>
        <w:top w:val="none" w:sz="0" w:space="0" w:color="auto"/>
        <w:left w:val="none" w:sz="0" w:space="0" w:color="auto"/>
        <w:bottom w:val="none" w:sz="0" w:space="0" w:color="auto"/>
        <w:right w:val="none" w:sz="0" w:space="0" w:color="auto"/>
      </w:divBdr>
    </w:div>
    <w:div w:id="739013550">
      <w:bodyDiv w:val="1"/>
      <w:marLeft w:val="0"/>
      <w:marRight w:val="0"/>
      <w:marTop w:val="0"/>
      <w:marBottom w:val="0"/>
      <w:divBdr>
        <w:top w:val="none" w:sz="0" w:space="0" w:color="auto"/>
        <w:left w:val="none" w:sz="0" w:space="0" w:color="auto"/>
        <w:bottom w:val="none" w:sz="0" w:space="0" w:color="auto"/>
        <w:right w:val="none" w:sz="0" w:space="0" w:color="auto"/>
      </w:divBdr>
    </w:div>
    <w:div w:id="741758803">
      <w:bodyDiv w:val="1"/>
      <w:marLeft w:val="0"/>
      <w:marRight w:val="0"/>
      <w:marTop w:val="0"/>
      <w:marBottom w:val="0"/>
      <w:divBdr>
        <w:top w:val="none" w:sz="0" w:space="0" w:color="auto"/>
        <w:left w:val="none" w:sz="0" w:space="0" w:color="auto"/>
        <w:bottom w:val="none" w:sz="0" w:space="0" w:color="auto"/>
        <w:right w:val="none" w:sz="0" w:space="0" w:color="auto"/>
      </w:divBdr>
    </w:div>
    <w:div w:id="746194887">
      <w:bodyDiv w:val="1"/>
      <w:marLeft w:val="0"/>
      <w:marRight w:val="0"/>
      <w:marTop w:val="0"/>
      <w:marBottom w:val="0"/>
      <w:divBdr>
        <w:top w:val="none" w:sz="0" w:space="0" w:color="auto"/>
        <w:left w:val="none" w:sz="0" w:space="0" w:color="auto"/>
        <w:bottom w:val="none" w:sz="0" w:space="0" w:color="auto"/>
        <w:right w:val="none" w:sz="0" w:space="0" w:color="auto"/>
      </w:divBdr>
    </w:div>
    <w:div w:id="748695150">
      <w:bodyDiv w:val="1"/>
      <w:marLeft w:val="0"/>
      <w:marRight w:val="0"/>
      <w:marTop w:val="0"/>
      <w:marBottom w:val="0"/>
      <w:divBdr>
        <w:top w:val="none" w:sz="0" w:space="0" w:color="auto"/>
        <w:left w:val="none" w:sz="0" w:space="0" w:color="auto"/>
        <w:bottom w:val="none" w:sz="0" w:space="0" w:color="auto"/>
        <w:right w:val="none" w:sz="0" w:space="0" w:color="auto"/>
      </w:divBdr>
    </w:div>
    <w:div w:id="758873095">
      <w:bodyDiv w:val="1"/>
      <w:marLeft w:val="0"/>
      <w:marRight w:val="0"/>
      <w:marTop w:val="0"/>
      <w:marBottom w:val="0"/>
      <w:divBdr>
        <w:top w:val="none" w:sz="0" w:space="0" w:color="auto"/>
        <w:left w:val="none" w:sz="0" w:space="0" w:color="auto"/>
        <w:bottom w:val="none" w:sz="0" w:space="0" w:color="auto"/>
        <w:right w:val="none" w:sz="0" w:space="0" w:color="auto"/>
      </w:divBdr>
    </w:div>
    <w:div w:id="759329538">
      <w:bodyDiv w:val="1"/>
      <w:marLeft w:val="0"/>
      <w:marRight w:val="0"/>
      <w:marTop w:val="0"/>
      <w:marBottom w:val="0"/>
      <w:divBdr>
        <w:top w:val="none" w:sz="0" w:space="0" w:color="auto"/>
        <w:left w:val="none" w:sz="0" w:space="0" w:color="auto"/>
        <w:bottom w:val="none" w:sz="0" w:space="0" w:color="auto"/>
        <w:right w:val="none" w:sz="0" w:space="0" w:color="auto"/>
      </w:divBdr>
    </w:div>
    <w:div w:id="764545137">
      <w:bodyDiv w:val="1"/>
      <w:marLeft w:val="0"/>
      <w:marRight w:val="0"/>
      <w:marTop w:val="0"/>
      <w:marBottom w:val="0"/>
      <w:divBdr>
        <w:top w:val="none" w:sz="0" w:space="0" w:color="auto"/>
        <w:left w:val="none" w:sz="0" w:space="0" w:color="auto"/>
        <w:bottom w:val="none" w:sz="0" w:space="0" w:color="auto"/>
        <w:right w:val="none" w:sz="0" w:space="0" w:color="auto"/>
      </w:divBdr>
    </w:div>
    <w:div w:id="765461318">
      <w:bodyDiv w:val="1"/>
      <w:marLeft w:val="0"/>
      <w:marRight w:val="0"/>
      <w:marTop w:val="0"/>
      <w:marBottom w:val="0"/>
      <w:divBdr>
        <w:top w:val="none" w:sz="0" w:space="0" w:color="auto"/>
        <w:left w:val="none" w:sz="0" w:space="0" w:color="auto"/>
        <w:bottom w:val="none" w:sz="0" w:space="0" w:color="auto"/>
        <w:right w:val="none" w:sz="0" w:space="0" w:color="auto"/>
      </w:divBdr>
    </w:div>
    <w:div w:id="770050975">
      <w:bodyDiv w:val="1"/>
      <w:marLeft w:val="0"/>
      <w:marRight w:val="0"/>
      <w:marTop w:val="0"/>
      <w:marBottom w:val="0"/>
      <w:divBdr>
        <w:top w:val="none" w:sz="0" w:space="0" w:color="auto"/>
        <w:left w:val="none" w:sz="0" w:space="0" w:color="auto"/>
        <w:bottom w:val="none" w:sz="0" w:space="0" w:color="auto"/>
        <w:right w:val="none" w:sz="0" w:space="0" w:color="auto"/>
      </w:divBdr>
    </w:div>
    <w:div w:id="773405032">
      <w:bodyDiv w:val="1"/>
      <w:marLeft w:val="0"/>
      <w:marRight w:val="0"/>
      <w:marTop w:val="0"/>
      <w:marBottom w:val="0"/>
      <w:divBdr>
        <w:top w:val="none" w:sz="0" w:space="0" w:color="auto"/>
        <w:left w:val="none" w:sz="0" w:space="0" w:color="auto"/>
        <w:bottom w:val="none" w:sz="0" w:space="0" w:color="auto"/>
        <w:right w:val="none" w:sz="0" w:space="0" w:color="auto"/>
      </w:divBdr>
    </w:div>
    <w:div w:id="777523812">
      <w:bodyDiv w:val="1"/>
      <w:marLeft w:val="0"/>
      <w:marRight w:val="0"/>
      <w:marTop w:val="0"/>
      <w:marBottom w:val="0"/>
      <w:divBdr>
        <w:top w:val="none" w:sz="0" w:space="0" w:color="auto"/>
        <w:left w:val="none" w:sz="0" w:space="0" w:color="auto"/>
        <w:bottom w:val="none" w:sz="0" w:space="0" w:color="auto"/>
        <w:right w:val="none" w:sz="0" w:space="0" w:color="auto"/>
      </w:divBdr>
    </w:div>
    <w:div w:id="781149873">
      <w:bodyDiv w:val="1"/>
      <w:marLeft w:val="0"/>
      <w:marRight w:val="0"/>
      <w:marTop w:val="0"/>
      <w:marBottom w:val="0"/>
      <w:divBdr>
        <w:top w:val="none" w:sz="0" w:space="0" w:color="auto"/>
        <w:left w:val="none" w:sz="0" w:space="0" w:color="auto"/>
        <w:bottom w:val="none" w:sz="0" w:space="0" w:color="auto"/>
        <w:right w:val="none" w:sz="0" w:space="0" w:color="auto"/>
      </w:divBdr>
    </w:div>
    <w:div w:id="785126245">
      <w:bodyDiv w:val="1"/>
      <w:marLeft w:val="0"/>
      <w:marRight w:val="0"/>
      <w:marTop w:val="0"/>
      <w:marBottom w:val="0"/>
      <w:divBdr>
        <w:top w:val="none" w:sz="0" w:space="0" w:color="auto"/>
        <w:left w:val="none" w:sz="0" w:space="0" w:color="auto"/>
        <w:bottom w:val="none" w:sz="0" w:space="0" w:color="auto"/>
        <w:right w:val="none" w:sz="0" w:space="0" w:color="auto"/>
      </w:divBdr>
    </w:div>
    <w:div w:id="794300319">
      <w:bodyDiv w:val="1"/>
      <w:marLeft w:val="0"/>
      <w:marRight w:val="0"/>
      <w:marTop w:val="0"/>
      <w:marBottom w:val="0"/>
      <w:divBdr>
        <w:top w:val="none" w:sz="0" w:space="0" w:color="auto"/>
        <w:left w:val="none" w:sz="0" w:space="0" w:color="auto"/>
        <w:bottom w:val="none" w:sz="0" w:space="0" w:color="auto"/>
        <w:right w:val="none" w:sz="0" w:space="0" w:color="auto"/>
      </w:divBdr>
    </w:div>
    <w:div w:id="796217685">
      <w:bodyDiv w:val="1"/>
      <w:marLeft w:val="0"/>
      <w:marRight w:val="0"/>
      <w:marTop w:val="0"/>
      <w:marBottom w:val="0"/>
      <w:divBdr>
        <w:top w:val="none" w:sz="0" w:space="0" w:color="auto"/>
        <w:left w:val="none" w:sz="0" w:space="0" w:color="auto"/>
        <w:bottom w:val="none" w:sz="0" w:space="0" w:color="auto"/>
        <w:right w:val="none" w:sz="0" w:space="0" w:color="auto"/>
      </w:divBdr>
    </w:div>
    <w:div w:id="806512642">
      <w:bodyDiv w:val="1"/>
      <w:marLeft w:val="0"/>
      <w:marRight w:val="0"/>
      <w:marTop w:val="0"/>
      <w:marBottom w:val="0"/>
      <w:divBdr>
        <w:top w:val="none" w:sz="0" w:space="0" w:color="auto"/>
        <w:left w:val="none" w:sz="0" w:space="0" w:color="auto"/>
        <w:bottom w:val="none" w:sz="0" w:space="0" w:color="auto"/>
        <w:right w:val="none" w:sz="0" w:space="0" w:color="auto"/>
      </w:divBdr>
    </w:div>
    <w:div w:id="806896213">
      <w:bodyDiv w:val="1"/>
      <w:marLeft w:val="0"/>
      <w:marRight w:val="0"/>
      <w:marTop w:val="0"/>
      <w:marBottom w:val="0"/>
      <w:divBdr>
        <w:top w:val="none" w:sz="0" w:space="0" w:color="auto"/>
        <w:left w:val="none" w:sz="0" w:space="0" w:color="auto"/>
        <w:bottom w:val="none" w:sz="0" w:space="0" w:color="auto"/>
        <w:right w:val="none" w:sz="0" w:space="0" w:color="auto"/>
      </w:divBdr>
    </w:div>
    <w:div w:id="808741687">
      <w:bodyDiv w:val="1"/>
      <w:marLeft w:val="0"/>
      <w:marRight w:val="0"/>
      <w:marTop w:val="0"/>
      <w:marBottom w:val="0"/>
      <w:divBdr>
        <w:top w:val="none" w:sz="0" w:space="0" w:color="auto"/>
        <w:left w:val="none" w:sz="0" w:space="0" w:color="auto"/>
        <w:bottom w:val="none" w:sz="0" w:space="0" w:color="auto"/>
        <w:right w:val="none" w:sz="0" w:space="0" w:color="auto"/>
      </w:divBdr>
    </w:div>
    <w:div w:id="812867905">
      <w:bodyDiv w:val="1"/>
      <w:marLeft w:val="0"/>
      <w:marRight w:val="0"/>
      <w:marTop w:val="0"/>
      <w:marBottom w:val="0"/>
      <w:divBdr>
        <w:top w:val="none" w:sz="0" w:space="0" w:color="auto"/>
        <w:left w:val="none" w:sz="0" w:space="0" w:color="auto"/>
        <w:bottom w:val="none" w:sz="0" w:space="0" w:color="auto"/>
        <w:right w:val="none" w:sz="0" w:space="0" w:color="auto"/>
      </w:divBdr>
    </w:div>
    <w:div w:id="813376274">
      <w:bodyDiv w:val="1"/>
      <w:marLeft w:val="0"/>
      <w:marRight w:val="0"/>
      <w:marTop w:val="0"/>
      <w:marBottom w:val="0"/>
      <w:divBdr>
        <w:top w:val="none" w:sz="0" w:space="0" w:color="auto"/>
        <w:left w:val="none" w:sz="0" w:space="0" w:color="auto"/>
        <w:bottom w:val="none" w:sz="0" w:space="0" w:color="auto"/>
        <w:right w:val="none" w:sz="0" w:space="0" w:color="auto"/>
      </w:divBdr>
    </w:div>
    <w:div w:id="815685310">
      <w:bodyDiv w:val="1"/>
      <w:marLeft w:val="0"/>
      <w:marRight w:val="0"/>
      <w:marTop w:val="0"/>
      <w:marBottom w:val="0"/>
      <w:divBdr>
        <w:top w:val="none" w:sz="0" w:space="0" w:color="auto"/>
        <w:left w:val="none" w:sz="0" w:space="0" w:color="auto"/>
        <w:bottom w:val="none" w:sz="0" w:space="0" w:color="auto"/>
        <w:right w:val="none" w:sz="0" w:space="0" w:color="auto"/>
      </w:divBdr>
    </w:div>
    <w:div w:id="816143414">
      <w:bodyDiv w:val="1"/>
      <w:marLeft w:val="0"/>
      <w:marRight w:val="0"/>
      <w:marTop w:val="0"/>
      <w:marBottom w:val="0"/>
      <w:divBdr>
        <w:top w:val="none" w:sz="0" w:space="0" w:color="auto"/>
        <w:left w:val="none" w:sz="0" w:space="0" w:color="auto"/>
        <w:bottom w:val="none" w:sz="0" w:space="0" w:color="auto"/>
        <w:right w:val="none" w:sz="0" w:space="0" w:color="auto"/>
      </w:divBdr>
    </w:div>
    <w:div w:id="816994533">
      <w:bodyDiv w:val="1"/>
      <w:marLeft w:val="0"/>
      <w:marRight w:val="0"/>
      <w:marTop w:val="0"/>
      <w:marBottom w:val="0"/>
      <w:divBdr>
        <w:top w:val="none" w:sz="0" w:space="0" w:color="auto"/>
        <w:left w:val="none" w:sz="0" w:space="0" w:color="auto"/>
        <w:bottom w:val="none" w:sz="0" w:space="0" w:color="auto"/>
        <w:right w:val="none" w:sz="0" w:space="0" w:color="auto"/>
      </w:divBdr>
    </w:div>
    <w:div w:id="819343749">
      <w:bodyDiv w:val="1"/>
      <w:marLeft w:val="0"/>
      <w:marRight w:val="0"/>
      <w:marTop w:val="0"/>
      <w:marBottom w:val="0"/>
      <w:divBdr>
        <w:top w:val="none" w:sz="0" w:space="0" w:color="auto"/>
        <w:left w:val="none" w:sz="0" w:space="0" w:color="auto"/>
        <w:bottom w:val="none" w:sz="0" w:space="0" w:color="auto"/>
        <w:right w:val="none" w:sz="0" w:space="0" w:color="auto"/>
      </w:divBdr>
    </w:div>
    <w:div w:id="821778591">
      <w:bodyDiv w:val="1"/>
      <w:marLeft w:val="0"/>
      <w:marRight w:val="0"/>
      <w:marTop w:val="0"/>
      <w:marBottom w:val="0"/>
      <w:divBdr>
        <w:top w:val="none" w:sz="0" w:space="0" w:color="auto"/>
        <w:left w:val="none" w:sz="0" w:space="0" w:color="auto"/>
        <w:bottom w:val="none" w:sz="0" w:space="0" w:color="auto"/>
        <w:right w:val="none" w:sz="0" w:space="0" w:color="auto"/>
      </w:divBdr>
    </w:div>
    <w:div w:id="824706251">
      <w:bodyDiv w:val="1"/>
      <w:marLeft w:val="0"/>
      <w:marRight w:val="0"/>
      <w:marTop w:val="0"/>
      <w:marBottom w:val="0"/>
      <w:divBdr>
        <w:top w:val="none" w:sz="0" w:space="0" w:color="auto"/>
        <w:left w:val="none" w:sz="0" w:space="0" w:color="auto"/>
        <w:bottom w:val="none" w:sz="0" w:space="0" w:color="auto"/>
        <w:right w:val="none" w:sz="0" w:space="0" w:color="auto"/>
      </w:divBdr>
    </w:div>
    <w:div w:id="837157572">
      <w:bodyDiv w:val="1"/>
      <w:marLeft w:val="0"/>
      <w:marRight w:val="0"/>
      <w:marTop w:val="0"/>
      <w:marBottom w:val="0"/>
      <w:divBdr>
        <w:top w:val="none" w:sz="0" w:space="0" w:color="auto"/>
        <w:left w:val="none" w:sz="0" w:space="0" w:color="auto"/>
        <w:bottom w:val="none" w:sz="0" w:space="0" w:color="auto"/>
        <w:right w:val="none" w:sz="0" w:space="0" w:color="auto"/>
      </w:divBdr>
    </w:div>
    <w:div w:id="847674086">
      <w:bodyDiv w:val="1"/>
      <w:marLeft w:val="0"/>
      <w:marRight w:val="0"/>
      <w:marTop w:val="0"/>
      <w:marBottom w:val="0"/>
      <w:divBdr>
        <w:top w:val="none" w:sz="0" w:space="0" w:color="auto"/>
        <w:left w:val="none" w:sz="0" w:space="0" w:color="auto"/>
        <w:bottom w:val="none" w:sz="0" w:space="0" w:color="auto"/>
        <w:right w:val="none" w:sz="0" w:space="0" w:color="auto"/>
      </w:divBdr>
    </w:div>
    <w:div w:id="856701821">
      <w:bodyDiv w:val="1"/>
      <w:marLeft w:val="0"/>
      <w:marRight w:val="0"/>
      <w:marTop w:val="0"/>
      <w:marBottom w:val="0"/>
      <w:divBdr>
        <w:top w:val="none" w:sz="0" w:space="0" w:color="auto"/>
        <w:left w:val="none" w:sz="0" w:space="0" w:color="auto"/>
        <w:bottom w:val="none" w:sz="0" w:space="0" w:color="auto"/>
        <w:right w:val="none" w:sz="0" w:space="0" w:color="auto"/>
      </w:divBdr>
    </w:div>
    <w:div w:id="858734176">
      <w:bodyDiv w:val="1"/>
      <w:marLeft w:val="0"/>
      <w:marRight w:val="0"/>
      <w:marTop w:val="0"/>
      <w:marBottom w:val="0"/>
      <w:divBdr>
        <w:top w:val="none" w:sz="0" w:space="0" w:color="auto"/>
        <w:left w:val="none" w:sz="0" w:space="0" w:color="auto"/>
        <w:bottom w:val="none" w:sz="0" w:space="0" w:color="auto"/>
        <w:right w:val="none" w:sz="0" w:space="0" w:color="auto"/>
      </w:divBdr>
    </w:div>
    <w:div w:id="864825712">
      <w:bodyDiv w:val="1"/>
      <w:marLeft w:val="0"/>
      <w:marRight w:val="0"/>
      <w:marTop w:val="0"/>
      <w:marBottom w:val="0"/>
      <w:divBdr>
        <w:top w:val="none" w:sz="0" w:space="0" w:color="auto"/>
        <w:left w:val="none" w:sz="0" w:space="0" w:color="auto"/>
        <w:bottom w:val="none" w:sz="0" w:space="0" w:color="auto"/>
        <w:right w:val="none" w:sz="0" w:space="0" w:color="auto"/>
      </w:divBdr>
    </w:div>
    <w:div w:id="867988228">
      <w:bodyDiv w:val="1"/>
      <w:marLeft w:val="0"/>
      <w:marRight w:val="0"/>
      <w:marTop w:val="0"/>
      <w:marBottom w:val="0"/>
      <w:divBdr>
        <w:top w:val="none" w:sz="0" w:space="0" w:color="auto"/>
        <w:left w:val="none" w:sz="0" w:space="0" w:color="auto"/>
        <w:bottom w:val="none" w:sz="0" w:space="0" w:color="auto"/>
        <w:right w:val="none" w:sz="0" w:space="0" w:color="auto"/>
      </w:divBdr>
    </w:div>
    <w:div w:id="874343591">
      <w:bodyDiv w:val="1"/>
      <w:marLeft w:val="0"/>
      <w:marRight w:val="0"/>
      <w:marTop w:val="0"/>
      <w:marBottom w:val="0"/>
      <w:divBdr>
        <w:top w:val="none" w:sz="0" w:space="0" w:color="auto"/>
        <w:left w:val="none" w:sz="0" w:space="0" w:color="auto"/>
        <w:bottom w:val="none" w:sz="0" w:space="0" w:color="auto"/>
        <w:right w:val="none" w:sz="0" w:space="0" w:color="auto"/>
      </w:divBdr>
    </w:div>
    <w:div w:id="874465001">
      <w:bodyDiv w:val="1"/>
      <w:marLeft w:val="0"/>
      <w:marRight w:val="0"/>
      <w:marTop w:val="0"/>
      <w:marBottom w:val="0"/>
      <w:divBdr>
        <w:top w:val="none" w:sz="0" w:space="0" w:color="auto"/>
        <w:left w:val="none" w:sz="0" w:space="0" w:color="auto"/>
        <w:bottom w:val="none" w:sz="0" w:space="0" w:color="auto"/>
        <w:right w:val="none" w:sz="0" w:space="0" w:color="auto"/>
      </w:divBdr>
    </w:div>
    <w:div w:id="876432314">
      <w:bodyDiv w:val="1"/>
      <w:marLeft w:val="0"/>
      <w:marRight w:val="0"/>
      <w:marTop w:val="0"/>
      <w:marBottom w:val="0"/>
      <w:divBdr>
        <w:top w:val="none" w:sz="0" w:space="0" w:color="auto"/>
        <w:left w:val="none" w:sz="0" w:space="0" w:color="auto"/>
        <w:bottom w:val="none" w:sz="0" w:space="0" w:color="auto"/>
        <w:right w:val="none" w:sz="0" w:space="0" w:color="auto"/>
      </w:divBdr>
    </w:div>
    <w:div w:id="878200321">
      <w:bodyDiv w:val="1"/>
      <w:marLeft w:val="0"/>
      <w:marRight w:val="0"/>
      <w:marTop w:val="0"/>
      <w:marBottom w:val="0"/>
      <w:divBdr>
        <w:top w:val="none" w:sz="0" w:space="0" w:color="auto"/>
        <w:left w:val="none" w:sz="0" w:space="0" w:color="auto"/>
        <w:bottom w:val="none" w:sz="0" w:space="0" w:color="auto"/>
        <w:right w:val="none" w:sz="0" w:space="0" w:color="auto"/>
      </w:divBdr>
    </w:div>
    <w:div w:id="886842460">
      <w:bodyDiv w:val="1"/>
      <w:marLeft w:val="0"/>
      <w:marRight w:val="0"/>
      <w:marTop w:val="0"/>
      <w:marBottom w:val="0"/>
      <w:divBdr>
        <w:top w:val="none" w:sz="0" w:space="0" w:color="auto"/>
        <w:left w:val="none" w:sz="0" w:space="0" w:color="auto"/>
        <w:bottom w:val="none" w:sz="0" w:space="0" w:color="auto"/>
        <w:right w:val="none" w:sz="0" w:space="0" w:color="auto"/>
      </w:divBdr>
    </w:div>
    <w:div w:id="888879583">
      <w:bodyDiv w:val="1"/>
      <w:marLeft w:val="0"/>
      <w:marRight w:val="0"/>
      <w:marTop w:val="0"/>
      <w:marBottom w:val="0"/>
      <w:divBdr>
        <w:top w:val="none" w:sz="0" w:space="0" w:color="auto"/>
        <w:left w:val="none" w:sz="0" w:space="0" w:color="auto"/>
        <w:bottom w:val="none" w:sz="0" w:space="0" w:color="auto"/>
        <w:right w:val="none" w:sz="0" w:space="0" w:color="auto"/>
      </w:divBdr>
    </w:div>
    <w:div w:id="897205680">
      <w:bodyDiv w:val="1"/>
      <w:marLeft w:val="0"/>
      <w:marRight w:val="0"/>
      <w:marTop w:val="0"/>
      <w:marBottom w:val="0"/>
      <w:divBdr>
        <w:top w:val="none" w:sz="0" w:space="0" w:color="auto"/>
        <w:left w:val="none" w:sz="0" w:space="0" w:color="auto"/>
        <w:bottom w:val="none" w:sz="0" w:space="0" w:color="auto"/>
        <w:right w:val="none" w:sz="0" w:space="0" w:color="auto"/>
      </w:divBdr>
    </w:div>
    <w:div w:id="903755717">
      <w:bodyDiv w:val="1"/>
      <w:marLeft w:val="0"/>
      <w:marRight w:val="0"/>
      <w:marTop w:val="0"/>
      <w:marBottom w:val="0"/>
      <w:divBdr>
        <w:top w:val="none" w:sz="0" w:space="0" w:color="auto"/>
        <w:left w:val="none" w:sz="0" w:space="0" w:color="auto"/>
        <w:bottom w:val="none" w:sz="0" w:space="0" w:color="auto"/>
        <w:right w:val="none" w:sz="0" w:space="0" w:color="auto"/>
      </w:divBdr>
    </w:div>
    <w:div w:id="905725531">
      <w:bodyDiv w:val="1"/>
      <w:marLeft w:val="0"/>
      <w:marRight w:val="0"/>
      <w:marTop w:val="0"/>
      <w:marBottom w:val="0"/>
      <w:divBdr>
        <w:top w:val="none" w:sz="0" w:space="0" w:color="auto"/>
        <w:left w:val="none" w:sz="0" w:space="0" w:color="auto"/>
        <w:bottom w:val="none" w:sz="0" w:space="0" w:color="auto"/>
        <w:right w:val="none" w:sz="0" w:space="0" w:color="auto"/>
      </w:divBdr>
    </w:div>
    <w:div w:id="917636024">
      <w:bodyDiv w:val="1"/>
      <w:marLeft w:val="0"/>
      <w:marRight w:val="0"/>
      <w:marTop w:val="0"/>
      <w:marBottom w:val="0"/>
      <w:divBdr>
        <w:top w:val="none" w:sz="0" w:space="0" w:color="auto"/>
        <w:left w:val="none" w:sz="0" w:space="0" w:color="auto"/>
        <w:bottom w:val="none" w:sz="0" w:space="0" w:color="auto"/>
        <w:right w:val="none" w:sz="0" w:space="0" w:color="auto"/>
      </w:divBdr>
    </w:div>
    <w:div w:id="920027063">
      <w:bodyDiv w:val="1"/>
      <w:marLeft w:val="0"/>
      <w:marRight w:val="0"/>
      <w:marTop w:val="0"/>
      <w:marBottom w:val="0"/>
      <w:divBdr>
        <w:top w:val="none" w:sz="0" w:space="0" w:color="auto"/>
        <w:left w:val="none" w:sz="0" w:space="0" w:color="auto"/>
        <w:bottom w:val="none" w:sz="0" w:space="0" w:color="auto"/>
        <w:right w:val="none" w:sz="0" w:space="0" w:color="auto"/>
      </w:divBdr>
    </w:div>
    <w:div w:id="920984428">
      <w:bodyDiv w:val="1"/>
      <w:marLeft w:val="0"/>
      <w:marRight w:val="0"/>
      <w:marTop w:val="0"/>
      <w:marBottom w:val="0"/>
      <w:divBdr>
        <w:top w:val="none" w:sz="0" w:space="0" w:color="auto"/>
        <w:left w:val="none" w:sz="0" w:space="0" w:color="auto"/>
        <w:bottom w:val="none" w:sz="0" w:space="0" w:color="auto"/>
        <w:right w:val="none" w:sz="0" w:space="0" w:color="auto"/>
      </w:divBdr>
    </w:div>
    <w:div w:id="930435037">
      <w:bodyDiv w:val="1"/>
      <w:marLeft w:val="0"/>
      <w:marRight w:val="0"/>
      <w:marTop w:val="0"/>
      <w:marBottom w:val="0"/>
      <w:divBdr>
        <w:top w:val="none" w:sz="0" w:space="0" w:color="auto"/>
        <w:left w:val="none" w:sz="0" w:space="0" w:color="auto"/>
        <w:bottom w:val="none" w:sz="0" w:space="0" w:color="auto"/>
        <w:right w:val="none" w:sz="0" w:space="0" w:color="auto"/>
      </w:divBdr>
    </w:div>
    <w:div w:id="932206585">
      <w:bodyDiv w:val="1"/>
      <w:marLeft w:val="0"/>
      <w:marRight w:val="0"/>
      <w:marTop w:val="0"/>
      <w:marBottom w:val="0"/>
      <w:divBdr>
        <w:top w:val="none" w:sz="0" w:space="0" w:color="auto"/>
        <w:left w:val="none" w:sz="0" w:space="0" w:color="auto"/>
        <w:bottom w:val="none" w:sz="0" w:space="0" w:color="auto"/>
        <w:right w:val="none" w:sz="0" w:space="0" w:color="auto"/>
      </w:divBdr>
    </w:div>
    <w:div w:id="933199026">
      <w:bodyDiv w:val="1"/>
      <w:marLeft w:val="0"/>
      <w:marRight w:val="0"/>
      <w:marTop w:val="0"/>
      <w:marBottom w:val="0"/>
      <w:divBdr>
        <w:top w:val="none" w:sz="0" w:space="0" w:color="auto"/>
        <w:left w:val="none" w:sz="0" w:space="0" w:color="auto"/>
        <w:bottom w:val="none" w:sz="0" w:space="0" w:color="auto"/>
        <w:right w:val="none" w:sz="0" w:space="0" w:color="auto"/>
      </w:divBdr>
    </w:div>
    <w:div w:id="934167858">
      <w:bodyDiv w:val="1"/>
      <w:marLeft w:val="0"/>
      <w:marRight w:val="0"/>
      <w:marTop w:val="0"/>
      <w:marBottom w:val="0"/>
      <w:divBdr>
        <w:top w:val="none" w:sz="0" w:space="0" w:color="auto"/>
        <w:left w:val="none" w:sz="0" w:space="0" w:color="auto"/>
        <w:bottom w:val="none" w:sz="0" w:space="0" w:color="auto"/>
        <w:right w:val="none" w:sz="0" w:space="0" w:color="auto"/>
      </w:divBdr>
    </w:div>
    <w:div w:id="939678470">
      <w:bodyDiv w:val="1"/>
      <w:marLeft w:val="0"/>
      <w:marRight w:val="0"/>
      <w:marTop w:val="0"/>
      <w:marBottom w:val="0"/>
      <w:divBdr>
        <w:top w:val="none" w:sz="0" w:space="0" w:color="auto"/>
        <w:left w:val="none" w:sz="0" w:space="0" w:color="auto"/>
        <w:bottom w:val="none" w:sz="0" w:space="0" w:color="auto"/>
        <w:right w:val="none" w:sz="0" w:space="0" w:color="auto"/>
      </w:divBdr>
    </w:div>
    <w:div w:id="940064493">
      <w:bodyDiv w:val="1"/>
      <w:marLeft w:val="0"/>
      <w:marRight w:val="0"/>
      <w:marTop w:val="0"/>
      <w:marBottom w:val="0"/>
      <w:divBdr>
        <w:top w:val="none" w:sz="0" w:space="0" w:color="auto"/>
        <w:left w:val="none" w:sz="0" w:space="0" w:color="auto"/>
        <w:bottom w:val="none" w:sz="0" w:space="0" w:color="auto"/>
        <w:right w:val="none" w:sz="0" w:space="0" w:color="auto"/>
      </w:divBdr>
    </w:div>
    <w:div w:id="941450416">
      <w:bodyDiv w:val="1"/>
      <w:marLeft w:val="0"/>
      <w:marRight w:val="0"/>
      <w:marTop w:val="0"/>
      <w:marBottom w:val="0"/>
      <w:divBdr>
        <w:top w:val="none" w:sz="0" w:space="0" w:color="auto"/>
        <w:left w:val="none" w:sz="0" w:space="0" w:color="auto"/>
        <w:bottom w:val="none" w:sz="0" w:space="0" w:color="auto"/>
        <w:right w:val="none" w:sz="0" w:space="0" w:color="auto"/>
      </w:divBdr>
    </w:div>
    <w:div w:id="945620580">
      <w:bodyDiv w:val="1"/>
      <w:marLeft w:val="0"/>
      <w:marRight w:val="0"/>
      <w:marTop w:val="0"/>
      <w:marBottom w:val="0"/>
      <w:divBdr>
        <w:top w:val="none" w:sz="0" w:space="0" w:color="auto"/>
        <w:left w:val="none" w:sz="0" w:space="0" w:color="auto"/>
        <w:bottom w:val="none" w:sz="0" w:space="0" w:color="auto"/>
        <w:right w:val="none" w:sz="0" w:space="0" w:color="auto"/>
      </w:divBdr>
    </w:div>
    <w:div w:id="951790175">
      <w:bodyDiv w:val="1"/>
      <w:marLeft w:val="0"/>
      <w:marRight w:val="0"/>
      <w:marTop w:val="0"/>
      <w:marBottom w:val="0"/>
      <w:divBdr>
        <w:top w:val="none" w:sz="0" w:space="0" w:color="auto"/>
        <w:left w:val="none" w:sz="0" w:space="0" w:color="auto"/>
        <w:bottom w:val="none" w:sz="0" w:space="0" w:color="auto"/>
        <w:right w:val="none" w:sz="0" w:space="0" w:color="auto"/>
      </w:divBdr>
    </w:div>
    <w:div w:id="956333104">
      <w:bodyDiv w:val="1"/>
      <w:marLeft w:val="0"/>
      <w:marRight w:val="0"/>
      <w:marTop w:val="0"/>
      <w:marBottom w:val="0"/>
      <w:divBdr>
        <w:top w:val="none" w:sz="0" w:space="0" w:color="auto"/>
        <w:left w:val="none" w:sz="0" w:space="0" w:color="auto"/>
        <w:bottom w:val="none" w:sz="0" w:space="0" w:color="auto"/>
        <w:right w:val="none" w:sz="0" w:space="0" w:color="auto"/>
      </w:divBdr>
    </w:div>
    <w:div w:id="958141443">
      <w:bodyDiv w:val="1"/>
      <w:marLeft w:val="0"/>
      <w:marRight w:val="0"/>
      <w:marTop w:val="0"/>
      <w:marBottom w:val="0"/>
      <w:divBdr>
        <w:top w:val="none" w:sz="0" w:space="0" w:color="auto"/>
        <w:left w:val="none" w:sz="0" w:space="0" w:color="auto"/>
        <w:bottom w:val="none" w:sz="0" w:space="0" w:color="auto"/>
        <w:right w:val="none" w:sz="0" w:space="0" w:color="auto"/>
      </w:divBdr>
    </w:div>
    <w:div w:id="958494877">
      <w:bodyDiv w:val="1"/>
      <w:marLeft w:val="0"/>
      <w:marRight w:val="0"/>
      <w:marTop w:val="0"/>
      <w:marBottom w:val="0"/>
      <w:divBdr>
        <w:top w:val="none" w:sz="0" w:space="0" w:color="auto"/>
        <w:left w:val="none" w:sz="0" w:space="0" w:color="auto"/>
        <w:bottom w:val="none" w:sz="0" w:space="0" w:color="auto"/>
        <w:right w:val="none" w:sz="0" w:space="0" w:color="auto"/>
      </w:divBdr>
    </w:div>
    <w:div w:id="958796868">
      <w:bodyDiv w:val="1"/>
      <w:marLeft w:val="0"/>
      <w:marRight w:val="0"/>
      <w:marTop w:val="0"/>
      <w:marBottom w:val="0"/>
      <w:divBdr>
        <w:top w:val="none" w:sz="0" w:space="0" w:color="auto"/>
        <w:left w:val="none" w:sz="0" w:space="0" w:color="auto"/>
        <w:bottom w:val="none" w:sz="0" w:space="0" w:color="auto"/>
        <w:right w:val="none" w:sz="0" w:space="0" w:color="auto"/>
      </w:divBdr>
    </w:div>
    <w:div w:id="959608422">
      <w:bodyDiv w:val="1"/>
      <w:marLeft w:val="0"/>
      <w:marRight w:val="0"/>
      <w:marTop w:val="0"/>
      <w:marBottom w:val="0"/>
      <w:divBdr>
        <w:top w:val="none" w:sz="0" w:space="0" w:color="auto"/>
        <w:left w:val="none" w:sz="0" w:space="0" w:color="auto"/>
        <w:bottom w:val="none" w:sz="0" w:space="0" w:color="auto"/>
        <w:right w:val="none" w:sz="0" w:space="0" w:color="auto"/>
      </w:divBdr>
    </w:div>
    <w:div w:id="961960040">
      <w:bodyDiv w:val="1"/>
      <w:marLeft w:val="0"/>
      <w:marRight w:val="0"/>
      <w:marTop w:val="0"/>
      <w:marBottom w:val="0"/>
      <w:divBdr>
        <w:top w:val="none" w:sz="0" w:space="0" w:color="auto"/>
        <w:left w:val="none" w:sz="0" w:space="0" w:color="auto"/>
        <w:bottom w:val="none" w:sz="0" w:space="0" w:color="auto"/>
        <w:right w:val="none" w:sz="0" w:space="0" w:color="auto"/>
      </w:divBdr>
    </w:div>
    <w:div w:id="963385889">
      <w:bodyDiv w:val="1"/>
      <w:marLeft w:val="0"/>
      <w:marRight w:val="0"/>
      <w:marTop w:val="0"/>
      <w:marBottom w:val="0"/>
      <w:divBdr>
        <w:top w:val="none" w:sz="0" w:space="0" w:color="auto"/>
        <w:left w:val="none" w:sz="0" w:space="0" w:color="auto"/>
        <w:bottom w:val="none" w:sz="0" w:space="0" w:color="auto"/>
        <w:right w:val="none" w:sz="0" w:space="0" w:color="auto"/>
      </w:divBdr>
    </w:div>
    <w:div w:id="965812979">
      <w:bodyDiv w:val="1"/>
      <w:marLeft w:val="0"/>
      <w:marRight w:val="0"/>
      <w:marTop w:val="0"/>
      <w:marBottom w:val="0"/>
      <w:divBdr>
        <w:top w:val="none" w:sz="0" w:space="0" w:color="auto"/>
        <w:left w:val="none" w:sz="0" w:space="0" w:color="auto"/>
        <w:bottom w:val="none" w:sz="0" w:space="0" w:color="auto"/>
        <w:right w:val="none" w:sz="0" w:space="0" w:color="auto"/>
      </w:divBdr>
    </w:div>
    <w:div w:id="973145266">
      <w:bodyDiv w:val="1"/>
      <w:marLeft w:val="0"/>
      <w:marRight w:val="0"/>
      <w:marTop w:val="0"/>
      <w:marBottom w:val="0"/>
      <w:divBdr>
        <w:top w:val="none" w:sz="0" w:space="0" w:color="auto"/>
        <w:left w:val="none" w:sz="0" w:space="0" w:color="auto"/>
        <w:bottom w:val="none" w:sz="0" w:space="0" w:color="auto"/>
        <w:right w:val="none" w:sz="0" w:space="0" w:color="auto"/>
      </w:divBdr>
    </w:div>
    <w:div w:id="977227876">
      <w:bodyDiv w:val="1"/>
      <w:marLeft w:val="0"/>
      <w:marRight w:val="0"/>
      <w:marTop w:val="0"/>
      <w:marBottom w:val="0"/>
      <w:divBdr>
        <w:top w:val="none" w:sz="0" w:space="0" w:color="auto"/>
        <w:left w:val="none" w:sz="0" w:space="0" w:color="auto"/>
        <w:bottom w:val="none" w:sz="0" w:space="0" w:color="auto"/>
        <w:right w:val="none" w:sz="0" w:space="0" w:color="auto"/>
      </w:divBdr>
    </w:div>
    <w:div w:id="977563708">
      <w:bodyDiv w:val="1"/>
      <w:marLeft w:val="0"/>
      <w:marRight w:val="0"/>
      <w:marTop w:val="0"/>
      <w:marBottom w:val="0"/>
      <w:divBdr>
        <w:top w:val="none" w:sz="0" w:space="0" w:color="auto"/>
        <w:left w:val="none" w:sz="0" w:space="0" w:color="auto"/>
        <w:bottom w:val="none" w:sz="0" w:space="0" w:color="auto"/>
        <w:right w:val="none" w:sz="0" w:space="0" w:color="auto"/>
      </w:divBdr>
    </w:div>
    <w:div w:id="978339976">
      <w:bodyDiv w:val="1"/>
      <w:marLeft w:val="0"/>
      <w:marRight w:val="0"/>
      <w:marTop w:val="0"/>
      <w:marBottom w:val="0"/>
      <w:divBdr>
        <w:top w:val="none" w:sz="0" w:space="0" w:color="auto"/>
        <w:left w:val="none" w:sz="0" w:space="0" w:color="auto"/>
        <w:bottom w:val="none" w:sz="0" w:space="0" w:color="auto"/>
        <w:right w:val="none" w:sz="0" w:space="0" w:color="auto"/>
      </w:divBdr>
    </w:div>
    <w:div w:id="979580537">
      <w:bodyDiv w:val="1"/>
      <w:marLeft w:val="0"/>
      <w:marRight w:val="0"/>
      <w:marTop w:val="0"/>
      <w:marBottom w:val="0"/>
      <w:divBdr>
        <w:top w:val="none" w:sz="0" w:space="0" w:color="auto"/>
        <w:left w:val="none" w:sz="0" w:space="0" w:color="auto"/>
        <w:bottom w:val="none" w:sz="0" w:space="0" w:color="auto"/>
        <w:right w:val="none" w:sz="0" w:space="0" w:color="auto"/>
      </w:divBdr>
    </w:div>
    <w:div w:id="986545429">
      <w:bodyDiv w:val="1"/>
      <w:marLeft w:val="0"/>
      <w:marRight w:val="0"/>
      <w:marTop w:val="0"/>
      <w:marBottom w:val="0"/>
      <w:divBdr>
        <w:top w:val="none" w:sz="0" w:space="0" w:color="auto"/>
        <w:left w:val="none" w:sz="0" w:space="0" w:color="auto"/>
        <w:bottom w:val="none" w:sz="0" w:space="0" w:color="auto"/>
        <w:right w:val="none" w:sz="0" w:space="0" w:color="auto"/>
      </w:divBdr>
    </w:div>
    <w:div w:id="997995755">
      <w:bodyDiv w:val="1"/>
      <w:marLeft w:val="0"/>
      <w:marRight w:val="0"/>
      <w:marTop w:val="0"/>
      <w:marBottom w:val="0"/>
      <w:divBdr>
        <w:top w:val="none" w:sz="0" w:space="0" w:color="auto"/>
        <w:left w:val="none" w:sz="0" w:space="0" w:color="auto"/>
        <w:bottom w:val="none" w:sz="0" w:space="0" w:color="auto"/>
        <w:right w:val="none" w:sz="0" w:space="0" w:color="auto"/>
      </w:divBdr>
    </w:div>
    <w:div w:id="1005086627">
      <w:bodyDiv w:val="1"/>
      <w:marLeft w:val="0"/>
      <w:marRight w:val="0"/>
      <w:marTop w:val="0"/>
      <w:marBottom w:val="0"/>
      <w:divBdr>
        <w:top w:val="none" w:sz="0" w:space="0" w:color="auto"/>
        <w:left w:val="none" w:sz="0" w:space="0" w:color="auto"/>
        <w:bottom w:val="none" w:sz="0" w:space="0" w:color="auto"/>
        <w:right w:val="none" w:sz="0" w:space="0" w:color="auto"/>
      </w:divBdr>
    </w:div>
    <w:div w:id="1006174512">
      <w:bodyDiv w:val="1"/>
      <w:marLeft w:val="0"/>
      <w:marRight w:val="0"/>
      <w:marTop w:val="0"/>
      <w:marBottom w:val="0"/>
      <w:divBdr>
        <w:top w:val="none" w:sz="0" w:space="0" w:color="auto"/>
        <w:left w:val="none" w:sz="0" w:space="0" w:color="auto"/>
        <w:bottom w:val="none" w:sz="0" w:space="0" w:color="auto"/>
        <w:right w:val="none" w:sz="0" w:space="0" w:color="auto"/>
      </w:divBdr>
    </w:div>
    <w:div w:id="1010642932">
      <w:bodyDiv w:val="1"/>
      <w:marLeft w:val="0"/>
      <w:marRight w:val="0"/>
      <w:marTop w:val="0"/>
      <w:marBottom w:val="0"/>
      <w:divBdr>
        <w:top w:val="none" w:sz="0" w:space="0" w:color="auto"/>
        <w:left w:val="none" w:sz="0" w:space="0" w:color="auto"/>
        <w:bottom w:val="none" w:sz="0" w:space="0" w:color="auto"/>
        <w:right w:val="none" w:sz="0" w:space="0" w:color="auto"/>
      </w:divBdr>
    </w:div>
    <w:div w:id="1013453523">
      <w:bodyDiv w:val="1"/>
      <w:marLeft w:val="0"/>
      <w:marRight w:val="0"/>
      <w:marTop w:val="0"/>
      <w:marBottom w:val="0"/>
      <w:divBdr>
        <w:top w:val="none" w:sz="0" w:space="0" w:color="auto"/>
        <w:left w:val="none" w:sz="0" w:space="0" w:color="auto"/>
        <w:bottom w:val="none" w:sz="0" w:space="0" w:color="auto"/>
        <w:right w:val="none" w:sz="0" w:space="0" w:color="auto"/>
      </w:divBdr>
    </w:div>
    <w:div w:id="1018702450">
      <w:bodyDiv w:val="1"/>
      <w:marLeft w:val="0"/>
      <w:marRight w:val="0"/>
      <w:marTop w:val="0"/>
      <w:marBottom w:val="0"/>
      <w:divBdr>
        <w:top w:val="none" w:sz="0" w:space="0" w:color="auto"/>
        <w:left w:val="none" w:sz="0" w:space="0" w:color="auto"/>
        <w:bottom w:val="none" w:sz="0" w:space="0" w:color="auto"/>
        <w:right w:val="none" w:sz="0" w:space="0" w:color="auto"/>
      </w:divBdr>
    </w:div>
    <w:div w:id="1020274923">
      <w:bodyDiv w:val="1"/>
      <w:marLeft w:val="0"/>
      <w:marRight w:val="0"/>
      <w:marTop w:val="0"/>
      <w:marBottom w:val="0"/>
      <w:divBdr>
        <w:top w:val="none" w:sz="0" w:space="0" w:color="auto"/>
        <w:left w:val="none" w:sz="0" w:space="0" w:color="auto"/>
        <w:bottom w:val="none" w:sz="0" w:space="0" w:color="auto"/>
        <w:right w:val="none" w:sz="0" w:space="0" w:color="auto"/>
      </w:divBdr>
    </w:div>
    <w:div w:id="1021273229">
      <w:bodyDiv w:val="1"/>
      <w:marLeft w:val="0"/>
      <w:marRight w:val="0"/>
      <w:marTop w:val="0"/>
      <w:marBottom w:val="0"/>
      <w:divBdr>
        <w:top w:val="none" w:sz="0" w:space="0" w:color="auto"/>
        <w:left w:val="none" w:sz="0" w:space="0" w:color="auto"/>
        <w:bottom w:val="none" w:sz="0" w:space="0" w:color="auto"/>
        <w:right w:val="none" w:sz="0" w:space="0" w:color="auto"/>
      </w:divBdr>
    </w:div>
    <w:div w:id="1022393643">
      <w:bodyDiv w:val="1"/>
      <w:marLeft w:val="0"/>
      <w:marRight w:val="0"/>
      <w:marTop w:val="0"/>
      <w:marBottom w:val="0"/>
      <w:divBdr>
        <w:top w:val="none" w:sz="0" w:space="0" w:color="auto"/>
        <w:left w:val="none" w:sz="0" w:space="0" w:color="auto"/>
        <w:bottom w:val="none" w:sz="0" w:space="0" w:color="auto"/>
        <w:right w:val="none" w:sz="0" w:space="0" w:color="auto"/>
      </w:divBdr>
    </w:div>
    <w:div w:id="1028216104">
      <w:bodyDiv w:val="1"/>
      <w:marLeft w:val="0"/>
      <w:marRight w:val="0"/>
      <w:marTop w:val="0"/>
      <w:marBottom w:val="0"/>
      <w:divBdr>
        <w:top w:val="none" w:sz="0" w:space="0" w:color="auto"/>
        <w:left w:val="none" w:sz="0" w:space="0" w:color="auto"/>
        <w:bottom w:val="none" w:sz="0" w:space="0" w:color="auto"/>
        <w:right w:val="none" w:sz="0" w:space="0" w:color="auto"/>
      </w:divBdr>
    </w:div>
    <w:div w:id="1031035252">
      <w:bodyDiv w:val="1"/>
      <w:marLeft w:val="0"/>
      <w:marRight w:val="0"/>
      <w:marTop w:val="0"/>
      <w:marBottom w:val="0"/>
      <w:divBdr>
        <w:top w:val="none" w:sz="0" w:space="0" w:color="auto"/>
        <w:left w:val="none" w:sz="0" w:space="0" w:color="auto"/>
        <w:bottom w:val="none" w:sz="0" w:space="0" w:color="auto"/>
        <w:right w:val="none" w:sz="0" w:space="0" w:color="auto"/>
      </w:divBdr>
    </w:div>
    <w:div w:id="1045300497">
      <w:bodyDiv w:val="1"/>
      <w:marLeft w:val="0"/>
      <w:marRight w:val="0"/>
      <w:marTop w:val="0"/>
      <w:marBottom w:val="0"/>
      <w:divBdr>
        <w:top w:val="none" w:sz="0" w:space="0" w:color="auto"/>
        <w:left w:val="none" w:sz="0" w:space="0" w:color="auto"/>
        <w:bottom w:val="none" w:sz="0" w:space="0" w:color="auto"/>
        <w:right w:val="none" w:sz="0" w:space="0" w:color="auto"/>
      </w:divBdr>
    </w:div>
    <w:div w:id="1052388391">
      <w:bodyDiv w:val="1"/>
      <w:marLeft w:val="0"/>
      <w:marRight w:val="0"/>
      <w:marTop w:val="0"/>
      <w:marBottom w:val="0"/>
      <w:divBdr>
        <w:top w:val="none" w:sz="0" w:space="0" w:color="auto"/>
        <w:left w:val="none" w:sz="0" w:space="0" w:color="auto"/>
        <w:bottom w:val="none" w:sz="0" w:space="0" w:color="auto"/>
        <w:right w:val="none" w:sz="0" w:space="0" w:color="auto"/>
      </w:divBdr>
    </w:div>
    <w:div w:id="1054430342">
      <w:bodyDiv w:val="1"/>
      <w:marLeft w:val="0"/>
      <w:marRight w:val="0"/>
      <w:marTop w:val="0"/>
      <w:marBottom w:val="0"/>
      <w:divBdr>
        <w:top w:val="none" w:sz="0" w:space="0" w:color="auto"/>
        <w:left w:val="none" w:sz="0" w:space="0" w:color="auto"/>
        <w:bottom w:val="none" w:sz="0" w:space="0" w:color="auto"/>
        <w:right w:val="none" w:sz="0" w:space="0" w:color="auto"/>
      </w:divBdr>
    </w:div>
    <w:div w:id="1056974429">
      <w:bodyDiv w:val="1"/>
      <w:marLeft w:val="0"/>
      <w:marRight w:val="0"/>
      <w:marTop w:val="0"/>
      <w:marBottom w:val="0"/>
      <w:divBdr>
        <w:top w:val="none" w:sz="0" w:space="0" w:color="auto"/>
        <w:left w:val="none" w:sz="0" w:space="0" w:color="auto"/>
        <w:bottom w:val="none" w:sz="0" w:space="0" w:color="auto"/>
        <w:right w:val="none" w:sz="0" w:space="0" w:color="auto"/>
      </w:divBdr>
    </w:div>
    <w:div w:id="1058892688">
      <w:bodyDiv w:val="1"/>
      <w:marLeft w:val="0"/>
      <w:marRight w:val="0"/>
      <w:marTop w:val="0"/>
      <w:marBottom w:val="0"/>
      <w:divBdr>
        <w:top w:val="none" w:sz="0" w:space="0" w:color="auto"/>
        <w:left w:val="none" w:sz="0" w:space="0" w:color="auto"/>
        <w:bottom w:val="none" w:sz="0" w:space="0" w:color="auto"/>
        <w:right w:val="none" w:sz="0" w:space="0" w:color="auto"/>
      </w:divBdr>
    </w:div>
    <w:div w:id="1062950648">
      <w:bodyDiv w:val="1"/>
      <w:marLeft w:val="0"/>
      <w:marRight w:val="0"/>
      <w:marTop w:val="0"/>
      <w:marBottom w:val="0"/>
      <w:divBdr>
        <w:top w:val="none" w:sz="0" w:space="0" w:color="auto"/>
        <w:left w:val="none" w:sz="0" w:space="0" w:color="auto"/>
        <w:bottom w:val="none" w:sz="0" w:space="0" w:color="auto"/>
        <w:right w:val="none" w:sz="0" w:space="0" w:color="auto"/>
      </w:divBdr>
    </w:div>
    <w:div w:id="1077437773">
      <w:bodyDiv w:val="1"/>
      <w:marLeft w:val="0"/>
      <w:marRight w:val="0"/>
      <w:marTop w:val="0"/>
      <w:marBottom w:val="0"/>
      <w:divBdr>
        <w:top w:val="none" w:sz="0" w:space="0" w:color="auto"/>
        <w:left w:val="none" w:sz="0" w:space="0" w:color="auto"/>
        <w:bottom w:val="none" w:sz="0" w:space="0" w:color="auto"/>
        <w:right w:val="none" w:sz="0" w:space="0" w:color="auto"/>
      </w:divBdr>
    </w:div>
    <w:div w:id="1082489192">
      <w:bodyDiv w:val="1"/>
      <w:marLeft w:val="0"/>
      <w:marRight w:val="0"/>
      <w:marTop w:val="0"/>
      <w:marBottom w:val="0"/>
      <w:divBdr>
        <w:top w:val="none" w:sz="0" w:space="0" w:color="auto"/>
        <w:left w:val="none" w:sz="0" w:space="0" w:color="auto"/>
        <w:bottom w:val="none" w:sz="0" w:space="0" w:color="auto"/>
        <w:right w:val="none" w:sz="0" w:space="0" w:color="auto"/>
      </w:divBdr>
    </w:div>
    <w:div w:id="1083531108">
      <w:bodyDiv w:val="1"/>
      <w:marLeft w:val="0"/>
      <w:marRight w:val="0"/>
      <w:marTop w:val="0"/>
      <w:marBottom w:val="0"/>
      <w:divBdr>
        <w:top w:val="none" w:sz="0" w:space="0" w:color="auto"/>
        <w:left w:val="none" w:sz="0" w:space="0" w:color="auto"/>
        <w:bottom w:val="none" w:sz="0" w:space="0" w:color="auto"/>
        <w:right w:val="none" w:sz="0" w:space="0" w:color="auto"/>
      </w:divBdr>
    </w:div>
    <w:div w:id="1092511927">
      <w:bodyDiv w:val="1"/>
      <w:marLeft w:val="0"/>
      <w:marRight w:val="0"/>
      <w:marTop w:val="0"/>
      <w:marBottom w:val="0"/>
      <w:divBdr>
        <w:top w:val="none" w:sz="0" w:space="0" w:color="auto"/>
        <w:left w:val="none" w:sz="0" w:space="0" w:color="auto"/>
        <w:bottom w:val="none" w:sz="0" w:space="0" w:color="auto"/>
        <w:right w:val="none" w:sz="0" w:space="0" w:color="auto"/>
      </w:divBdr>
    </w:div>
    <w:div w:id="1094088266">
      <w:bodyDiv w:val="1"/>
      <w:marLeft w:val="0"/>
      <w:marRight w:val="0"/>
      <w:marTop w:val="0"/>
      <w:marBottom w:val="0"/>
      <w:divBdr>
        <w:top w:val="none" w:sz="0" w:space="0" w:color="auto"/>
        <w:left w:val="none" w:sz="0" w:space="0" w:color="auto"/>
        <w:bottom w:val="none" w:sz="0" w:space="0" w:color="auto"/>
        <w:right w:val="none" w:sz="0" w:space="0" w:color="auto"/>
      </w:divBdr>
    </w:div>
    <w:div w:id="1097018505">
      <w:bodyDiv w:val="1"/>
      <w:marLeft w:val="0"/>
      <w:marRight w:val="0"/>
      <w:marTop w:val="0"/>
      <w:marBottom w:val="0"/>
      <w:divBdr>
        <w:top w:val="none" w:sz="0" w:space="0" w:color="auto"/>
        <w:left w:val="none" w:sz="0" w:space="0" w:color="auto"/>
        <w:bottom w:val="none" w:sz="0" w:space="0" w:color="auto"/>
        <w:right w:val="none" w:sz="0" w:space="0" w:color="auto"/>
      </w:divBdr>
    </w:div>
    <w:div w:id="1100611650">
      <w:bodyDiv w:val="1"/>
      <w:marLeft w:val="0"/>
      <w:marRight w:val="0"/>
      <w:marTop w:val="0"/>
      <w:marBottom w:val="0"/>
      <w:divBdr>
        <w:top w:val="none" w:sz="0" w:space="0" w:color="auto"/>
        <w:left w:val="none" w:sz="0" w:space="0" w:color="auto"/>
        <w:bottom w:val="none" w:sz="0" w:space="0" w:color="auto"/>
        <w:right w:val="none" w:sz="0" w:space="0" w:color="auto"/>
      </w:divBdr>
    </w:div>
    <w:div w:id="1101949569">
      <w:bodyDiv w:val="1"/>
      <w:marLeft w:val="0"/>
      <w:marRight w:val="0"/>
      <w:marTop w:val="0"/>
      <w:marBottom w:val="0"/>
      <w:divBdr>
        <w:top w:val="none" w:sz="0" w:space="0" w:color="auto"/>
        <w:left w:val="none" w:sz="0" w:space="0" w:color="auto"/>
        <w:bottom w:val="none" w:sz="0" w:space="0" w:color="auto"/>
        <w:right w:val="none" w:sz="0" w:space="0" w:color="auto"/>
      </w:divBdr>
    </w:div>
    <w:div w:id="1106273028">
      <w:bodyDiv w:val="1"/>
      <w:marLeft w:val="0"/>
      <w:marRight w:val="0"/>
      <w:marTop w:val="0"/>
      <w:marBottom w:val="0"/>
      <w:divBdr>
        <w:top w:val="none" w:sz="0" w:space="0" w:color="auto"/>
        <w:left w:val="none" w:sz="0" w:space="0" w:color="auto"/>
        <w:bottom w:val="none" w:sz="0" w:space="0" w:color="auto"/>
        <w:right w:val="none" w:sz="0" w:space="0" w:color="auto"/>
      </w:divBdr>
    </w:div>
    <w:div w:id="1111440237">
      <w:bodyDiv w:val="1"/>
      <w:marLeft w:val="0"/>
      <w:marRight w:val="0"/>
      <w:marTop w:val="0"/>
      <w:marBottom w:val="0"/>
      <w:divBdr>
        <w:top w:val="none" w:sz="0" w:space="0" w:color="auto"/>
        <w:left w:val="none" w:sz="0" w:space="0" w:color="auto"/>
        <w:bottom w:val="none" w:sz="0" w:space="0" w:color="auto"/>
        <w:right w:val="none" w:sz="0" w:space="0" w:color="auto"/>
      </w:divBdr>
    </w:div>
    <w:div w:id="1111784637">
      <w:bodyDiv w:val="1"/>
      <w:marLeft w:val="0"/>
      <w:marRight w:val="0"/>
      <w:marTop w:val="0"/>
      <w:marBottom w:val="0"/>
      <w:divBdr>
        <w:top w:val="none" w:sz="0" w:space="0" w:color="auto"/>
        <w:left w:val="none" w:sz="0" w:space="0" w:color="auto"/>
        <w:bottom w:val="none" w:sz="0" w:space="0" w:color="auto"/>
        <w:right w:val="none" w:sz="0" w:space="0" w:color="auto"/>
      </w:divBdr>
    </w:div>
    <w:div w:id="1118640006">
      <w:bodyDiv w:val="1"/>
      <w:marLeft w:val="0"/>
      <w:marRight w:val="0"/>
      <w:marTop w:val="0"/>
      <w:marBottom w:val="0"/>
      <w:divBdr>
        <w:top w:val="none" w:sz="0" w:space="0" w:color="auto"/>
        <w:left w:val="none" w:sz="0" w:space="0" w:color="auto"/>
        <w:bottom w:val="none" w:sz="0" w:space="0" w:color="auto"/>
        <w:right w:val="none" w:sz="0" w:space="0" w:color="auto"/>
      </w:divBdr>
    </w:div>
    <w:div w:id="1119490180">
      <w:bodyDiv w:val="1"/>
      <w:marLeft w:val="0"/>
      <w:marRight w:val="0"/>
      <w:marTop w:val="0"/>
      <w:marBottom w:val="0"/>
      <w:divBdr>
        <w:top w:val="none" w:sz="0" w:space="0" w:color="auto"/>
        <w:left w:val="none" w:sz="0" w:space="0" w:color="auto"/>
        <w:bottom w:val="none" w:sz="0" w:space="0" w:color="auto"/>
        <w:right w:val="none" w:sz="0" w:space="0" w:color="auto"/>
      </w:divBdr>
    </w:div>
    <w:div w:id="1121607014">
      <w:bodyDiv w:val="1"/>
      <w:marLeft w:val="0"/>
      <w:marRight w:val="0"/>
      <w:marTop w:val="0"/>
      <w:marBottom w:val="0"/>
      <w:divBdr>
        <w:top w:val="none" w:sz="0" w:space="0" w:color="auto"/>
        <w:left w:val="none" w:sz="0" w:space="0" w:color="auto"/>
        <w:bottom w:val="none" w:sz="0" w:space="0" w:color="auto"/>
        <w:right w:val="none" w:sz="0" w:space="0" w:color="auto"/>
      </w:divBdr>
    </w:div>
    <w:div w:id="1133979618">
      <w:bodyDiv w:val="1"/>
      <w:marLeft w:val="0"/>
      <w:marRight w:val="0"/>
      <w:marTop w:val="0"/>
      <w:marBottom w:val="0"/>
      <w:divBdr>
        <w:top w:val="none" w:sz="0" w:space="0" w:color="auto"/>
        <w:left w:val="none" w:sz="0" w:space="0" w:color="auto"/>
        <w:bottom w:val="none" w:sz="0" w:space="0" w:color="auto"/>
        <w:right w:val="none" w:sz="0" w:space="0" w:color="auto"/>
      </w:divBdr>
    </w:div>
    <w:div w:id="1134325670">
      <w:bodyDiv w:val="1"/>
      <w:marLeft w:val="0"/>
      <w:marRight w:val="0"/>
      <w:marTop w:val="0"/>
      <w:marBottom w:val="0"/>
      <w:divBdr>
        <w:top w:val="none" w:sz="0" w:space="0" w:color="auto"/>
        <w:left w:val="none" w:sz="0" w:space="0" w:color="auto"/>
        <w:bottom w:val="none" w:sz="0" w:space="0" w:color="auto"/>
        <w:right w:val="none" w:sz="0" w:space="0" w:color="auto"/>
      </w:divBdr>
    </w:div>
    <w:div w:id="1138259967">
      <w:bodyDiv w:val="1"/>
      <w:marLeft w:val="0"/>
      <w:marRight w:val="0"/>
      <w:marTop w:val="0"/>
      <w:marBottom w:val="0"/>
      <w:divBdr>
        <w:top w:val="none" w:sz="0" w:space="0" w:color="auto"/>
        <w:left w:val="none" w:sz="0" w:space="0" w:color="auto"/>
        <w:bottom w:val="none" w:sz="0" w:space="0" w:color="auto"/>
        <w:right w:val="none" w:sz="0" w:space="0" w:color="auto"/>
      </w:divBdr>
    </w:div>
    <w:div w:id="1140072230">
      <w:bodyDiv w:val="1"/>
      <w:marLeft w:val="0"/>
      <w:marRight w:val="0"/>
      <w:marTop w:val="0"/>
      <w:marBottom w:val="0"/>
      <w:divBdr>
        <w:top w:val="none" w:sz="0" w:space="0" w:color="auto"/>
        <w:left w:val="none" w:sz="0" w:space="0" w:color="auto"/>
        <w:bottom w:val="none" w:sz="0" w:space="0" w:color="auto"/>
        <w:right w:val="none" w:sz="0" w:space="0" w:color="auto"/>
      </w:divBdr>
    </w:div>
    <w:div w:id="1142581944">
      <w:bodyDiv w:val="1"/>
      <w:marLeft w:val="0"/>
      <w:marRight w:val="0"/>
      <w:marTop w:val="0"/>
      <w:marBottom w:val="0"/>
      <w:divBdr>
        <w:top w:val="none" w:sz="0" w:space="0" w:color="auto"/>
        <w:left w:val="none" w:sz="0" w:space="0" w:color="auto"/>
        <w:bottom w:val="none" w:sz="0" w:space="0" w:color="auto"/>
        <w:right w:val="none" w:sz="0" w:space="0" w:color="auto"/>
      </w:divBdr>
    </w:div>
    <w:div w:id="1145312445">
      <w:bodyDiv w:val="1"/>
      <w:marLeft w:val="0"/>
      <w:marRight w:val="0"/>
      <w:marTop w:val="0"/>
      <w:marBottom w:val="0"/>
      <w:divBdr>
        <w:top w:val="none" w:sz="0" w:space="0" w:color="auto"/>
        <w:left w:val="none" w:sz="0" w:space="0" w:color="auto"/>
        <w:bottom w:val="none" w:sz="0" w:space="0" w:color="auto"/>
        <w:right w:val="none" w:sz="0" w:space="0" w:color="auto"/>
      </w:divBdr>
    </w:div>
    <w:div w:id="1145320001">
      <w:bodyDiv w:val="1"/>
      <w:marLeft w:val="0"/>
      <w:marRight w:val="0"/>
      <w:marTop w:val="0"/>
      <w:marBottom w:val="0"/>
      <w:divBdr>
        <w:top w:val="none" w:sz="0" w:space="0" w:color="auto"/>
        <w:left w:val="none" w:sz="0" w:space="0" w:color="auto"/>
        <w:bottom w:val="none" w:sz="0" w:space="0" w:color="auto"/>
        <w:right w:val="none" w:sz="0" w:space="0" w:color="auto"/>
      </w:divBdr>
    </w:div>
    <w:div w:id="1148866762">
      <w:bodyDiv w:val="1"/>
      <w:marLeft w:val="0"/>
      <w:marRight w:val="0"/>
      <w:marTop w:val="0"/>
      <w:marBottom w:val="0"/>
      <w:divBdr>
        <w:top w:val="none" w:sz="0" w:space="0" w:color="auto"/>
        <w:left w:val="none" w:sz="0" w:space="0" w:color="auto"/>
        <w:bottom w:val="none" w:sz="0" w:space="0" w:color="auto"/>
        <w:right w:val="none" w:sz="0" w:space="0" w:color="auto"/>
      </w:divBdr>
    </w:div>
    <w:div w:id="1149787422">
      <w:bodyDiv w:val="1"/>
      <w:marLeft w:val="0"/>
      <w:marRight w:val="0"/>
      <w:marTop w:val="0"/>
      <w:marBottom w:val="0"/>
      <w:divBdr>
        <w:top w:val="none" w:sz="0" w:space="0" w:color="auto"/>
        <w:left w:val="none" w:sz="0" w:space="0" w:color="auto"/>
        <w:bottom w:val="none" w:sz="0" w:space="0" w:color="auto"/>
        <w:right w:val="none" w:sz="0" w:space="0" w:color="auto"/>
      </w:divBdr>
    </w:div>
    <w:div w:id="1150706522">
      <w:bodyDiv w:val="1"/>
      <w:marLeft w:val="0"/>
      <w:marRight w:val="0"/>
      <w:marTop w:val="0"/>
      <w:marBottom w:val="0"/>
      <w:divBdr>
        <w:top w:val="none" w:sz="0" w:space="0" w:color="auto"/>
        <w:left w:val="none" w:sz="0" w:space="0" w:color="auto"/>
        <w:bottom w:val="none" w:sz="0" w:space="0" w:color="auto"/>
        <w:right w:val="none" w:sz="0" w:space="0" w:color="auto"/>
      </w:divBdr>
    </w:div>
    <w:div w:id="1158886170">
      <w:bodyDiv w:val="1"/>
      <w:marLeft w:val="0"/>
      <w:marRight w:val="0"/>
      <w:marTop w:val="0"/>
      <w:marBottom w:val="0"/>
      <w:divBdr>
        <w:top w:val="none" w:sz="0" w:space="0" w:color="auto"/>
        <w:left w:val="none" w:sz="0" w:space="0" w:color="auto"/>
        <w:bottom w:val="none" w:sz="0" w:space="0" w:color="auto"/>
        <w:right w:val="none" w:sz="0" w:space="0" w:color="auto"/>
      </w:divBdr>
    </w:div>
    <w:div w:id="1160150874">
      <w:bodyDiv w:val="1"/>
      <w:marLeft w:val="0"/>
      <w:marRight w:val="0"/>
      <w:marTop w:val="0"/>
      <w:marBottom w:val="0"/>
      <w:divBdr>
        <w:top w:val="none" w:sz="0" w:space="0" w:color="auto"/>
        <w:left w:val="none" w:sz="0" w:space="0" w:color="auto"/>
        <w:bottom w:val="none" w:sz="0" w:space="0" w:color="auto"/>
        <w:right w:val="none" w:sz="0" w:space="0" w:color="auto"/>
      </w:divBdr>
    </w:div>
    <w:div w:id="1165121397">
      <w:bodyDiv w:val="1"/>
      <w:marLeft w:val="0"/>
      <w:marRight w:val="0"/>
      <w:marTop w:val="0"/>
      <w:marBottom w:val="0"/>
      <w:divBdr>
        <w:top w:val="none" w:sz="0" w:space="0" w:color="auto"/>
        <w:left w:val="none" w:sz="0" w:space="0" w:color="auto"/>
        <w:bottom w:val="none" w:sz="0" w:space="0" w:color="auto"/>
        <w:right w:val="none" w:sz="0" w:space="0" w:color="auto"/>
      </w:divBdr>
    </w:div>
    <w:div w:id="1165978754">
      <w:bodyDiv w:val="1"/>
      <w:marLeft w:val="0"/>
      <w:marRight w:val="0"/>
      <w:marTop w:val="0"/>
      <w:marBottom w:val="0"/>
      <w:divBdr>
        <w:top w:val="none" w:sz="0" w:space="0" w:color="auto"/>
        <w:left w:val="none" w:sz="0" w:space="0" w:color="auto"/>
        <w:bottom w:val="none" w:sz="0" w:space="0" w:color="auto"/>
        <w:right w:val="none" w:sz="0" w:space="0" w:color="auto"/>
      </w:divBdr>
    </w:div>
    <w:div w:id="1169831967">
      <w:bodyDiv w:val="1"/>
      <w:marLeft w:val="0"/>
      <w:marRight w:val="0"/>
      <w:marTop w:val="0"/>
      <w:marBottom w:val="0"/>
      <w:divBdr>
        <w:top w:val="none" w:sz="0" w:space="0" w:color="auto"/>
        <w:left w:val="none" w:sz="0" w:space="0" w:color="auto"/>
        <w:bottom w:val="none" w:sz="0" w:space="0" w:color="auto"/>
        <w:right w:val="none" w:sz="0" w:space="0" w:color="auto"/>
      </w:divBdr>
    </w:div>
    <w:div w:id="1174610859">
      <w:bodyDiv w:val="1"/>
      <w:marLeft w:val="0"/>
      <w:marRight w:val="0"/>
      <w:marTop w:val="0"/>
      <w:marBottom w:val="0"/>
      <w:divBdr>
        <w:top w:val="none" w:sz="0" w:space="0" w:color="auto"/>
        <w:left w:val="none" w:sz="0" w:space="0" w:color="auto"/>
        <w:bottom w:val="none" w:sz="0" w:space="0" w:color="auto"/>
        <w:right w:val="none" w:sz="0" w:space="0" w:color="auto"/>
      </w:divBdr>
    </w:div>
    <w:div w:id="1176841562">
      <w:bodyDiv w:val="1"/>
      <w:marLeft w:val="0"/>
      <w:marRight w:val="0"/>
      <w:marTop w:val="0"/>
      <w:marBottom w:val="0"/>
      <w:divBdr>
        <w:top w:val="none" w:sz="0" w:space="0" w:color="auto"/>
        <w:left w:val="none" w:sz="0" w:space="0" w:color="auto"/>
        <w:bottom w:val="none" w:sz="0" w:space="0" w:color="auto"/>
        <w:right w:val="none" w:sz="0" w:space="0" w:color="auto"/>
      </w:divBdr>
    </w:div>
    <w:div w:id="1180781731">
      <w:bodyDiv w:val="1"/>
      <w:marLeft w:val="0"/>
      <w:marRight w:val="0"/>
      <w:marTop w:val="0"/>
      <w:marBottom w:val="0"/>
      <w:divBdr>
        <w:top w:val="none" w:sz="0" w:space="0" w:color="auto"/>
        <w:left w:val="none" w:sz="0" w:space="0" w:color="auto"/>
        <w:bottom w:val="none" w:sz="0" w:space="0" w:color="auto"/>
        <w:right w:val="none" w:sz="0" w:space="0" w:color="auto"/>
      </w:divBdr>
    </w:div>
    <w:div w:id="1182476490">
      <w:bodyDiv w:val="1"/>
      <w:marLeft w:val="0"/>
      <w:marRight w:val="0"/>
      <w:marTop w:val="0"/>
      <w:marBottom w:val="0"/>
      <w:divBdr>
        <w:top w:val="none" w:sz="0" w:space="0" w:color="auto"/>
        <w:left w:val="none" w:sz="0" w:space="0" w:color="auto"/>
        <w:bottom w:val="none" w:sz="0" w:space="0" w:color="auto"/>
        <w:right w:val="none" w:sz="0" w:space="0" w:color="auto"/>
      </w:divBdr>
    </w:div>
    <w:div w:id="1183858494">
      <w:bodyDiv w:val="1"/>
      <w:marLeft w:val="0"/>
      <w:marRight w:val="0"/>
      <w:marTop w:val="0"/>
      <w:marBottom w:val="0"/>
      <w:divBdr>
        <w:top w:val="none" w:sz="0" w:space="0" w:color="auto"/>
        <w:left w:val="none" w:sz="0" w:space="0" w:color="auto"/>
        <w:bottom w:val="none" w:sz="0" w:space="0" w:color="auto"/>
        <w:right w:val="none" w:sz="0" w:space="0" w:color="auto"/>
      </w:divBdr>
    </w:div>
    <w:div w:id="1183863269">
      <w:bodyDiv w:val="1"/>
      <w:marLeft w:val="0"/>
      <w:marRight w:val="0"/>
      <w:marTop w:val="0"/>
      <w:marBottom w:val="0"/>
      <w:divBdr>
        <w:top w:val="none" w:sz="0" w:space="0" w:color="auto"/>
        <w:left w:val="none" w:sz="0" w:space="0" w:color="auto"/>
        <w:bottom w:val="none" w:sz="0" w:space="0" w:color="auto"/>
        <w:right w:val="none" w:sz="0" w:space="0" w:color="auto"/>
      </w:divBdr>
    </w:div>
    <w:div w:id="1184392908">
      <w:bodyDiv w:val="1"/>
      <w:marLeft w:val="0"/>
      <w:marRight w:val="0"/>
      <w:marTop w:val="0"/>
      <w:marBottom w:val="0"/>
      <w:divBdr>
        <w:top w:val="none" w:sz="0" w:space="0" w:color="auto"/>
        <w:left w:val="none" w:sz="0" w:space="0" w:color="auto"/>
        <w:bottom w:val="none" w:sz="0" w:space="0" w:color="auto"/>
        <w:right w:val="none" w:sz="0" w:space="0" w:color="auto"/>
      </w:divBdr>
    </w:div>
    <w:div w:id="1184634362">
      <w:bodyDiv w:val="1"/>
      <w:marLeft w:val="0"/>
      <w:marRight w:val="0"/>
      <w:marTop w:val="0"/>
      <w:marBottom w:val="0"/>
      <w:divBdr>
        <w:top w:val="none" w:sz="0" w:space="0" w:color="auto"/>
        <w:left w:val="none" w:sz="0" w:space="0" w:color="auto"/>
        <w:bottom w:val="none" w:sz="0" w:space="0" w:color="auto"/>
        <w:right w:val="none" w:sz="0" w:space="0" w:color="auto"/>
      </w:divBdr>
    </w:div>
    <w:div w:id="1184710386">
      <w:bodyDiv w:val="1"/>
      <w:marLeft w:val="0"/>
      <w:marRight w:val="0"/>
      <w:marTop w:val="0"/>
      <w:marBottom w:val="0"/>
      <w:divBdr>
        <w:top w:val="none" w:sz="0" w:space="0" w:color="auto"/>
        <w:left w:val="none" w:sz="0" w:space="0" w:color="auto"/>
        <w:bottom w:val="none" w:sz="0" w:space="0" w:color="auto"/>
        <w:right w:val="none" w:sz="0" w:space="0" w:color="auto"/>
      </w:divBdr>
    </w:div>
    <w:div w:id="1185437189">
      <w:bodyDiv w:val="1"/>
      <w:marLeft w:val="0"/>
      <w:marRight w:val="0"/>
      <w:marTop w:val="0"/>
      <w:marBottom w:val="0"/>
      <w:divBdr>
        <w:top w:val="none" w:sz="0" w:space="0" w:color="auto"/>
        <w:left w:val="none" w:sz="0" w:space="0" w:color="auto"/>
        <w:bottom w:val="none" w:sz="0" w:space="0" w:color="auto"/>
        <w:right w:val="none" w:sz="0" w:space="0" w:color="auto"/>
      </w:divBdr>
      <w:divsChild>
        <w:div w:id="1076171599">
          <w:marLeft w:val="0"/>
          <w:marRight w:val="0"/>
          <w:marTop w:val="0"/>
          <w:marBottom w:val="0"/>
          <w:divBdr>
            <w:top w:val="none" w:sz="0" w:space="0" w:color="auto"/>
            <w:left w:val="none" w:sz="0" w:space="0" w:color="auto"/>
            <w:bottom w:val="none" w:sz="0" w:space="0" w:color="auto"/>
            <w:right w:val="none" w:sz="0" w:space="0" w:color="auto"/>
          </w:divBdr>
          <w:divsChild>
            <w:div w:id="236980807">
              <w:marLeft w:val="0"/>
              <w:marRight w:val="0"/>
              <w:marTop w:val="0"/>
              <w:marBottom w:val="0"/>
              <w:divBdr>
                <w:top w:val="none" w:sz="0" w:space="0" w:color="auto"/>
                <w:left w:val="none" w:sz="0" w:space="0" w:color="auto"/>
                <w:bottom w:val="none" w:sz="0" w:space="0" w:color="auto"/>
                <w:right w:val="none" w:sz="0" w:space="0" w:color="auto"/>
              </w:divBdr>
              <w:divsChild>
                <w:div w:id="18117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5385">
      <w:bodyDiv w:val="1"/>
      <w:marLeft w:val="0"/>
      <w:marRight w:val="0"/>
      <w:marTop w:val="0"/>
      <w:marBottom w:val="0"/>
      <w:divBdr>
        <w:top w:val="none" w:sz="0" w:space="0" w:color="auto"/>
        <w:left w:val="none" w:sz="0" w:space="0" w:color="auto"/>
        <w:bottom w:val="none" w:sz="0" w:space="0" w:color="auto"/>
        <w:right w:val="none" w:sz="0" w:space="0" w:color="auto"/>
      </w:divBdr>
    </w:div>
    <w:div w:id="1191724322">
      <w:bodyDiv w:val="1"/>
      <w:marLeft w:val="0"/>
      <w:marRight w:val="0"/>
      <w:marTop w:val="0"/>
      <w:marBottom w:val="0"/>
      <w:divBdr>
        <w:top w:val="none" w:sz="0" w:space="0" w:color="auto"/>
        <w:left w:val="none" w:sz="0" w:space="0" w:color="auto"/>
        <w:bottom w:val="none" w:sz="0" w:space="0" w:color="auto"/>
        <w:right w:val="none" w:sz="0" w:space="0" w:color="auto"/>
      </w:divBdr>
    </w:div>
    <w:div w:id="1191988329">
      <w:bodyDiv w:val="1"/>
      <w:marLeft w:val="0"/>
      <w:marRight w:val="0"/>
      <w:marTop w:val="0"/>
      <w:marBottom w:val="0"/>
      <w:divBdr>
        <w:top w:val="none" w:sz="0" w:space="0" w:color="auto"/>
        <w:left w:val="none" w:sz="0" w:space="0" w:color="auto"/>
        <w:bottom w:val="none" w:sz="0" w:space="0" w:color="auto"/>
        <w:right w:val="none" w:sz="0" w:space="0" w:color="auto"/>
      </w:divBdr>
    </w:div>
    <w:div w:id="1192107591">
      <w:bodyDiv w:val="1"/>
      <w:marLeft w:val="0"/>
      <w:marRight w:val="0"/>
      <w:marTop w:val="0"/>
      <w:marBottom w:val="0"/>
      <w:divBdr>
        <w:top w:val="none" w:sz="0" w:space="0" w:color="auto"/>
        <w:left w:val="none" w:sz="0" w:space="0" w:color="auto"/>
        <w:bottom w:val="none" w:sz="0" w:space="0" w:color="auto"/>
        <w:right w:val="none" w:sz="0" w:space="0" w:color="auto"/>
      </w:divBdr>
    </w:div>
    <w:div w:id="1193685292">
      <w:bodyDiv w:val="1"/>
      <w:marLeft w:val="0"/>
      <w:marRight w:val="0"/>
      <w:marTop w:val="0"/>
      <w:marBottom w:val="0"/>
      <w:divBdr>
        <w:top w:val="none" w:sz="0" w:space="0" w:color="auto"/>
        <w:left w:val="none" w:sz="0" w:space="0" w:color="auto"/>
        <w:bottom w:val="none" w:sz="0" w:space="0" w:color="auto"/>
        <w:right w:val="none" w:sz="0" w:space="0" w:color="auto"/>
      </w:divBdr>
    </w:div>
    <w:div w:id="1195922264">
      <w:bodyDiv w:val="1"/>
      <w:marLeft w:val="0"/>
      <w:marRight w:val="0"/>
      <w:marTop w:val="0"/>
      <w:marBottom w:val="0"/>
      <w:divBdr>
        <w:top w:val="none" w:sz="0" w:space="0" w:color="auto"/>
        <w:left w:val="none" w:sz="0" w:space="0" w:color="auto"/>
        <w:bottom w:val="none" w:sz="0" w:space="0" w:color="auto"/>
        <w:right w:val="none" w:sz="0" w:space="0" w:color="auto"/>
      </w:divBdr>
    </w:div>
    <w:div w:id="1196846501">
      <w:bodyDiv w:val="1"/>
      <w:marLeft w:val="0"/>
      <w:marRight w:val="0"/>
      <w:marTop w:val="0"/>
      <w:marBottom w:val="0"/>
      <w:divBdr>
        <w:top w:val="none" w:sz="0" w:space="0" w:color="auto"/>
        <w:left w:val="none" w:sz="0" w:space="0" w:color="auto"/>
        <w:bottom w:val="none" w:sz="0" w:space="0" w:color="auto"/>
        <w:right w:val="none" w:sz="0" w:space="0" w:color="auto"/>
      </w:divBdr>
    </w:div>
    <w:div w:id="1209150204">
      <w:bodyDiv w:val="1"/>
      <w:marLeft w:val="0"/>
      <w:marRight w:val="0"/>
      <w:marTop w:val="0"/>
      <w:marBottom w:val="0"/>
      <w:divBdr>
        <w:top w:val="none" w:sz="0" w:space="0" w:color="auto"/>
        <w:left w:val="none" w:sz="0" w:space="0" w:color="auto"/>
        <w:bottom w:val="none" w:sz="0" w:space="0" w:color="auto"/>
        <w:right w:val="none" w:sz="0" w:space="0" w:color="auto"/>
      </w:divBdr>
    </w:div>
    <w:div w:id="1222444785">
      <w:bodyDiv w:val="1"/>
      <w:marLeft w:val="0"/>
      <w:marRight w:val="0"/>
      <w:marTop w:val="0"/>
      <w:marBottom w:val="0"/>
      <w:divBdr>
        <w:top w:val="none" w:sz="0" w:space="0" w:color="auto"/>
        <w:left w:val="none" w:sz="0" w:space="0" w:color="auto"/>
        <w:bottom w:val="none" w:sz="0" w:space="0" w:color="auto"/>
        <w:right w:val="none" w:sz="0" w:space="0" w:color="auto"/>
      </w:divBdr>
    </w:div>
    <w:div w:id="1224026871">
      <w:bodyDiv w:val="1"/>
      <w:marLeft w:val="0"/>
      <w:marRight w:val="0"/>
      <w:marTop w:val="0"/>
      <w:marBottom w:val="0"/>
      <w:divBdr>
        <w:top w:val="none" w:sz="0" w:space="0" w:color="auto"/>
        <w:left w:val="none" w:sz="0" w:space="0" w:color="auto"/>
        <w:bottom w:val="none" w:sz="0" w:space="0" w:color="auto"/>
        <w:right w:val="none" w:sz="0" w:space="0" w:color="auto"/>
      </w:divBdr>
    </w:div>
    <w:div w:id="1225794949">
      <w:bodyDiv w:val="1"/>
      <w:marLeft w:val="0"/>
      <w:marRight w:val="0"/>
      <w:marTop w:val="0"/>
      <w:marBottom w:val="0"/>
      <w:divBdr>
        <w:top w:val="none" w:sz="0" w:space="0" w:color="auto"/>
        <w:left w:val="none" w:sz="0" w:space="0" w:color="auto"/>
        <w:bottom w:val="none" w:sz="0" w:space="0" w:color="auto"/>
        <w:right w:val="none" w:sz="0" w:space="0" w:color="auto"/>
      </w:divBdr>
    </w:div>
    <w:div w:id="1226141287">
      <w:bodyDiv w:val="1"/>
      <w:marLeft w:val="0"/>
      <w:marRight w:val="0"/>
      <w:marTop w:val="0"/>
      <w:marBottom w:val="0"/>
      <w:divBdr>
        <w:top w:val="none" w:sz="0" w:space="0" w:color="auto"/>
        <w:left w:val="none" w:sz="0" w:space="0" w:color="auto"/>
        <w:bottom w:val="none" w:sz="0" w:space="0" w:color="auto"/>
        <w:right w:val="none" w:sz="0" w:space="0" w:color="auto"/>
      </w:divBdr>
    </w:div>
    <w:div w:id="1226800806">
      <w:bodyDiv w:val="1"/>
      <w:marLeft w:val="0"/>
      <w:marRight w:val="0"/>
      <w:marTop w:val="0"/>
      <w:marBottom w:val="0"/>
      <w:divBdr>
        <w:top w:val="none" w:sz="0" w:space="0" w:color="auto"/>
        <w:left w:val="none" w:sz="0" w:space="0" w:color="auto"/>
        <w:bottom w:val="none" w:sz="0" w:space="0" w:color="auto"/>
        <w:right w:val="none" w:sz="0" w:space="0" w:color="auto"/>
      </w:divBdr>
    </w:div>
    <w:div w:id="1228690108">
      <w:bodyDiv w:val="1"/>
      <w:marLeft w:val="0"/>
      <w:marRight w:val="0"/>
      <w:marTop w:val="0"/>
      <w:marBottom w:val="0"/>
      <w:divBdr>
        <w:top w:val="none" w:sz="0" w:space="0" w:color="auto"/>
        <w:left w:val="none" w:sz="0" w:space="0" w:color="auto"/>
        <w:bottom w:val="none" w:sz="0" w:space="0" w:color="auto"/>
        <w:right w:val="none" w:sz="0" w:space="0" w:color="auto"/>
      </w:divBdr>
    </w:div>
    <w:div w:id="1228758102">
      <w:bodyDiv w:val="1"/>
      <w:marLeft w:val="0"/>
      <w:marRight w:val="0"/>
      <w:marTop w:val="0"/>
      <w:marBottom w:val="0"/>
      <w:divBdr>
        <w:top w:val="none" w:sz="0" w:space="0" w:color="auto"/>
        <w:left w:val="none" w:sz="0" w:space="0" w:color="auto"/>
        <w:bottom w:val="none" w:sz="0" w:space="0" w:color="auto"/>
        <w:right w:val="none" w:sz="0" w:space="0" w:color="auto"/>
      </w:divBdr>
    </w:div>
    <w:div w:id="1231698596">
      <w:bodyDiv w:val="1"/>
      <w:marLeft w:val="0"/>
      <w:marRight w:val="0"/>
      <w:marTop w:val="0"/>
      <w:marBottom w:val="0"/>
      <w:divBdr>
        <w:top w:val="none" w:sz="0" w:space="0" w:color="auto"/>
        <w:left w:val="none" w:sz="0" w:space="0" w:color="auto"/>
        <w:bottom w:val="none" w:sz="0" w:space="0" w:color="auto"/>
        <w:right w:val="none" w:sz="0" w:space="0" w:color="auto"/>
      </w:divBdr>
    </w:div>
    <w:div w:id="1231845988">
      <w:bodyDiv w:val="1"/>
      <w:marLeft w:val="0"/>
      <w:marRight w:val="0"/>
      <w:marTop w:val="0"/>
      <w:marBottom w:val="0"/>
      <w:divBdr>
        <w:top w:val="none" w:sz="0" w:space="0" w:color="auto"/>
        <w:left w:val="none" w:sz="0" w:space="0" w:color="auto"/>
        <w:bottom w:val="none" w:sz="0" w:space="0" w:color="auto"/>
        <w:right w:val="none" w:sz="0" w:space="0" w:color="auto"/>
      </w:divBdr>
    </w:div>
    <w:div w:id="1234464824">
      <w:bodyDiv w:val="1"/>
      <w:marLeft w:val="0"/>
      <w:marRight w:val="0"/>
      <w:marTop w:val="0"/>
      <w:marBottom w:val="0"/>
      <w:divBdr>
        <w:top w:val="none" w:sz="0" w:space="0" w:color="auto"/>
        <w:left w:val="none" w:sz="0" w:space="0" w:color="auto"/>
        <w:bottom w:val="none" w:sz="0" w:space="0" w:color="auto"/>
        <w:right w:val="none" w:sz="0" w:space="0" w:color="auto"/>
      </w:divBdr>
    </w:div>
    <w:div w:id="1241208407">
      <w:bodyDiv w:val="1"/>
      <w:marLeft w:val="0"/>
      <w:marRight w:val="0"/>
      <w:marTop w:val="0"/>
      <w:marBottom w:val="0"/>
      <w:divBdr>
        <w:top w:val="none" w:sz="0" w:space="0" w:color="auto"/>
        <w:left w:val="none" w:sz="0" w:space="0" w:color="auto"/>
        <w:bottom w:val="none" w:sz="0" w:space="0" w:color="auto"/>
        <w:right w:val="none" w:sz="0" w:space="0" w:color="auto"/>
      </w:divBdr>
    </w:div>
    <w:div w:id="1247182393">
      <w:bodyDiv w:val="1"/>
      <w:marLeft w:val="0"/>
      <w:marRight w:val="0"/>
      <w:marTop w:val="0"/>
      <w:marBottom w:val="0"/>
      <w:divBdr>
        <w:top w:val="none" w:sz="0" w:space="0" w:color="auto"/>
        <w:left w:val="none" w:sz="0" w:space="0" w:color="auto"/>
        <w:bottom w:val="none" w:sz="0" w:space="0" w:color="auto"/>
        <w:right w:val="none" w:sz="0" w:space="0" w:color="auto"/>
      </w:divBdr>
    </w:div>
    <w:div w:id="1247685615">
      <w:bodyDiv w:val="1"/>
      <w:marLeft w:val="0"/>
      <w:marRight w:val="0"/>
      <w:marTop w:val="0"/>
      <w:marBottom w:val="0"/>
      <w:divBdr>
        <w:top w:val="none" w:sz="0" w:space="0" w:color="auto"/>
        <w:left w:val="none" w:sz="0" w:space="0" w:color="auto"/>
        <w:bottom w:val="none" w:sz="0" w:space="0" w:color="auto"/>
        <w:right w:val="none" w:sz="0" w:space="0" w:color="auto"/>
      </w:divBdr>
    </w:div>
    <w:div w:id="1247954970">
      <w:bodyDiv w:val="1"/>
      <w:marLeft w:val="0"/>
      <w:marRight w:val="0"/>
      <w:marTop w:val="0"/>
      <w:marBottom w:val="0"/>
      <w:divBdr>
        <w:top w:val="none" w:sz="0" w:space="0" w:color="auto"/>
        <w:left w:val="none" w:sz="0" w:space="0" w:color="auto"/>
        <w:bottom w:val="none" w:sz="0" w:space="0" w:color="auto"/>
        <w:right w:val="none" w:sz="0" w:space="0" w:color="auto"/>
      </w:divBdr>
    </w:div>
    <w:div w:id="1250776391">
      <w:bodyDiv w:val="1"/>
      <w:marLeft w:val="0"/>
      <w:marRight w:val="0"/>
      <w:marTop w:val="0"/>
      <w:marBottom w:val="0"/>
      <w:divBdr>
        <w:top w:val="none" w:sz="0" w:space="0" w:color="auto"/>
        <w:left w:val="none" w:sz="0" w:space="0" w:color="auto"/>
        <w:bottom w:val="none" w:sz="0" w:space="0" w:color="auto"/>
        <w:right w:val="none" w:sz="0" w:space="0" w:color="auto"/>
      </w:divBdr>
    </w:div>
    <w:div w:id="1253127380">
      <w:bodyDiv w:val="1"/>
      <w:marLeft w:val="0"/>
      <w:marRight w:val="0"/>
      <w:marTop w:val="0"/>
      <w:marBottom w:val="0"/>
      <w:divBdr>
        <w:top w:val="none" w:sz="0" w:space="0" w:color="auto"/>
        <w:left w:val="none" w:sz="0" w:space="0" w:color="auto"/>
        <w:bottom w:val="none" w:sz="0" w:space="0" w:color="auto"/>
        <w:right w:val="none" w:sz="0" w:space="0" w:color="auto"/>
      </w:divBdr>
    </w:div>
    <w:div w:id="1253390428">
      <w:bodyDiv w:val="1"/>
      <w:marLeft w:val="0"/>
      <w:marRight w:val="0"/>
      <w:marTop w:val="0"/>
      <w:marBottom w:val="0"/>
      <w:divBdr>
        <w:top w:val="none" w:sz="0" w:space="0" w:color="auto"/>
        <w:left w:val="none" w:sz="0" w:space="0" w:color="auto"/>
        <w:bottom w:val="none" w:sz="0" w:space="0" w:color="auto"/>
        <w:right w:val="none" w:sz="0" w:space="0" w:color="auto"/>
      </w:divBdr>
    </w:div>
    <w:div w:id="1255826242">
      <w:bodyDiv w:val="1"/>
      <w:marLeft w:val="0"/>
      <w:marRight w:val="0"/>
      <w:marTop w:val="0"/>
      <w:marBottom w:val="0"/>
      <w:divBdr>
        <w:top w:val="none" w:sz="0" w:space="0" w:color="auto"/>
        <w:left w:val="none" w:sz="0" w:space="0" w:color="auto"/>
        <w:bottom w:val="none" w:sz="0" w:space="0" w:color="auto"/>
        <w:right w:val="none" w:sz="0" w:space="0" w:color="auto"/>
      </w:divBdr>
    </w:div>
    <w:div w:id="1256281089">
      <w:bodyDiv w:val="1"/>
      <w:marLeft w:val="0"/>
      <w:marRight w:val="0"/>
      <w:marTop w:val="0"/>
      <w:marBottom w:val="0"/>
      <w:divBdr>
        <w:top w:val="none" w:sz="0" w:space="0" w:color="auto"/>
        <w:left w:val="none" w:sz="0" w:space="0" w:color="auto"/>
        <w:bottom w:val="none" w:sz="0" w:space="0" w:color="auto"/>
        <w:right w:val="none" w:sz="0" w:space="0" w:color="auto"/>
      </w:divBdr>
    </w:div>
    <w:div w:id="1261793281">
      <w:bodyDiv w:val="1"/>
      <w:marLeft w:val="0"/>
      <w:marRight w:val="0"/>
      <w:marTop w:val="0"/>
      <w:marBottom w:val="0"/>
      <w:divBdr>
        <w:top w:val="none" w:sz="0" w:space="0" w:color="auto"/>
        <w:left w:val="none" w:sz="0" w:space="0" w:color="auto"/>
        <w:bottom w:val="none" w:sz="0" w:space="0" w:color="auto"/>
        <w:right w:val="none" w:sz="0" w:space="0" w:color="auto"/>
      </w:divBdr>
    </w:div>
    <w:div w:id="1268850707">
      <w:bodyDiv w:val="1"/>
      <w:marLeft w:val="0"/>
      <w:marRight w:val="0"/>
      <w:marTop w:val="0"/>
      <w:marBottom w:val="0"/>
      <w:divBdr>
        <w:top w:val="none" w:sz="0" w:space="0" w:color="auto"/>
        <w:left w:val="none" w:sz="0" w:space="0" w:color="auto"/>
        <w:bottom w:val="none" w:sz="0" w:space="0" w:color="auto"/>
        <w:right w:val="none" w:sz="0" w:space="0" w:color="auto"/>
      </w:divBdr>
    </w:div>
    <w:div w:id="1272779957">
      <w:bodyDiv w:val="1"/>
      <w:marLeft w:val="0"/>
      <w:marRight w:val="0"/>
      <w:marTop w:val="0"/>
      <w:marBottom w:val="0"/>
      <w:divBdr>
        <w:top w:val="none" w:sz="0" w:space="0" w:color="auto"/>
        <w:left w:val="none" w:sz="0" w:space="0" w:color="auto"/>
        <w:bottom w:val="none" w:sz="0" w:space="0" w:color="auto"/>
        <w:right w:val="none" w:sz="0" w:space="0" w:color="auto"/>
      </w:divBdr>
    </w:div>
    <w:div w:id="1275211787">
      <w:bodyDiv w:val="1"/>
      <w:marLeft w:val="0"/>
      <w:marRight w:val="0"/>
      <w:marTop w:val="0"/>
      <w:marBottom w:val="0"/>
      <w:divBdr>
        <w:top w:val="none" w:sz="0" w:space="0" w:color="auto"/>
        <w:left w:val="none" w:sz="0" w:space="0" w:color="auto"/>
        <w:bottom w:val="none" w:sz="0" w:space="0" w:color="auto"/>
        <w:right w:val="none" w:sz="0" w:space="0" w:color="auto"/>
      </w:divBdr>
    </w:div>
    <w:div w:id="1275550749">
      <w:bodyDiv w:val="1"/>
      <w:marLeft w:val="0"/>
      <w:marRight w:val="0"/>
      <w:marTop w:val="0"/>
      <w:marBottom w:val="0"/>
      <w:divBdr>
        <w:top w:val="none" w:sz="0" w:space="0" w:color="auto"/>
        <w:left w:val="none" w:sz="0" w:space="0" w:color="auto"/>
        <w:bottom w:val="none" w:sz="0" w:space="0" w:color="auto"/>
        <w:right w:val="none" w:sz="0" w:space="0" w:color="auto"/>
      </w:divBdr>
    </w:div>
    <w:div w:id="1291547793">
      <w:bodyDiv w:val="1"/>
      <w:marLeft w:val="0"/>
      <w:marRight w:val="0"/>
      <w:marTop w:val="0"/>
      <w:marBottom w:val="0"/>
      <w:divBdr>
        <w:top w:val="none" w:sz="0" w:space="0" w:color="auto"/>
        <w:left w:val="none" w:sz="0" w:space="0" w:color="auto"/>
        <w:bottom w:val="none" w:sz="0" w:space="0" w:color="auto"/>
        <w:right w:val="none" w:sz="0" w:space="0" w:color="auto"/>
      </w:divBdr>
    </w:div>
    <w:div w:id="1299070822">
      <w:bodyDiv w:val="1"/>
      <w:marLeft w:val="0"/>
      <w:marRight w:val="0"/>
      <w:marTop w:val="0"/>
      <w:marBottom w:val="0"/>
      <w:divBdr>
        <w:top w:val="none" w:sz="0" w:space="0" w:color="auto"/>
        <w:left w:val="none" w:sz="0" w:space="0" w:color="auto"/>
        <w:bottom w:val="none" w:sz="0" w:space="0" w:color="auto"/>
        <w:right w:val="none" w:sz="0" w:space="0" w:color="auto"/>
      </w:divBdr>
    </w:div>
    <w:div w:id="1303270500">
      <w:bodyDiv w:val="1"/>
      <w:marLeft w:val="0"/>
      <w:marRight w:val="0"/>
      <w:marTop w:val="0"/>
      <w:marBottom w:val="0"/>
      <w:divBdr>
        <w:top w:val="none" w:sz="0" w:space="0" w:color="auto"/>
        <w:left w:val="none" w:sz="0" w:space="0" w:color="auto"/>
        <w:bottom w:val="none" w:sz="0" w:space="0" w:color="auto"/>
        <w:right w:val="none" w:sz="0" w:space="0" w:color="auto"/>
      </w:divBdr>
    </w:div>
    <w:div w:id="1307315895">
      <w:bodyDiv w:val="1"/>
      <w:marLeft w:val="0"/>
      <w:marRight w:val="0"/>
      <w:marTop w:val="0"/>
      <w:marBottom w:val="0"/>
      <w:divBdr>
        <w:top w:val="none" w:sz="0" w:space="0" w:color="auto"/>
        <w:left w:val="none" w:sz="0" w:space="0" w:color="auto"/>
        <w:bottom w:val="none" w:sz="0" w:space="0" w:color="auto"/>
        <w:right w:val="none" w:sz="0" w:space="0" w:color="auto"/>
      </w:divBdr>
    </w:div>
    <w:div w:id="1308781772">
      <w:bodyDiv w:val="1"/>
      <w:marLeft w:val="0"/>
      <w:marRight w:val="0"/>
      <w:marTop w:val="0"/>
      <w:marBottom w:val="0"/>
      <w:divBdr>
        <w:top w:val="none" w:sz="0" w:space="0" w:color="auto"/>
        <w:left w:val="none" w:sz="0" w:space="0" w:color="auto"/>
        <w:bottom w:val="none" w:sz="0" w:space="0" w:color="auto"/>
        <w:right w:val="none" w:sz="0" w:space="0" w:color="auto"/>
      </w:divBdr>
    </w:div>
    <w:div w:id="1313296609">
      <w:bodyDiv w:val="1"/>
      <w:marLeft w:val="0"/>
      <w:marRight w:val="0"/>
      <w:marTop w:val="0"/>
      <w:marBottom w:val="0"/>
      <w:divBdr>
        <w:top w:val="none" w:sz="0" w:space="0" w:color="auto"/>
        <w:left w:val="none" w:sz="0" w:space="0" w:color="auto"/>
        <w:bottom w:val="none" w:sz="0" w:space="0" w:color="auto"/>
        <w:right w:val="none" w:sz="0" w:space="0" w:color="auto"/>
      </w:divBdr>
    </w:div>
    <w:div w:id="1314065509">
      <w:bodyDiv w:val="1"/>
      <w:marLeft w:val="0"/>
      <w:marRight w:val="0"/>
      <w:marTop w:val="0"/>
      <w:marBottom w:val="0"/>
      <w:divBdr>
        <w:top w:val="none" w:sz="0" w:space="0" w:color="auto"/>
        <w:left w:val="none" w:sz="0" w:space="0" w:color="auto"/>
        <w:bottom w:val="none" w:sz="0" w:space="0" w:color="auto"/>
        <w:right w:val="none" w:sz="0" w:space="0" w:color="auto"/>
      </w:divBdr>
    </w:div>
    <w:div w:id="1314336353">
      <w:bodyDiv w:val="1"/>
      <w:marLeft w:val="0"/>
      <w:marRight w:val="0"/>
      <w:marTop w:val="0"/>
      <w:marBottom w:val="0"/>
      <w:divBdr>
        <w:top w:val="none" w:sz="0" w:space="0" w:color="auto"/>
        <w:left w:val="none" w:sz="0" w:space="0" w:color="auto"/>
        <w:bottom w:val="none" w:sz="0" w:space="0" w:color="auto"/>
        <w:right w:val="none" w:sz="0" w:space="0" w:color="auto"/>
      </w:divBdr>
    </w:div>
    <w:div w:id="1314528971">
      <w:bodyDiv w:val="1"/>
      <w:marLeft w:val="0"/>
      <w:marRight w:val="0"/>
      <w:marTop w:val="0"/>
      <w:marBottom w:val="0"/>
      <w:divBdr>
        <w:top w:val="none" w:sz="0" w:space="0" w:color="auto"/>
        <w:left w:val="none" w:sz="0" w:space="0" w:color="auto"/>
        <w:bottom w:val="none" w:sz="0" w:space="0" w:color="auto"/>
        <w:right w:val="none" w:sz="0" w:space="0" w:color="auto"/>
      </w:divBdr>
    </w:div>
    <w:div w:id="1314796443">
      <w:bodyDiv w:val="1"/>
      <w:marLeft w:val="0"/>
      <w:marRight w:val="0"/>
      <w:marTop w:val="0"/>
      <w:marBottom w:val="0"/>
      <w:divBdr>
        <w:top w:val="none" w:sz="0" w:space="0" w:color="auto"/>
        <w:left w:val="none" w:sz="0" w:space="0" w:color="auto"/>
        <w:bottom w:val="none" w:sz="0" w:space="0" w:color="auto"/>
        <w:right w:val="none" w:sz="0" w:space="0" w:color="auto"/>
      </w:divBdr>
    </w:div>
    <w:div w:id="1317031169">
      <w:bodyDiv w:val="1"/>
      <w:marLeft w:val="0"/>
      <w:marRight w:val="0"/>
      <w:marTop w:val="0"/>
      <w:marBottom w:val="0"/>
      <w:divBdr>
        <w:top w:val="none" w:sz="0" w:space="0" w:color="auto"/>
        <w:left w:val="none" w:sz="0" w:space="0" w:color="auto"/>
        <w:bottom w:val="none" w:sz="0" w:space="0" w:color="auto"/>
        <w:right w:val="none" w:sz="0" w:space="0" w:color="auto"/>
      </w:divBdr>
    </w:div>
    <w:div w:id="1320042771">
      <w:bodyDiv w:val="1"/>
      <w:marLeft w:val="0"/>
      <w:marRight w:val="0"/>
      <w:marTop w:val="0"/>
      <w:marBottom w:val="0"/>
      <w:divBdr>
        <w:top w:val="none" w:sz="0" w:space="0" w:color="auto"/>
        <w:left w:val="none" w:sz="0" w:space="0" w:color="auto"/>
        <w:bottom w:val="none" w:sz="0" w:space="0" w:color="auto"/>
        <w:right w:val="none" w:sz="0" w:space="0" w:color="auto"/>
      </w:divBdr>
    </w:div>
    <w:div w:id="1324047168">
      <w:bodyDiv w:val="1"/>
      <w:marLeft w:val="0"/>
      <w:marRight w:val="0"/>
      <w:marTop w:val="0"/>
      <w:marBottom w:val="0"/>
      <w:divBdr>
        <w:top w:val="none" w:sz="0" w:space="0" w:color="auto"/>
        <w:left w:val="none" w:sz="0" w:space="0" w:color="auto"/>
        <w:bottom w:val="none" w:sz="0" w:space="0" w:color="auto"/>
        <w:right w:val="none" w:sz="0" w:space="0" w:color="auto"/>
      </w:divBdr>
    </w:div>
    <w:div w:id="1324355036">
      <w:bodyDiv w:val="1"/>
      <w:marLeft w:val="0"/>
      <w:marRight w:val="0"/>
      <w:marTop w:val="0"/>
      <w:marBottom w:val="0"/>
      <w:divBdr>
        <w:top w:val="none" w:sz="0" w:space="0" w:color="auto"/>
        <w:left w:val="none" w:sz="0" w:space="0" w:color="auto"/>
        <w:bottom w:val="none" w:sz="0" w:space="0" w:color="auto"/>
        <w:right w:val="none" w:sz="0" w:space="0" w:color="auto"/>
      </w:divBdr>
    </w:div>
    <w:div w:id="1325164834">
      <w:bodyDiv w:val="1"/>
      <w:marLeft w:val="0"/>
      <w:marRight w:val="0"/>
      <w:marTop w:val="0"/>
      <w:marBottom w:val="0"/>
      <w:divBdr>
        <w:top w:val="none" w:sz="0" w:space="0" w:color="auto"/>
        <w:left w:val="none" w:sz="0" w:space="0" w:color="auto"/>
        <w:bottom w:val="none" w:sz="0" w:space="0" w:color="auto"/>
        <w:right w:val="none" w:sz="0" w:space="0" w:color="auto"/>
      </w:divBdr>
    </w:div>
    <w:div w:id="1326863030">
      <w:bodyDiv w:val="1"/>
      <w:marLeft w:val="0"/>
      <w:marRight w:val="0"/>
      <w:marTop w:val="0"/>
      <w:marBottom w:val="0"/>
      <w:divBdr>
        <w:top w:val="none" w:sz="0" w:space="0" w:color="auto"/>
        <w:left w:val="none" w:sz="0" w:space="0" w:color="auto"/>
        <w:bottom w:val="none" w:sz="0" w:space="0" w:color="auto"/>
        <w:right w:val="none" w:sz="0" w:space="0" w:color="auto"/>
      </w:divBdr>
    </w:div>
    <w:div w:id="1332416079">
      <w:bodyDiv w:val="1"/>
      <w:marLeft w:val="0"/>
      <w:marRight w:val="0"/>
      <w:marTop w:val="0"/>
      <w:marBottom w:val="0"/>
      <w:divBdr>
        <w:top w:val="none" w:sz="0" w:space="0" w:color="auto"/>
        <w:left w:val="none" w:sz="0" w:space="0" w:color="auto"/>
        <w:bottom w:val="none" w:sz="0" w:space="0" w:color="auto"/>
        <w:right w:val="none" w:sz="0" w:space="0" w:color="auto"/>
      </w:divBdr>
    </w:div>
    <w:div w:id="1337996283">
      <w:bodyDiv w:val="1"/>
      <w:marLeft w:val="0"/>
      <w:marRight w:val="0"/>
      <w:marTop w:val="0"/>
      <w:marBottom w:val="0"/>
      <w:divBdr>
        <w:top w:val="none" w:sz="0" w:space="0" w:color="auto"/>
        <w:left w:val="none" w:sz="0" w:space="0" w:color="auto"/>
        <w:bottom w:val="none" w:sz="0" w:space="0" w:color="auto"/>
        <w:right w:val="none" w:sz="0" w:space="0" w:color="auto"/>
      </w:divBdr>
    </w:div>
    <w:div w:id="1338729775">
      <w:bodyDiv w:val="1"/>
      <w:marLeft w:val="0"/>
      <w:marRight w:val="0"/>
      <w:marTop w:val="0"/>
      <w:marBottom w:val="0"/>
      <w:divBdr>
        <w:top w:val="none" w:sz="0" w:space="0" w:color="auto"/>
        <w:left w:val="none" w:sz="0" w:space="0" w:color="auto"/>
        <w:bottom w:val="none" w:sz="0" w:space="0" w:color="auto"/>
        <w:right w:val="none" w:sz="0" w:space="0" w:color="auto"/>
      </w:divBdr>
    </w:div>
    <w:div w:id="1341737417">
      <w:bodyDiv w:val="1"/>
      <w:marLeft w:val="0"/>
      <w:marRight w:val="0"/>
      <w:marTop w:val="0"/>
      <w:marBottom w:val="0"/>
      <w:divBdr>
        <w:top w:val="none" w:sz="0" w:space="0" w:color="auto"/>
        <w:left w:val="none" w:sz="0" w:space="0" w:color="auto"/>
        <w:bottom w:val="none" w:sz="0" w:space="0" w:color="auto"/>
        <w:right w:val="none" w:sz="0" w:space="0" w:color="auto"/>
      </w:divBdr>
    </w:div>
    <w:div w:id="1365208380">
      <w:bodyDiv w:val="1"/>
      <w:marLeft w:val="0"/>
      <w:marRight w:val="0"/>
      <w:marTop w:val="0"/>
      <w:marBottom w:val="0"/>
      <w:divBdr>
        <w:top w:val="none" w:sz="0" w:space="0" w:color="auto"/>
        <w:left w:val="none" w:sz="0" w:space="0" w:color="auto"/>
        <w:bottom w:val="none" w:sz="0" w:space="0" w:color="auto"/>
        <w:right w:val="none" w:sz="0" w:space="0" w:color="auto"/>
      </w:divBdr>
    </w:div>
    <w:div w:id="1365641648">
      <w:bodyDiv w:val="1"/>
      <w:marLeft w:val="0"/>
      <w:marRight w:val="0"/>
      <w:marTop w:val="0"/>
      <w:marBottom w:val="0"/>
      <w:divBdr>
        <w:top w:val="none" w:sz="0" w:space="0" w:color="auto"/>
        <w:left w:val="none" w:sz="0" w:space="0" w:color="auto"/>
        <w:bottom w:val="none" w:sz="0" w:space="0" w:color="auto"/>
        <w:right w:val="none" w:sz="0" w:space="0" w:color="auto"/>
      </w:divBdr>
    </w:div>
    <w:div w:id="1366717662">
      <w:bodyDiv w:val="1"/>
      <w:marLeft w:val="0"/>
      <w:marRight w:val="0"/>
      <w:marTop w:val="0"/>
      <w:marBottom w:val="0"/>
      <w:divBdr>
        <w:top w:val="none" w:sz="0" w:space="0" w:color="auto"/>
        <w:left w:val="none" w:sz="0" w:space="0" w:color="auto"/>
        <w:bottom w:val="none" w:sz="0" w:space="0" w:color="auto"/>
        <w:right w:val="none" w:sz="0" w:space="0" w:color="auto"/>
      </w:divBdr>
    </w:div>
    <w:div w:id="1368676810">
      <w:bodyDiv w:val="1"/>
      <w:marLeft w:val="0"/>
      <w:marRight w:val="0"/>
      <w:marTop w:val="0"/>
      <w:marBottom w:val="0"/>
      <w:divBdr>
        <w:top w:val="none" w:sz="0" w:space="0" w:color="auto"/>
        <w:left w:val="none" w:sz="0" w:space="0" w:color="auto"/>
        <w:bottom w:val="none" w:sz="0" w:space="0" w:color="auto"/>
        <w:right w:val="none" w:sz="0" w:space="0" w:color="auto"/>
      </w:divBdr>
    </w:div>
    <w:div w:id="1370228742">
      <w:bodyDiv w:val="1"/>
      <w:marLeft w:val="0"/>
      <w:marRight w:val="0"/>
      <w:marTop w:val="0"/>
      <w:marBottom w:val="0"/>
      <w:divBdr>
        <w:top w:val="none" w:sz="0" w:space="0" w:color="auto"/>
        <w:left w:val="none" w:sz="0" w:space="0" w:color="auto"/>
        <w:bottom w:val="none" w:sz="0" w:space="0" w:color="auto"/>
        <w:right w:val="none" w:sz="0" w:space="0" w:color="auto"/>
      </w:divBdr>
    </w:div>
    <w:div w:id="1373917703">
      <w:bodyDiv w:val="1"/>
      <w:marLeft w:val="0"/>
      <w:marRight w:val="0"/>
      <w:marTop w:val="0"/>
      <w:marBottom w:val="0"/>
      <w:divBdr>
        <w:top w:val="none" w:sz="0" w:space="0" w:color="auto"/>
        <w:left w:val="none" w:sz="0" w:space="0" w:color="auto"/>
        <w:bottom w:val="none" w:sz="0" w:space="0" w:color="auto"/>
        <w:right w:val="none" w:sz="0" w:space="0" w:color="auto"/>
      </w:divBdr>
    </w:div>
    <w:div w:id="1376200921">
      <w:bodyDiv w:val="1"/>
      <w:marLeft w:val="0"/>
      <w:marRight w:val="0"/>
      <w:marTop w:val="0"/>
      <w:marBottom w:val="0"/>
      <w:divBdr>
        <w:top w:val="none" w:sz="0" w:space="0" w:color="auto"/>
        <w:left w:val="none" w:sz="0" w:space="0" w:color="auto"/>
        <w:bottom w:val="none" w:sz="0" w:space="0" w:color="auto"/>
        <w:right w:val="none" w:sz="0" w:space="0" w:color="auto"/>
      </w:divBdr>
    </w:div>
    <w:div w:id="1378697308">
      <w:bodyDiv w:val="1"/>
      <w:marLeft w:val="0"/>
      <w:marRight w:val="0"/>
      <w:marTop w:val="0"/>
      <w:marBottom w:val="0"/>
      <w:divBdr>
        <w:top w:val="none" w:sz="0" w:space="0" w:color="auto"/>
        <w:left w:val="none" w:sz="0" w:space="0" w:color="auto"/>
        <w:bottom w:val="none" w:sz="0" w:space="0" w:color="auto"/>
        <w:right w:val="none" w:sz="0" w:space="0" w:color="auto"/>
      </w:divBdr>
    </w:div>
    <w:div w:id="1380782434">
      <w:bodyDiv w:val="1"/>
      <w:marLeft w:val="0"/>
      <w:marRight w:val="0"/>
      <w:marTop w:val="0"/>
      <w:marBottom w:val="0"/>
      <w:divBdr>
        <w:top w:val="none" w:sz="0" w:space="0" w:color="auto"/>
        <w:left w:val="none" w:sz="0" w:space="0" w:color="auto"/>
        <w:bottom w:val="none" w:sz="0" w:space="0" w:color="auto"/>
        <w:right w:val="none" w:sz="0" w:space="0" w:color="auto"/>
      </w:divBdr>
    </w:div>
    <w:div w:id="1381392972">
      <w:bodyDiv w:val="1"/>
      <w:marLeft w:val="0"/>
      <w:marRight w:val="0"/>
      <w:marTop w:val="0"/>
      <w:marBottom w:val="0"/>
      <w:divBdr>
        <w:top w:val="none" w:sz="0" w:space="0" w:color="auto"/>
        <w:left w:val="none" w:sz="0" w:space="0" w:color="auto"/>
        <w:bottom w:val="none" w:sz="0" w:space="0" w:color="auto"/>
        <w:right w:val="none" w:sz="0" w:space="0" w:color="auto"/>
      </w:divBdr>
    </w:div>
    <w:div w:id="1382434628">
      <w:bodyDiv w:val="1"/>
      <w:marLeft w:val="0"/>
      <w:marRight w:val="0"/>
      <w:marTop w:val="0"/>
      <w:marBottom w:val="0"/>
      <w:divBdr>
        <w:top w:val="none" w:sz="0" w:space="0" w:color="auto"/>
        <w:left w:val="none" w:sz="0" w:space="0" w:color="auto"/>
        <w:bottom w:val="none" w:sz="0" w:space="0" w:color="auto"/>
        <w:right w:val="none" w:sz="0" w:space="0" w:color="auto"/>
      </w:divBdr>
    </w:div>
    <w:div w:id="1385639596">
      <w:bodyDiv w:val="1"/>
      <w:marLeft w:val="0"/>
      <w:marRight w:val="0"/>
      <w:marTop w:val="0"/>
      <w:marBottom w:val="0"/>
      <w:divBdr>
        <w:top w:val="none" w:sz="0" w:space="0" w:color="auto"/>
        <w:left w:val="none" w:sz="0" w:space="0" w:color="auto"/>
        <w:bottom w:val="none" w:sz="0" w:space="0" w:color="auto"/>
        <w:right w:val="none" w:sz="0" w:space="0" w:color="auto"/>
      </w:divBdr>
    </w:div>
    <w:div w:id="1386951423">
      <w:bodyDiv w:val="1"/>
      <w:marLeft w:val="0"/>
      <w:marRight w:val="0"/>
      <w:marTop w:val="0"/>
      <w:marBottom w:val="0"/>
      <w:divBdr>
        <w:top w:val="none" w:sz="0" w:space="0" w:color="auto"/>
        <w:left w:val="none" w:sz="0" w:space="0" w:color="auto"/>
        <w:bottom w:val="none" w:sz="0" w:space="0" w:color="auto"/>
        <w:right w:val="none" w:sz="0" w:space="0" w:color="auto"/>
      </w:divBdr>
    </w:div>
    <w:div w:id="1387027574">
      <w:bodyDiv w:val="1"/>
      <w:marLeft w:val="0"/>
      <w:marRight w:val="0"/>
      <w:marTop w:val="0"/>
      <w:marBottom w:val="0"/>
      <w:divBdr>
        <w:top w:val="none" w:sz="0" w:space="0" w:color="auto"/>
        <w:left w:val="none" w:sz="0" w:space="0" w:color="auto"/>
        <w:bottom w:val="none" w:sz="0" w:space="0" w:color="auto"/>
        <w:right w:val="none" w:sz="0" w:space="0" w:color="auto"/>
      </w:divBdr>
    </w:div>
    <w:div w:id="1387220550">
      <w:bodyDiv w:val="1"/>
      <w:marLeft w:val="0"/>
      <w:marRight w:val="0"/>
      <w:marTop w:val="0"/>
      <w:marBottom w:val="0"/>
      <w:divBdr>
        <w:top w:val="none" w:sz="0" w:space="0" w:color="auto"/>
        <w:left w:val="none" w:sz="0" w:space="0" w:color="auto"/>
        <w:bottom w:val="none" w:sz="0" w:space="0" w:color="auto"/>
        <w:right w:val="none" w:sz="0" w:space="0" w:color="auto"/>
      </w:divBdr>
    </w:div>
    <w:div w:id="1391730439">
      <w:bodyDiv w:val="1"/>
      <w:marLeft w:val="0"/>
      <w:marRight w:val="0"/>
      <w:marTop w:val="0"/>
      <w:marBottom w:val="0"/>
      <w:divBdr>
        <w:top w:val="none" w:sz="0" w:space="0" w:color="auto"/>
        <w:left w:val="none" w:sz="0" w:space="0" w:color="auto"/>
        <w:bottom w:val="none" w:sz="0" w:space="0" w:color="auto"/>
        <w:right w:val="none" w:sz="0" w:space="0" w:color="auto"/>
      </w:divBdr>
    </w:div>
    <w:div w:id="1396078904">
      <w:bodyDiv w:val="1"/>
      <w:marLeft w:val="0"/>
      <w:marRight w:val="0"/>
      <w:marTop w:val="0"/>
      <w:marBottom w:val="0"/>
      <w:divBdr>
        <w:top w:val="none" w:sz="0" w:space="0" w:color="auto"/>
        <w:left w:val="none" w:sz="0" w:space="0" w:color="auto"/>
        <w:bottom w:val="none" w:sz="0" w:space="0" w:color="auto"/>
        <w:right w:val="none" w:sz="0" w:space="0" w:color="auto"/>
      </w:divBdr>
    </w:div>
    <w:div w:id="1407142318">
      <w:bodyDiv w:val="1"/>
      <w:marLeft w:val="0"/>
      <w:marRight w:val="0"/>
      <w:marTop w:val="0"/>
      <w:marBottom w:val="0"/>
      <w:divBdr>
        <w:top w:val="none" w:sz="0" w:space="0" w:color="auto"/>
        <w:left w:val="none" w:sz="0" w:space="0" w:color="auto"/>
        <w:bottom w:val="none" w:sz="0" w:space="0" w:color="auto"/>
        <w:right w:val="none" w:sz="0" w:space="0" w:color="auto"/>
      </w:divBdr>
    </w:div>
    <w:div w:id="1408530315">
      <w:bodyDiv w:val="1"/>
      <w:marLeft w:val="0"/>
      <w:marRight w:val="0"/>
      <w:marTop w:val="0"/>
      <w:marBottom w:val="0"/>
      <w:divBdr>
        <w:top w:val="none" w:sz="0" w:space="0" w:color="auto"/>
        <w:left w:val="none" w:sz="0" w:space="0" w:color="auto"/>
        <w:bottom w:val="none" w:sz="0" w:space="0" w:color="auto"/>
        <w:right w:val="none" w:sz="0" w:space="0" w:color="auto"/>
      </w:divBdr>
    </w:div>
    <w:div w:id="1409882908">
      <w:bodyDiv w:val="1"/>
      <w:marLeft w:val="0"/>
      <w:marRight w:val="0"/>
      <w:marTop w:val="0"/>
      <w:marBottom w:val="0"/>
      <w:divBdr>
        <w:top w:val="none" w:sz="0" w:space="0" w:color="auto"/>
        <w:left w:val="none" w:sz="0" w:space="0" w:color="auto"/>
        <w:bottom w:val="none" w:sz="0" w:space="0" w:color="auto"/>
        <w:right w:val="none" w:sz="0" w:space="0" w:color="auto"/>
      </w:divBdr>
    </w:div>
    <w:div w:id="1413625593">
      <w:bodyDiv w:val="1"/>
      <w:marLeft w:val="0"/>
      <w:marRight w:val="0"/>
      <w:marTop w:val="0"/>
      <w:marBottom w:val="0"/>
      <w:divBdr>
        <w:top w:val="none" w:sz="0" w:space="0" w:color="auto"/>
        <w:left w:val="none" w:sz="0" w:space="0" w:color="auto"/>
        <w:bottom w:val="none" w:sz="0" w:space="0" w:color="auto"/>
        <w:right w:val="none" w:sz="0" w:space="0" w:color="auto"/>
      </w:divBdr>
    </w:div>
    <w:div w:id="1415591049">
      <w:bodyDiv w:val="1"/>
      <w:marLeft w:val="0"/>
      <w:marRight w:val="0"/>
      <w:marTop w:val="0"/>
      <w:marBottom w:val="0"/>
      <w:divBdr>
        <w:top w:val="none" w:sz="0" w:space="0" w:color="auto"/>
        <w:left w:val="none" w:sz="0" w:space="0" w:color="auto"/>
        <w:bottom w:val="none" w:sz="0" w:space="0" w:color="auto"/>
        <w:right w:val="none" w:sz="0" w:space="0" w:color="auto"/>
      </w:divBdr>
    </w:div>
    <w:div w:id="1424491649">
      <w:bodyDiv w:val="1"/>
      <w:marLeft w:val="0"/>
      <w:marRight w:val="0"/>
      <w:marTop w:val="0"/>
      <w:marBottom w:val="0"/>
      <w:divBdr>
        <w:top w:val="none" w:sz="0" w:space="0" w:color="auto"/>
        <w:left w:val="none" w:sz="0" w:space="0" w:color="auto"/>
        <w:bottom w:val="none" w:sz="0" w:space="0" w:color="auto"/>
        <w:right w:val="none" w:sz="0" w:space="0" w:color="auto"/>
      </w:divBdr>
    </w:div>
    <w:div w:id="1425493801">
      <w:bodyDiv w:val="1"/>
      <w:marLeft w:val="0"/>
      <w:marRight w:val="0"/>
      <w:marTop w:val="0"/>
      <w:marBottom w:val="0"/>
      <w:divBdr>
        <w:top w:val="none" w:sz="0" w:space="0" w:color="auto"/>
        <w:left w:val="none" w:sz="0" w:space="0" w:color="auto"/>
        <w:bottom w:val="none" w:sz="0" w:space="0" w:color="auto"/>
        <w:right w:val="none" w:sz="0" w:space="0" w:color="auto"/>
      </w:divBdr>
    </w:div>
    <w:div w:id="1427075798">
      <w:bodyDiv w:val="1"/>
      <w:marLeft w:val="0"/>
      <w:marRight w:val="0"/>
      <w:marTop w:val="0"/>
      <w:marBottom w:val="0"/>
      <w:divBdr>
        <w:top w:val="none" w:sz="0" w:space="0" w:color="auto"/>
        <w:left w:val="none" w:sz="0" w:space="0" w:color="auto"/>
        <w:bottom w:val="none" w:sz="0" w:space="0" w:color="auto"/>
        <w:right w:val="none" w:sz="0" w:space="0" w:color="auto"/>
      </w:divBdr>
    </w:div>
    <w:div w:id="1428775034">
      <w:bodyDiv w:val="1"/>
      <w:marLeft w:val="0"/>
      <w:marRight w:val="0"/>
      <w:marTop w:val="0"/>
      <w:marBottom w:val="0"/>
      <w:divBdr>
        <w:top w:val="none" w:sz="0" w:space="0" w:color="auto"/>
        <w:left w:val="none" w:sz="0" w:space="0" w:color="auto"/>
        <w:bottom w:val="none" w:sz="0" w:space="0" w:color="auto"/>
        <w:right w:val="none" w:sz="0" w:space="0" w:color="auto"/>
      </w:divBdr>
    </w:div>
    <w:div w:id="1429430272">
      <w:bodyDiv w:val="1"/>
      <w:marLeft w:val="0"/>
      <w:marRight w:val="0"/>
      <w:marTop w:val="0"/>
      <w:marBottom w:val="0"/>
      <w:divBdr>
        <w:top w:val="none" w:sz="0" w:space="0" w:color="auto"/>
        <w:left w:val="none" w:sz="0" w:space="0" w:color="auto"/>
        <w:bottom w:val="none" w:sz="0" w:space="0" w:color="auto"/>
        <w:right w:val="none" w:sz="0" w:space="0" w:color="auto"/>
      </w:divBdr>
    </w:div>
    <w:div w:id="1429931397">
      <w:bodyDiv w:val="1"/>
      <w:marLeft w:val="0"/>
      <w:marRight w:val="0"/>
      <w:marTop w:val="0"/>
      <w:marBottom w:val="0"/>
      <w:divBdr>
        <w:top w:val="none" w:sz="0" w:space="0" w:color="auto"/>
        <w:left w:val="none" w:sz="0" w:space="0" w:color="auto"/>
        <w:bottom w:val="none" w:sz="0" w:space="0" w:color="auto"/>
        <w:right w:val="none" w:sz="0" w:space="0" w:color="auto"/>
      </w:divBdr>
    </w:div>
    <w:div w:id="1437365021">
      <w:bodyDiv w:val="1"/>
      <w:marLeft w:val="0"/>
      <w:marRight w:val="0"/>
      <w:marTop w:val="0"/>
      <w:marBottom w:val="0"/>
      <w:divBdr>
        <w:top w:val="none" w:sz="0" w:space="0" w:color="auto"/>
        <w:left w:val="none" w:sz="0" w:space="0" w:color="auto"/>
        <w:bottom w:val="none" w:sz="0" w:space="0" w:color="auto"/>
        <w:right w:val="none" w:sz="0" w:space="0" w:color="auto"/>
      </w:divBdr>
    </w:div>
    <w:div w:id="1445341627">
      <w:bodyDiv w:val="1"/>
      <w:marLeft w:val="0"/>
      <w:marRight w:val="0"/>
      <w:marTop w:val="0"/>
      <w:marBottom w:val="0"/>
      <w:divBdr>
        <w:top w:val="none" w:sz="0" w:space="0" w:color="auto"/>
        <w:left w:val="none" w:sz="0" w:space="0" w:color="auto"/>
        <w:bottom w:val="none" w:sz="0" w:space="0" w:color="auto"/>
        <w:right w:val="none" w:sz="0" w:space="0" w:color="auto"/>
      </w:divBdr>
    </w:div>
    <w:div w:id="1452283203">
      <w:bodyDiv w:val="1"/>
      <w:marLeft w:val="0"/>
      <w:marRight w:val="0"/>
      <w:marTop w:val="0"/>
      <w:marBottom w:val="0"/>
      <w:divBdr>
        <w:top w:val="none" w:sz="0" w:space="0" w:color="auto"/>
        <w:left w:val="none" w:sz="0" w:space="0" w:color="auto"/>
        <w:bottom w:val="none" w:sz="0" w:space="0" w:color="auto"/>
        <w:right w:val="none" w:sz="0" w:space="0" w:color="auto"/>
      </w:divBdr>
    </w:div>
    <w:div w:id="1452746605">
      <w:bodyDiv w:val="1"/>
      <w:marLeft w:val="0"/>
      <w:marRight w:val="0"/>
      <w:marTop w:val="0"/>
      <w:marBottom w:val="0"/>
      <w:divBdr>
        <w:top w:val="none" w:sz="0" w:space="0" w:color="auto"/>
        <w:left w:val="none" w:sz="0" w:space="0" w:color="auto"/>
        <w:bottom w:val="none" w:sz="0" w:space="0" w:color="auto"/>
        <w:right w:val="none" w:sz="0" w:space="0" w:color="auto"/>
      </w:divBdr>
    </w:div>
    <w:div w:id="1454786371">
      <w:bodyDiv w:val="1"/>
      <w:marLeft w:val="0"/>
      <w:marRight w:val="0"/>
      <w:marTop w:val="0"/>
      <w:marBottom w:val="0"/>
      <w:divBdr>
        <w:top w:val="none" w:sz="0" w:space="0" w:color="auto"/>
        <w:left w:val="none" w:sz="0" w:space="0" w:color="auto"/>
        <w:bottom w:val="none" w:sz="0" w:space="0" w:color="auto"/>
        <w:right w:val="none" w:sz="0" w:space="0" w:color="auto"/>
      </w:divBdr>
    </w:div>
    <w:div w:id="1456438257">
      <w:bodyDiv w:val="1"/>
      <w:marLeft w:val="0"/>
      <w:marRight w:val="0"/>
      <w:marTop w:val="0"/>
      <w:marBottom w:val="0"/>
      <w:divBdr>
        <w:top w:val="none" w:sz="0" w:space="0" w:color="auto"/>
        <w:left w:val="none" w:sz="0" w:space="0" w:color="auto"/>
        <w:bottom w:val="none" w:sz="0" w:space="0" w:color="auto"/>
        <w:right w:val="none" w:sz="0" w:space="0" w:color="auto"/>
      </w:divBdr>
    </w:div>
    <w:div w:id="1461650004">
      <w:bodyDiv w:val="1"/>
      <w:marLeft w:val="0"/>
      <w:marRight w:val="0"/>
      <w:marTop w:val="0"/>
      <w:marBottom w:val="0"/>
      <w:divBdr>
        <w:top w:val="none" w:sz="0" w:space="0" w:color="auto"/>
        <w:left w:val="none" w:sz="0" w:space="0" w:color="auto"/>
        <w:bottom w:val="none" w:sz="0" w:space="0" w:color="auto"/>
        <w:right w:val="none" w:sz="0" w:space="0" w:color="auto"/>
      </w:divBdr>
    </w:div>
    <w:div w:id="1465391151">
      <w:bodyDiv w:val="1"/>
      <w:marLeft w:val="0"/>
      <w:marRight w:val="0"/>
      <w:marTop w:val="0"/>
      <w:marBottom w:val="0"/>
      <w:divBdr>
        <w:top w:val="none" w:sz="0" w:space="0" w:color="auto"/>
        <w:left w:val="none" w:sz="0" w:space="0" w:color="auto"/>
        <w:bottom w:val="none" w:sz="0" w:space="0" w:color="auto"/>
        <w:right w:val="none" w:sz="0" w:space="0" w:color="auto"/>
      </w:divBdr>
    </w:div>
    <w:div w:id="1468359363">
      <w:bodyDiv w:val="1"/>
      <w:marLeft w:val="0"/>
      <w:marRight w:val="0"/>
      <w:marTop w:val="0"/>
      <w:marBottom w:val="0"/>
      <w:divBdr>
        <w:top w:val="none" w:sz="0" w:space="0" w:color="auto"/>
        <w:left w:val="none" w:sz="0" w:space="0" w:color="auto"/>
        <w:bottom w:val="none" w:sz="0" w:space="0" w:color="auto"/>
        <w:right w:val="none" w:sz="0" w:space="0" w:color="auto"/>
      </w:divBdr>
    </w:div>
    <w:div w:id="1468545254">
      <w:bodyDiv w:val="1"/>
      <w:marLeft w:val="0"/>
      <w:marRight w:val="0"/>
      <w:marTop w:val="0"/>
      <w:marBottom w:val="0"/>
      <w:divBdr>
        <w:top w:val="none" w:sz="0" w:space="0" w:color="auto"/>
        <w:left w:val="none" w:sz="0" w:space="0" w:color="auto"/>
        <w:bottom w:val="none" w:sz="0" w:space="0" w:color="auto"/>
        <w:right w:val="none" w:sz="0" w:space="0" w:color="auto"/>
      </w:divBdr>
    </w:div>
    <w:div w:id="1468622561">
      <w:bodyDiv w:val="1"/>
      <w:marLeft w:val="0"/>
      <w:marRight w:val="0"/>
      <w:marTop w:val="0"/>
      <w:marBottom w:val="0"/>
      <w:divBdr>
        <w:top w:val="none" w:sz="0" w:space="0" w:color="auto"/>
        <w:left w:val="none" w:sz="0" w:space="0" w:color="auto"/>
        <w:bottom w:val="none" w:sz="0" w:space="0" w:color="auto"/>
        <w:right w:val="none" w:sz="0" w:space="0" w:color="auto"/>
      </w:divBdr>
    </w:div>
    <w:div w:id="1474786331">
      <w:bodyDiv w:val="1"/>
      <w:marLeft w:val="0"/>
      <w:marRight w:val="0"/>
      <w:marTop w:val="0"/>
      <w:marBottom w:val="0"/>
      <w:divBdr>
        <w:top w:val="none" w:sz="0" w:space="0" w:color="auto"/>
        <w:left w:val="none" w:sz="0" w:space="0" w:color="auto"/>
        <w:bottom w:val="none" w:sz="0" w:space="0" w:color="auto"/>
        <w:right w:val="none" w:sz="0" w:space="0" w:color="auto"/>
      </w:divBdr>
    </w:div>
    <w:div w:id="1482621554">
      <w:bodyDiv w:val="1"/>
      <w:marLeft w:val="0"/>
      <w:marRight w:val="0"/>
      <w:marTop w:val="0"/>
      <w:marBottom w:val="0"/>
      <w:divBdr>
        <w:top w:val="none" w:sz="0" w:space="0" w:color="auto"/>
        <w:left w:val="none" w:sz="0" w:space="0" w:color="auto"/>
        <w:bottom w:val="none" w:sz="0" w:space="0" w:color="auto"/>
        <w:right w:val="none" w:sz="0" w:space="0" w:color="auto"/>
      </w:divBdr>
    </w:div>
    <w:div w:id="1486894266">
      <w:bodyDiv w:val="1"/>
      <w:marLeft w:val="0"/>
      <w:marRight w:val="0"/>
      <w:marTop w:val="0"/>
      <w:marBottom w:val="0"/>
      <w:divBdr>
        <w:top w:val="none" w:sz="0" w:space="0" w:color="auto"/>
        <w:left w:val="none" w:sz="0" w:space="0" w:color="auto"/>
        <w:bottom w:val="none" w:sz="0" w:space="0" w:color="auto"/>
        <w:right w:val="none" w:sz="0" w:space="0" w:color="auto"/>
      </w:divBdr>
    </w:div>
    <w:div w:id="1488129669">
      <w:bodyDiv w:val="1"/>
      <w:marLeft w:val="0"/>
      <w:marRight w:val="0"/>
      <w:marTop w:val="0"/>
      <w:marBottom w:val="0"/>
      <w:divBdr>
        <w:top w:val="none" w:sz="0" w:space="0" w:color="auto"/>
        <w:left w:val="none" w:sz="0" w:space="0" w:color="auto"/>
        <w:bottom w:val="none" w:sz="0" w:space="0" w:color="auto"/>
        <w:right w:val="none" w:sz="0" w:space="0" w:color="auto"/>
      </w:divBdr>
    </w:div>
    <w:div w:id="1488745987">
      <w:bodyDiv w:val="1"/>
      <w:marLeft w:val="0"/>
      <w:marRight w:val="0"/>
      <w:marTop w:val="0"/>
      <w:marBottom w:val="0"/>
      <w:divBdr>
        <w:top w:val="none" w:sz="0" w:space="0" w:color="auto"/>
        <w:left w:val="none" w:sz="0" w:space="0" w:color="auto"/>
        <w:bottom w:val="none" w:sz="0" w:space="0" w:color="auto"/>
        <w:right w:val="none" w:sz="0" w:space="0" w:color="auto"/>
      </w:divBdr>
    </w:div>
    <w:div w:id="1488978295">
      <w:bodyDiv w:val="1"/>
      <w:marLeft w:val="0"/>
      <w:marRight w:val="0"/>
      <w:marTop w:val="0"/>
      <w:marBottom w:val="0"/>
      <w:divBdr>
        <w:top w:val="none" w:sz="0" w:space="0" w:color="auto"/>
        <w:left w:val="none" w:sz="0" w:space="0" w:color="auto"/>
        <w:bottom w:val="none" w:sz="0" w:space="0" w:color="auto"/>
        <w:right w:val="none" w:sz="0" w:space="0" w:color="auto"/>
      </w:divBdr>
    </w:div>
    <w:div w:id="1489710176">
      <w:bodyDiv w:val="1"/>
      <w:marLeft w:val="0"/>
      <w:marRight w:val="0"/>
      <w:marTop w:val="0"/>
      <w:marBottom w:val="0"/>
      <w:divBdr>
        <w:top w:val="none" w:sz="0" w:space="0" w:color="auto"/>
        <w:left w:val="none" w:sz="0" w:space="0" w:color="auto"/>
        <w:bottom w:val="none" w:sz="0" w:space="0" w:color="auto"/>
        <w:right w:val="none" w:sz="0" w:space="0" w:color="auto"/>
      </w:divBdr>
      <w:divsChild>
        <w:div w:id="385689505">
          <w:marLeft w:val="0"/>
          <w:marRight w:val="0"/>
          <w:marTop w:val="0"/>
          <w:marBottom w:val="0"/>
          <w:divBdr>
            <w:top w:val="none" w:sz="0" w:space="0" w:color="auto"/>
            <w:left w:val="none" w:sz="0" w:space="0" w:color="auto"/>
            <w:bottom w:val="none" w:sz="0" w:space="0" w:color="auto"/>
            <w:right w:val="none" w:sz="0" w:space="0" w:color="auto"/>
          </w:divBdr>
          <w:divsChild>
            <w:div w:id="1701204952">
              <w:marLeft w:val="0"/>
              <w:marRight w:val="0"/>
              <w:marTop w:val="0"/>
              <w:marBottom w:val="0"/>
              <w:divBdr>
                <w:top w:val="none" w:sz="0" w:space="0" w:color="auto"/>
                <w:left w:val="none" w:sz="0" w:space="0" w:color="auto"/>
                <w:bottom w:val="none" w:sz="0" w:space="0" w:color="auto"/>
                <w:right w:val="none" w:sz="0" w:space="0" w:color="auto"/>
              </w:divBdr>
              <w:divsChild>
                <w:div w:id="6509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7625">
      <w:bodyDiv w:val="1"/>
      <w:marLeft w:val="0"/>
      <w:marRight w:val="0"/>
      <w:marTop w:val="0"/>
      <w:marBottom w:val="0"/>
      <w:divBdr>
        <w:top w:val="none" w:sz="0" w:space="0" w:color="auto"/>
        <w:left w:val="none" w:sz="0" w:space="0" w:color="auto"/>
        <w:bottom w:val="none" w:sz="0" w:space="0" w:color="auto"/>
        <w:right w:val="none" w:sz="0" w:space="0" w:color="auto"/>
      </w:divBdr>
    </w:div>
    <w:div w:id="1494640702">
      <w:bodyDiv w:val="1"/>
      <w:marLeft w:val="0"/>
      <w:marRight w:val="0"/>
      <w:marTop w:val="0"/>
      <w:marBottom w:val="0"/>
      <w:divBdr>
        <w:top w:val="none" w:sz="0" w:space="0" w:color="auto"/>
        <w:left w:val="none" w:sz="0" w:space="0" w:color="auto"/>
        <w:bottom w:val="none" w:sz="0" w:space="0" w:color="auto"/>
        <w:right w:val="none" w:sz="0" w:space="0" w:color="auto"/>
      </w:divBdr>
    </w:div>
    <w:div w:id="1495073537">
      <w:bodyDiv w:val="1"/>
      <w:marLeft w:val="0"/>
      <w:marRight w:val="0"/>
      <w:marTop w:val="0"/>
      <w:marBottom w:val="0"/>
      <w:divBdr>
        <w:top w:val="none" w:sz="0" w:space="0" w:color="auto"/>
        <w:left w:val="none" w:sz="0" w:space="0" w:color="auto"/>
        <w:bottom w:val="none" w:sz="0" w:space="0" w:color="auto"/>
        <w:right w:val="none" w:sz="0" w:space="0" w:color="auto"/>
      </w:divBdr>
    </w:div>
    <w:div w:id="1497460352">
      <w:bodyDiv w:val="1"/>
      <w:marLeft w:val="0"/>
      <w:marRight w:val="0"/>
      <w:marTop w:val="0"/>
      <w:marBottom w:val="0"/>
      <w:divBdr>
        <w:top w:val="none" w:sz="0" w:space="0" w:color="auto"/>
        <w:left w:val="none" w:sz="0" w:space="0" w:color="auto"/>
        <w:bottom w:val="none" w:sz="0" w:space="0" w:color="auto"/>
        <w:right w:val="none" w:sz="0" w:space="0" w:color="auto"/>
      </w:divBdr>
    </w:div>
    <w:div w:id="1497571090">
      <w:bodyDiv w:val="1"/>
      <w:marLeft w:val="0"/>
      <w:marRight w:val="0"/>
      <w:marTop w:val="0"/>
      <w:marBottom w:val="0"/>
      <w:divBdr>
        <w:top w:val="none" w:sz="0" w:space="0" w:color="auto"/>
        <w:left w:val="none" w:sz="0" w:space="0" w:color="auto"/>
        <w:bottom w:val="none" w:sz="0" w:space="0" w:color="auto"/>
        <w:right w:val="none" w:sz="0" w:space="0" w:color="auto"/>
      </w:divBdr>
    </w:div>
    <w:div w:id="1498568501">
      <w:bodyDiv w:val="1"/>
      <w:marLeft w:val="0"/>
      <w:marRight w:val="0"/>
      <w:marTop w:val="0"/>
      <w:marBottom w:val="0"/>
      <w:divBdr>
        <w:top w:val="none" w:sz="0" w:space="0" w:color="auto"/>
        <w:left w:val="none" w:sz="0" w:space="0" w:color="auto"/>
        <w:bottom w:val="none" w:sz="0" w:space="0" w:color="auto"/>
        <w:right w:val="none" w:sz="0" w:space="0" w:color="auto"/>
      </w:divBdr>
    </w:div>
    <w:div w:id="1498689924">
      <w:bodyDiv w:val="1"/>
      <w:marLeft w:val="0"/>
      <w:marRight w:val="0"/>
      <w:marTop w:val="0"/>
      <w:marBottom w:val="0"/>
      <w:divBdr>
        <w:top w:val="none" w:sz="0" w:space="0" w:color="auto"/>
        <w:left w:val="none" w:sz="0" w:space="0" w:color="auto"/>
        <w:bottom w:val="none" w:sz="0" w:space="0" w:color="auto"/>
        <w:right w:val="none" w:sz="0" w:space="0" w:color="auto"/>
      </w:divBdr>
    </w:div>
    <w:div w:id="1501695530">
      <w:bodyDiv w:val="1"/>
      <w:marLeft w:val="0"/>
      <w:marRight w:val="0"/>
      <w:marTop w:val="0"/>
      <w:marBottom w:val="0"/>
      <w:divBdr>
        <w:top w:val="none" w:sz="0" w:space="0" w:color="auto"/>
        <w:left w:val="none" w:sz="0" w:space="0" w:color="auto"/>
        <w:bottom w:val="none" w:sz="0" w:space="0" w:color="auto"/>
        <w:right w:val="none" w:sz="0" w:space="0" w:color="auto"/>
      </w:divBdr>
    </w:div>
    <w:div w:id="1504054295">
      <w:bodyDiv w:val="1"/>
      <w:marLeft w:val="0"/>
      <w:marRight w:val="0"/>
      <w:marTop w:val="0"/>
      <w:marBottom w:val="0"/>
      <w:divBdr>
        <w:top w:val="none" w:sz="0" w:space="0" w:color="auto"/>
        <w:left w:val="none" w:sz="0" w:space="0" w:color="auto"/>
        <w:bottom w:val="none" w:sz="0" w:space="0" w:color="auto"/>
        <w:right w:val="none" w:sz="0" w:space="0" w:color="auto"/>
      </w:divBdr>
    </w:div>
    <w:div w:id="1507555760">
      <w:bodyDiv w:val="1"/>
      <w:marLeft w:val="0"/>
      <w:marRight w:val="0"/>
      <w:marTop w:val="0"/>
      <w:marBottom w:val="0"/>
      <w:divBdr>
        <w:top w:val="none" w:sz="0" w:space="0" w:color="auto"/>
        <w:left w:val="none" w:sz="0" w:space="0" w:color="auto"/>
        <w:bottom w:val="none" w:sz="0" w:space="0" w:color="auto"/>
        <w:right w:val="none" w:sz="0" w:space="0" w:color="auto"/>
      </w:divBdr>
    </w:div>
    <w:div w:id="1511064609">
      <w:bodyDiv w:val="1"/>
      <w:marLeft w:val="0"/>
      <w:marRight w:val="0"/>
      <w:marTop w:val="0"/>
      <w:marBottom w:val="0"/>
      <w:divBdr>
        <w:top w:val="none" w:sz="0" w:space="0" w:color="auto"/>
        <w:left w:val="none" w:sz="0" w:space="0" w:color="auto"/>
        <w:bottom w:val="none" w:sz="0" w:space="0" w:color="auto"/>
        <w:right w:val="none" w:sz="0" w:space="0" w:color="auto"/>
      </w:divBdr>
    </w:div>
    <w:div w:id="1512529404">
      <w:bodyDiv w:val="1"/>
      <w:marLeft w:val="0"/>
      <w:marRight w:val="0"/>
      <w:marTop w:val="0"/>
      <w:marBottom w:val="0"/>
      <w:divBdr>
        <w:top w:val="none" w:sz="0" w:space="0" w:color="auto"/>
        <w:left w:val="none" w:sz="0" w:space="0" w:color="auto"/>
        <w:bottom w:val="none" w:sz="0" w:space="0" w:color="auto"/>
        <w:right w:val="none" w:sz="0" w:space="0" w:color="auto"/>
      </w:divBdr>
    </w:div>
    <w:div w:id="1515221325">
      <w:bodyDiv w:val="1"/>
      <w:marLeft w:val="0"/>
      <w:marRight w:val="0"/>
      <w:marTop w:val="0"/>
      <w:marBottom w:val="0"/>
      <w:divBdr>
        <w:top w:val="none" w:sz="0" w:space="0" w:color="auto"/>
        <w:left w:val="none" w:sz="0" w:space="0" w:color="auto"/>
        <w:bottom w:val="none" w:sz="0" w:space="0" w:color="auto"/>
        <w:right w:val="none" w:sz="0" w:space="0" w:color="auto"/>
      </w:divBdr>
    </w:div>
    <w:div w:id="1516652082">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28713263">
      <w:bodyDiv w:val="1"/>
      <w:marLeft w:val="0"/>
      <w:marRight w:val="0"/>
      <w:marTop w:val="0"/>
      <w:marBottom w:val="0"/>
      <w:divBdr>
        <w:top w:val="none" w:sz="0" w:space="0" w:color="auto"/>
        <w:left w:val="none" w:sz="0" w:space="0" w:color="auto"/>
        <w:bottom w:val="none" w:sz="0" w:space="0" w:color="auto"/>
        <w:right w:val="none" w:sz="0" w:space="0" w:color="auto"/>
      </w:divBdr>
    </w:div>
    <w:div w:id="1528834436">
      <w:bodyDiv w:val="1"/>
      <w:marLeft w:val="0"/>
      <w:marRight w:val="0"/>
      <w:marTop w:val="0"/>
      <w:marBottom w:val="0"/>
      <w:divBdr>
        <w:top w:val="none" w:sz="0" w:space="0" w:color="auto"/>
        <w:left w:val="none" w:sz="0" w:space="0" w:color="auto"/>
        <w:bottom w:val="none" w:sz="0" w:space="0" w:color="auto"/>
        <w:right w:val="none" w:sz="0" w:space="0" w:color="auto"/>
      </w:divBdr>
    </w:div>
    <w:div w:id="1533150901">
      <w:bodyDiv w:val="1"/>
      <w:marLeft w:val="0"/>
      <w:marRight w:val="0"/>
      <w:marTop w:val="0"/>
      <w:marBottom w:val="0"/>
      <w:divBdr>
        <w:top w:val="none" w:sz="0" w:space="0" w:color="auto"/>
        <w:left w:val="none" w:sz="0" w:space="0" w:color="auto"/>
        <w:bottom w:val="none" w:sz="0" w:space="0" w:color="auto"/>
        <w:right w:val="none" w:sz="0" w:space="0" w:color="auto"/>
      </w:divBdr>
    </w:div>
    <w:div w:id="1534147230">
      <w:bodyDiv w:val="1"/>
      <w:marLeft w:val="0"/>
      <w:marRight w:val="0"/>
      <w:marTop w:val="0"/>
      <w:marBottom w:val="0"/>
      <w:divBdr>
        <w:top w:val="none" w:sz="0" w:space="0" w:color="auto"/>
        <w:left w:val="none" w:sz="0" w:space="0" w:color="auto"/>
        <w:bottom w:val="none" w:sz="0" w:space="0" w:color="auto"/>
        <w:right w:val="none" w:sz="0" w:space="0" w:color="auto"/>
      </w:divBdr>
    </w:div>
    <w:div w:id="1539122243">
      <w:bodyDiv w:val="1"/>
      <w:marLeft w:val="0"/>
      <w:marRight w:val="0"/>
      <w:marTop w:val="0"/>
      <w:marBottom w:val="0"/>
      <w:divBdr>
        <w:top w:val="none" w:sz="0" w:space="0" w:color="auto"/>
        <w:left w:val="none" w:sz="0" w:space="0" w:color="auto"/>
        <w:bottom w:val="none" w:sz="0" w:space="0" w:color="auto"/>
        <w:right w:val="none" w:sz="0" w:space="0" w:color="auto"/>
      </w:divBdr>
    </w:div>
    <w:div w:id="1542785314">
      <w:bodyDiv w:val="1"/>
      <w:marLeft w:val="0"/>
      <w:marRight w:val="0"/>
      <w:marTop w:val="0"/>
      <w:marBottom w:val="0"/>
      <w:divBdr>
        <w:top w:val="none" w:sz="0" w:space="0" w:color="auto"/>
        <w:left w:val="none" w:sz="0" w:space="0" w:color="auto"/>
        <w:bottom w:val="none" w:sz="0" w:space="0" w:color="auto"/>
        <w:right w:val="none" w:sz="0" w:space="0" w:color="auto"/>
      </w:divBdr>
    </w:div>
    <w:div w:id="1546454027">
      <w:bodyDiv w:val="1"/>
      <w:marLeft w:val="0"/>
      <w:marRight w:val="0"/>
      <w:marTop w:val="0"/>
      <w:marBottom w:val="0"/>
      <w:divBdr>
        <w:top w:val="none" w:sz="0" w:space="0" w:color="auto"/>
        <w:left w:val="none" w:sz="0" w:space="0" w:color="auto"/>
        <w:bottom w:val="none" w:sz="0" w:space="0" w:color="auto"/>
        <w:right w:val="none" w:sz="0" w:space="0" w:color="auto"/>
      </w:divBdr>
    </w:div>
    <w:div w:id="1547376378">
      <w:bodyDiv w:val="1"/>
      <w:marLeft w:val="0"/>
      <w:marRight w:val="0"/>
      <w:marTop w:val="0"/>
      <w:marBottom w:val="0"/>
      <w:divBdr>
        <w:top w:val="none" w:sz="0" w:space="0" w:color="auto"/>
        <w:left w:val="none" w:sz="0" w:space="0" w:color="auto"/>
        <w:bottom w:val="none" w:sz="0" w:space="0" w:color="auto"/>
        <w:right w:val="none" w:sz="0" w:space="0" w:color="auto"/>
      </w:divBdr>
    </w:div>
    <w:div w:id="1550649146">
      <w:bodyDiv w:val="1"/>
      <w:marLeft w:val="0"/>
      <w:marRight w:val="0"/>
      <w:marTop w:val="0"/>
      <w:marBottom w:val="0"/>
      <w:divBdr>
        <w:top w:val="none" w:sz="0" w:space="0" w:color="auto"/>
        <w:left w:val="none" w:sz="0" w:space="0" w:color="auto"/>
        <w:bottom w:val="none" w:sz="0" w:space="0" w:color="auto"/>
        <w:right w:val="none" w:sz="0" w:space="0" w:color="auto"/>
      </w:divBdr>
    </w:div>
    <w:div w:id="1551914160">
      <w:bodyDiv w:val="1"/>
      <w:marLeft w:val="0"/>
      <w:marRight w:val="0"/>
      <w:marTop w:val="0"/>
      <w:marBottom w:val="0"/>
      <w:divBdr>
        <w:top w:val="none" w:sz="0" w:space="0" w:color="auto"/>
        <w:left w:val="none" w:sz="0" w:space="0" w:color="auto"/>
        <w:bottom w:val="none" w:sz="0" w:space="0" w:color="auto"/>
        <w:right w:val="none" w:sz="0" w:space="0" w:color="auto"/>
      </w:divBdr>
    </w:div>
    <w:div w:id="1552881305">
      <w:bodyDiv w:val="1"/>
      <w:marLeft w:val="0"/>
      <w:marRight w:val="0"/>
      <w:marTop w:val="0"/>
      <w:marBottom w:val="0"/>
      <w:divBdr>
        <w:top w:val="none" w:sz="0" w:space="0" w:color="auto"/>
        <w:left w:val="none" w:sz="0" w:space="0" w:color="auto"/>
        <w:bottom w:val="none" w:sz="0" w:space="0" w:color="auto"/>
        <w:right w:val="none" w:sz="0" w:space="0" w:color="auto"/>
      </w:divBdr>
    </w:div>
    <w:div w:id="1553469063">
      <w:bodyDiv w:val="1"/>
      <w:marLeft w:val="0"/>
      <w:marRight w:val="0"/>
      <w:marTop w:val="0"/>
      <w:marBottom w:val="0"/>
      <w:divBdr>
        <w:top w:val="none" w:sz="0" w:space="0" w:color="auto"/>
        <w:left w:val="none" w:sz="0" w:space="0" w:color="auto"/>
        <w:bottom w:val="none" w:sz="0" w:space="0" w:color="auto"/>
        <w:right w:val="none" w:sz="0" w:space="0" w:color="auto"/>
      </w:divBdr>
    </w:div>
    <w:div w:id="1557618949">
      <w:bodyDiv w:val="1"/>
      <w:marLeft w:val="0"/>
      <w:marRight w:val="0"/>
      <w:marTop w:val="0"/>
      <w:marBottom w:val="0"/>
      <w:divBdr>
        <w:top w:val="none" w:sz="0" w:space="0" w:color="auto"/>
        <w:left w:val="none" w:sz="0" w:space="0" w:color="auto"/>
        <w:bottom w:val="none" w:sz="0" w:space="0" w:color="auto"/>
        <w:right w:val="none" w:sz="0" w:space="0" w:color="auto"/>
      </w:divBdr>
    </w:div>
    <w:div w:id="1561985441">
      <w:bodyDiv w:val="1"/>
      <w:marLeft w:val="0"/>
      <w:marRight w:val="0"/>
      <w:marTop w:val="0"/>
      <w:marBottom w:val="0"/>
      <w:divBdr>
        <w:top w:val="none" w:sz="0" w:space="0" w:color="auto"/>
        <w:left w:val="none" w:sz="0" w:space="0" w:color="auto"/>
        <w:bottom w:val="none" w:sz="0" w:space="0" w:color="auto"/>
        <w:right w:val="none" w:sz="0" w:space="0" w:color="auto"/>
      </w:divBdr>
    </w:div>
    <w:div w:id="1563519749">
      <w:bodyDiv w:val="1"/>
      <w:marLeft w:val="0"/>
      <w:marRight w:val="0"/>
      <w:marTop w:val="0"/>
      <w:marBottom w:val="0"/>
      <w:divBdr>
        <w:top w:val="none" w:sz="0" w:space="0" w:color="auto"/>
        <w:left w:val="none" w:sz="0" w:space="0" w:color="auto"/>
        <w:bottom w:val="none" w:sz="0" w:space="0" w:color="auto"/>
        <w:right w:val="none" w:sz="0" w:space="0" w:color="auto"/>
      </w:divBdr>
    </w:div>
    <w:div w:id="1567257508">
      <w:bodyDiv w:val="1"/>
      <w:marLeft w:val="0"/>
      <w:marRight w:val="0"/>
      <w:marTop w:val="0"/>
      <w:marBottom w:val="0"/>
      <w:divBdr>
        <w:top w:val="none" w:sz="0" w:space="0" w:color="auto"/>
        <w:left w:val="none" w:sz="0" w:space="0" w:color="auto"/>
        <w:bottom w:val="none" w:sz="0" w:space="0" w:color="auto"/>
        <w:right w:val="none" w:sz="0" w:space="0" w:color="auto"/>
      </w:divBdr>
    </w:div>
    <w:div w:id="1570577066">
      <w:bodyDiv w:val="1"/>
      <w:marLeft w:val="0"/>
      <w:marRight w:val="0"/>
      <w:marTop w:val="0"/>
      <w:marBottom w:val="0"/>
      <w:divBdr>
        <w:top w:val="none" w:sz="0" w:space="0" w:color="auto"/>
        <w:left w:val="none" w:sz="0" w:space="0" w:color="auto"/>
        <w:bottom w:val="none" w:sz="0" w:space="0" w:color="auto"/>
        <w:right w:val="none" w:sz="0" w:space="0" w:color="auto"/>
      </w:divBdr>
    </w:div>
    <w:div w:id="1572688776">
      <w:bodyDiv w:val="1"/>
      <w:marLeft w:val="0"/>
      <w:marRight w:val="0"/>
      <w:marTop w:val="0"/>
      <w:marBottom w:val="0"/>
      <w:divBdr>
        <w:top w:val="none" w:sz="0" w:space="0" w:color="auto"/>
        <w:left w:val="none" w:sz="0" w:space="0" w:color="auto"/>
        <w:bottom w:val="none" w:sz="0" w:space="0" w:color="auto"/>
        <w:right w:val="none" w:sz="0" w:space="0" w:color="auto"/>
      </w:divBdr>
    </w:div>
    <w:div w:id="1587836153">
      <w:bodyDiv w:val="1"/>
      <w:marLeft w:val="0"/>
      <w:marRight w:val="0"/>
      <w:marTop w:val="0"/>
      <w:marBottom w:val="0"/>
      <w:divBdr>
        <w:top w:val="none" w:sz="0" w:space="0" w:color="auto"/>
        <w:left w:val="none" w:sz="0" w:space="0" w:color="auto"/>
        <w:bottom w:val="none" w:sz="0" w:space="0" w:color="auto"/>
        <w:right w:val="none" w:sz="0" w:space="0" w:color="auto"/>
      </w:divBdr>
    </w:div>
    <w:div w:id="1595895914">
      <w:bodyDiv w:val="1"/>
      <w:marLeft w:val="0"/>
      <w:marRight w:val="0"/>
      <w:marTop w:val="0"/>
      <w:marBottom w:val="0"/>
      <w:divBdr>
        <w:top w:val="none" w:sz="0" w:space="0" w:color="auto"/>
        <w:left w:val="none" w:sz="0" w:space="0" w:color="auto"/>
        <w:bottom w:val="none" w:sz="0" w:space="0" w:color="auto"/>
        <w:right w:val="none" w:sz="0" w:space="0" w:color="auto"/>
      </w:divBdr>
    </w:div>
    <w:div w:id="1596328999">
      <w:bodyDiv w:val="1"/>
      <w:marLeft w:val="0"/>
      <w:marRight w:val="0"/>
      <w:marTop w:val="0"/>
      <w:marBottom w:val="0"/>
      <w:divBdr>
        <w:top w:val="none" w:sz="0" w:space="0" w:color="auto"/>
        <w:left w:val="none" w:sz="0" w:space="0" w:color="auto"/>
        <w:bottom w:val="none" w:sz="0" w:space="0" w:color="auto"/>
        <w:right w:val="none" w:sz="0" w:space="0" w:color="auto"/>
      </w:divBdr>
    </w:div>
    <w:div w:id="1597834242">
      <w:bodyDiv w:val="1"/>
      <w:marLeft w:val="0"/>
      <w:marRight w:val="0"/>
      <w:marTop w:val="0"/>
      <w:marBottom w:val="0"/>
      <w:divBdr>
        <w:top w:val="none" w:sz="0" w:space="0" w:color="auto"/>
        <w:left w:val="none" w:sz="0" w:space="0" w:color="auto"/>
        <w:bottom w:val="none" w:sz="0" w:space="0" w:color="auto"/>
        <w:right w:val="none" w:sz="0" w:space="0" w:color="auto"/>
      </w:divBdr>
    </w:div>
    <w:div w:id="1599211484">
      <w:bodyDiv w:val="1"/>
      <w:marLeft w:val="0"/>
      <w:marRight w:val="0"/>
      <w:marTop w:val="0"/>
      <w:marBottom w:val="0"/>
      <w:divBdr>
        <w:top w:val="none" w:sz="0" w:space="0" w:color="auto"/>
        <w:left w:val="none" w:sz="0" w:space="0" w:color="auto"/>
        <w:bottom w:val="none" w:sz="0" w:space="0" w:color="auto"/>
        <w:right w:val="none" w:sz="0" w:space="0" w:color="auto"/>
      </w:divBdr>
    </w:div>
    <w:div w:id="1605727568">
      <w:bodyDiv w:val="1"/>
      <w:marLeft w:val="0"/>
      <w:marRight w:val="0"/>
      <w:marTop w:val="0"/>
      <w:marBottom w:val="0"/>
      <w:divBdr>
        <w:top w:val="none" w:sz="0" w:space="0" w:color="auto"/>
        <w:left w:val="none" w:sz="0" w:space="0" w:color="auto"/>
        <w:bottom w:val="none" w:sz="0" w:space="0" w:color="auto"/>
        <w:right w:val="none" w:sz="0" w:space="0" w:color="auto"/>
      </w:divBdr>
    </w:div>
    <w:div w:id="1608196038">
      <w:bodyDiv w:val="1"/>
      <w:marLeft w:val="0"/>
      <w:marRight w:val="0"/>
      <w:marTop w:val="0"/>
      <w:marBottom w:val="0"/>
      <w:divBdr>
        <w:top w:val="none" w:sz="0" w:space="0" w:color="auto"/>
        <w:left w:val="none" w:sz="0" w:space="0" w:color="auto"/>
        <w:bottom w:val="none" w:sz="0" w:space="0" w:color="auto"/>
        <w:right w:val="none" w:sz="0" w:space="0" w:color="auto"/>
      </w:divBdr>
    </w:div>
    <w:div w:id="1608658942">
      <w:bodyDiv w:val="1"/>
      <w:marLeft w:val="0"/>
      <w:marRight w:val="0"/>
      <w:marTop w:val="0"/>
      <w:marBottom w:val="0"/>
      <w:divBdr>
        <w:top w:val="none" w:sz="0" w:space="0" w:color="auto"/>
        <w:left w:val="none" w:sz="0" w:space="0" w:color="auto"/>
        <w:bottom w:val="none" w:sz="0" w:space="0" w:color="auto"/>
        <w:right w:val="none" w:sz="0" w:space="0" w:color="auto"/>
      </w:divBdr>
    </w:div>
    <w:div w:id="1610088924">
      <w:bodyDiv w:val="1"/>
      <w:marLeft w:val="0"/>
      <w:marRight w:val="0"/>
      <w:marTop w:val="0"/>
      <w:marBottom w:val="0"/>
      <w:divBdr>
        <w:top w:val="none" w:sz="0" w:space="0" w:color="auto"/>
        <w:left w:val="none" w:sz="0" w:space="0" w:color="auto"/>
        <w:bottom w:val="none" w:sz="0" w:space="0" w:color="auto"/>
        <w:right w:val="none" w:sz="0" w:space="0" w:color="auto"/>
      </w:divBdr>
    </w:div>
    <w:div w:id="1615869558">
      <w:bodyDiv w:val="1"/>
      <w:marLeft w:val="0"/>
      <w:marRight w:val="0"/>
      <w:marTop w:val="0"/>
      <w:marBottom w:val="0"/>
      <w:divBdr>
        <w:top w:val="none" w:sz="0" w:space="0" w:color="auto"/>
        <w:left w:val="none" w:sz="0" w:space="0" w:color="auto"/>
        <w:bottom w:val="none" w:sz="0" w:space="0" w:color="auto"/>
        <w:right w:val="none" w:sz="0" w:space="0" w:color="auto"/>
      </w:divBdr>
    </w:div>
    <w:div w:id="1618950532">
      <w:bodyDiv w:val="1"/>
      <w:marLeft w:val="0"/>
      <w:marRight w:val="0"/>
      <w:marTop w:val="0"/>
      <w:marBottom w:val="0"/>
      <w:divBdr>
        <w:top w:val="none" w:sz="0" w:space="0" w:color="auto"/>
        <w:left w:val="none" w:sz="0" w:space="0" w:color="auto"/>
        <w:bottom w:val="none" w:sz="0" w:space="0" w:color="auto"/>
        <w:right w:val="none" w:sz="0" w:space="0" w:color="auto"/>
      </w:divBdr>
    </w:div>
    <w:div w:id="1623465014">
      <w:bodyDiv w:val="1"/>
      <w:marLeft w:val="0"/>
      <w:marRight w:val="0"/>
      <w:marTop w:val="0"/>
      <w:marBottom w:val="0"/>
      <w:divBdr>
        <w:top w:val="none" w:sz="0" w:space="0" w:color="auto"/>
        <w:left w:val="none" w:sz="0" w:space="0" w:color="auto"/>
        <w:bottom w:val="none" w:sz="0" w:space="0" w:color="auto"/>
        <w:right w:val="none" w:sz="0" w:space="0" w:color="auto"/>
      </w:divBdr>
    </w:div>
    <w:div w:id="1623656178">
      <w:bodyDiv w:val="1"/>
      <w:marLeft w:val="0"/>
      <w:marRight w:val="0"/>
      <w:marTop w:val="0"/>
      <w:marBottom w:val="0"/>
      <w:divBdr>
        <w:top w:val="none" w:sz="0" w:space="0" w:color="auto"/>
        <w:left w:val="none" w:sz="0" w:space="0" w:color="auto"/>
        <w:bottom w:val="none" w:sz="0" w:space="0" w:color="auto"/>
        <w:right w:val="none" w:sz="0" w:space="0" w:color="auto"/>
      </w:divBdr>
      <w:divsChild>
        <w:div w:id="318579350">
          <w:marLeft w:val="0"/>
          <w:marRight w:val="0"/>
          <w:marTop w:val="0"/>
          <w:marBottom w:val="0"/>
          <w:divBdr>
            <w:top w:val="none" w:sz="0" w:space="0" w:color="auto"/>
            <w:left w:val="none" w:sz="0" w:space="0" w:color="auto"/>
            <w:bottom w:val="none" w:sz="0" w:space="0" w:color="auto"/>
            <w:right w:val="none" w:sz="0" w:space="0" w:color="auto"/>
          </w:divBdr>
          <w:divsChild>
            <w:div w:id="492455788">
              <w:marLeft w:val="0"/>
              <w:marRight w:val="0"/>
              <w:marTop w:val="0"/>
              <w:marBottom w:val="0"/>
              <w:divBdr>
                <w:top w:val="none" w:sz="0" w:space="0" w:color="auto"/>
                <w:left w:val="none" w:sz="0" w:space="0" w:color="auto"/>
                <w:bottom w:val="none" w:sz="0" w:space="0" w:color="auto"/>
                <w:right w:val="none" w:sz="0" w:space="0" w:color="auto"/>
              </w:divBdr>
              <w:divsChild>
                <w:div w:id="1474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7682">
      <w:bodyDiv w:val="1"/>
      <w:marLeft w:val="0"/>
      <w:marRight w:val="0"/>
      <w:marTop w:val="0"/>
      <w:marBottom w:val="0"/>
      <w:divBdr>
        <w:top w:val="none" w:sz="0" w:space="0" w:color="auto"/>
        <w:left w:val="none" w:sz="0" w:space="0" w:color="auto"/>
        <w:bottom w:val="none" w:sz="0" w:space="0" w:color="auto"/>
        <w:right w:val="none" w:sz="0" w:space="0" w:color="auto"/>
      </w:divBdr>
      <w:divsChild>
        <w:div w:id="625893952">
          <w:marLeft w:val="0"/>
          <w:marRight w:val="0"/>
          <w:marTop w:val="0"/>
          <w:marBottom w:val="0"/>
          <w:divBdr>
            <w:top w:val="none" w:sz="0" w:space="0" w:color="auto"/>
            <w:left w:val="none" w:sz="0" w:space="0" w:color="auto"/>
            <w:bottom w:val="none" w:sz="0" w:space="0" w:color="auto"/>
            <w:right w:val="none" w:sz="0" w:space="0" w:color="auto"/>
          </w:divBdr>
          <w:divsChild>
            <w:div w:id="1787583112">
              <w:marLeft w:val="0"/>
              <w:marRight w:val="0"/>
              <w:marTop w:val="0"/>
              <w:marBottom w:val="0"/>
              <w:divBdr>
                <w:top w:val="none" w:sz="0" w:space="0" w:color="auto"/>
                <w:left w:val="none" w:sz="0" w:space="0" w:color="auto"/>
                <w:bottom w:val="none" w:sz="0" w:space="0" w:color="auto"/>
                <w:right w:val="none" w:sz="0" w:space="0" w:color="auto"/>
              </w:divBdr>
              <w:divsChild>
                <w:div w:id="275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5026">
      <w:bodyDiv w:val="1"/>
      <w:marLeft w:val="0"/>
      <w:marRight w:val="0"/>
      <w:marTop w:val="0"/>
      <w:marBottom w:val="0"/>
      <w:divBdr>
        <w:top w:val="none" w:sz="0" w:space="0" w:color="auto"/>
        <w:left w:val="none" w:sz="0" w:space="0" w:color="auto"/>
        <w:bottom w:val="none" w:sz="0" w:space="0" w:color="auto"/>
        <w:right w:val="none" w:sz="0" w:space="0" w:color="auto"/>
      </w:divBdr>
    </w:div>
    <w:div w:id="1631354263">
      <w:bodyDiv w:val="1"/>
      <w:marLeft w:val="0"/>
      <w:marRight w:val="0"/>
      <w:marTop w:val="0"/>
      <w:marBottom w:val="0"/>
      <w:divBdr>
        <w:top w:val="none" w:sz="0" w:space="0" w:color="auto"/>
        <w:left w:val="none" w:sz="0" w:space="0" w:color="auto"/>
        <w:bottom w:val="none" w:sz="0" w:space="0" w:color="auto"/>
        <w:right w:val="none" w:sz="0" w:space="0" w:color="auto"/>
      </w:divBdr>
    </w:div>
    <w:div w:id="1634676379">
      <w:bodyDiv w:val="1"/>
      <w:marLeft w:val="0"/>
      <w:marRight w:val="0"/>
      <w:marTop w:val="0"/>
      <w:marBottom w:val="0"/>
      <w:divBdr>
        <w:top w:val="none" w:sz="0" w:space="0" w:color="auto"/>
        <w:left w:val="none" w:sz="0" w:space="0" w:color="auto"/>
        <w:bottom w:val="none" w:sz="0" w:space="0" w:color="auto"/>
        <w:right w:val="none" w:sz="0" w:space="0" w:color="auto"/>
      </w:divBdr>
    </w:div>
    <w:div w:id="1640762971">
      <w:bodyDiv w:val="1"/>
      <w:marLeft w:val="0"/>
      <w:marRight w:val="0"/>
      <w:marTop w:val="0"/>
      <w:marBottom w:val="0"/>
      <w:divBdr>
        <w:top w:val="none" w:sz="0" w:space="0" w:color="auto"/>
        <w:left w:val="none" w:sz="0" w:space="0" w:color="auto"/>
        <w:bottom w:val="none" w:sz="0" w:space="0" w:color="auto"/>
        <w:right w:val="none" w:sz="0" w:space="0" w:color="auto"/>
      </w:divBdr>
    </w:div>
    <w:div w:id="1642155174">
      <w:bodyDiv w:val="1"/>
      <w:marLeft w:val="0"/>
      <w:marRight w:val="0"/>
      <w:marTop w:val="0"/>
      <w:marBottom w:val="0"/>
      <w:divBdr>
        <w:top w:val="none" w:sz="0" w:space="0" w:color="auto"/>
        <w:left w:val="none" w:sz="0" w:space="0" w:color="auto"/>
        <w:bottom w:val="none" w:sz="0" w:space="0" w:color="auto"/>
        <w:right w:val="none" w:sz="0" w:space="0" w:color="auto"/>
      </w:divBdr>
    </w:div>
    <w:div w:id="1651208838">
      <w:bodyDiv w:val="1"/>
      <w:marLeft w:val="0"/>
      <w:marRight w:val="0"/>
      <w:marTop w:val="0"/>
      <w:marBottom w:val="0"/>
      <w:divBdr>
        <w:top w:val="none" w:sz="0" w:space="0" w:color="auto"/>
        <w:left w:val="none" w:sz="0" w:space="0" w:color="auto"/>
        <w:bottom w:val="none" w:sz="0" w:space="0" w:color="auto"/>
        <w:right w:val="none" w:sz="0" w:space="0" w:color="auto"/>
      </w:divBdr>
    </w:div>
    <w:div w:id="1652641146">
      <w:bodyDiv w:val="1"/>
      <w:marLeft w:val="0"/>
      <w:marRight w:val="0"/>
      <w:marTop w:val="0"/>
      <w:marBottom w:val="0"/>
      <w:divBdr>
        <w:top w:val="none" w:sz="0" w:space="0" w:color="auto"/>
        <w:left w:val="none" w:sz="0" w:space="0" w:color="auto"/>
        <w:bottom w:val="none" w:sz="0" w:space="0" w:color="auto"/>
        <w:right w:val="none" w:sz="0" w:space="0" w:color="auto"/>
      </w:divBdr>
    </w:div>
    <w:div w:id="1655721444">
      <w:bodyDiv w:val="1"/>
      <w:marLeft w:val="0"/>
      <w:marRight w:val="0"/>
      <w:marTop w:val="0"/>
      <w:marBottom w:val="0"/>
      <w:divBdr>
        <w:top w:val="none" w:sz="0" w:space="0" w:color="auto"/>
        <w:left w:val="none" w:sz="0" w:space="0" w:color="auto"/>
        <w:bottom w:val="none" w:sz="0" w:space="0" w:color="auto"/>
        <w:right w:val="none" w:sz="0" w:space="0" w:color="auto"/>
      </w:divBdr>
    </w:div>
    <w:div w:id="1655724021">
      <w:bodyDiv w:val="1"/>
      <w:marLeft w:val="0"/>
      <w:marRight w:val="0"/>
      <w:marTop w:val="0"/>
      <w:marBottom w:val="0"/>
      <w:divBdr>
        <w:top w:val="none" w:sz="0" w:space="0" w:color="auto"/>
        <w:left w:val="none" w:sz="0" w:space="0" w:color="auto"/>
        <w:bottom w:val="none" w:sz="0" w:space="0" w:color="auto"/>
        <w:right w:val="none" w:sz="0" w:space="0" w:color="auto"/>
      </w:divBdr>
    </w:div>
    <w:div w:id="1673139228">
      <w:bodyDiv w:val="1"/>
      <w:marLeft w:val="0"/>
      <w:marRight w:val="0"/>
      <w:marTop w:val="0"/>
      <w:marBottom w:val="0"/>
      <w:divBdr>
        <w:top w:val="none" w:sz="0" w:space="0" w:color="auto"/>
        <w:left w:val="none" w:sz="0" w:space="0" w:color="auto"/>
        <w:bottom w:val="none" w:sz="0" w:space="0" w:color="auto"/>
        <w:right w:val="none" w:sz="0" w:space="0" w:color="auto"/>
      </w:divBdr>
    </w:div>
    <w:div w:id="1675496330">
      <w:bodyDiv w:val="1"/>
      <w:marLeft w:val="0"/>
      <w:marRight w:val="0"/>
      <w:marTop w:val="0"/>
      <w:marBottom w:val="0"/>
      <w:divBdr>
        <w:top w:val="none" w:sz="0" w:space="0" w:color="auto"/>
        <w:left w:val="none" w:sz="0" w:space="0" w:color="auto"/>
        <w:bottom w:val="none" w:sz="0" w:space="0" w:color="auto"/>
        <w:right w:val="none" w:sz="0" w:space="0" w:color="auto"/>
      </w:divBdr>
    </w:div>
    <w:div w:id="1677414159">
      <w:bodyDiv w:val="1"/>
      <w:marLeft w:val="0"/>
      <w:marRight w:val="0"/>
      <w:marTop w:val="0"/>
      <w:marBottom w:val="0"/>
      <w:divBdr>
        <w:top w:val="none" w:sz="0" w:space="0" w:color="auto"/>
        <w:left w:val="none" w:sz="0" w:space="0" w:color="auto"/>
        <w:bottom w:val="none" w:sz="0" w:space="0" w:color="auto"/>
        <w:right w:val="none" w:sz="0" w:space="0" w:color="auto"/>
      </w:divBdr>
    </w:div>
    <w:div w:id="1690832689">
      <w:bodyDiv w:val="1"/>
      <w:marLeft w:val="0"/>
      <w:marRight w:val="0"/>
      <w:marTop w:val="0"/>
      <w:marBottom w:val="0"/>
      <w:divBdr>
        <w:top w:val="none" w:sz="0" w:space="0" w:color="auto"/>
        <w:left w:val="none" w:sz="0" w:space="0" w:color="auto"/>
        <w:bottom w:val="none" w:sz="0" w:space="0" w:color="auto"/>
        <w:right w:val="none" w:sz="0" w:space="0" w:color="auto"/>
      </w:divBdr>
    </w:div>
    <w:div w:id="1695617233">
      <w:bodyDiv w:val="1"/>
      <w:marLeft w:val="0"/>
      <w:marRight w:val="0"/>
      <w:marTop w:val="0"/>
      <w:marBottom w:val="0"/>
      <w:divBdr>
        <w:top w:val="none" w:sz="0" w:space="0" w:color="auto"/>
        <w:left w:val="none" w:sz="0" w:space="0" w:color="auto"/>
        <w:bottom w:val="none" w:sz="0" w:space="0" w:color="auto"/>
        <w:right w:val="none" w:sz="0" w:space="0" w:color="auto"/>
      </w:divBdr>
    </w:div>
    <w:div w:id="1698315865">
      <w:bodyDiv w:val="1"/>
      <w:marLeft w:val="0"/>
      <w:marRight w:val="0"/>
      <w:marTop w:val="0"/>
      <w:marBottom w:val="0"/>
      <w:divBdr>
        <w:top w:val="none" w:sz="0" w:space="0" w:color="auto"/>
        <w:left w:val="none" w:sz="0" w:space="0" w:color="auto"/>
        <w:bottom w:val="none" w:sz="0" w:space="0" w:color="auto"/>
        <w:right w:val="none" w:sz="0" w:space="0" w:color="auto"/>
      </w:divBdr>
    </w:div>
    <w:div w:id="1699813087">
      <w:bodyDiv w:val="1"/>
      <w:marLeft w:val="0"/>
      <w:marRight w:val="0"/>
      <w:marTop w:val="0"/>
      <w:marBottom w:val="0"/>
      <w:divBdr>
        <w:top w:val="none" w:sz="0" w:space="0" w:color="auto"/>
        <w:left w:val="none" w:sz="0" w:space="0" w:color="auto"/>
        <w:bottom w:val="none" w:sz="0" w:space="0" w:color="auto"/>
        <w:right w:val="none" w:sz="0" w:space="0" w:color="auto"/>
      </w:divBdr>
    </w:div>
    <w:div w:id="1702777230">
      <w:bodyDiv w:val="1"/>
      <w:marLeft w:val="0"/>
      <w:marRight w:val="0"/>
      <w:marTop w:val="0"/>
      <w:marBottom w:val="0"/>
      <w:divBdr>
        <w:top w:val="none" w:sz="0" w:space="0" w:color="auto"/>
        <w:left w:val="none" w:sz="0" w:space="0" w:color="auto"/>
        <w:bottom w:val="none" w:sz="0" w:space="0" w:color="auto"/>
        <w:right w:val="none" w:sz="0" w:space="0" w:color="auto"/>
      </w:divBdr>
    </w:div>
    <w:div w:id="1705476052">
      <w:bodyDiv w:val="1"/>
      <w:marLeft w:val="0"/>
      <w:marRight w:val="0"/>
      <w:marTop w:val="0"/>
      <w:marBottom w:val="0"/>
      <w:divBdr>
        <w:top w:val="none" w:sz="0" w:space="0" w:color="auto"/>
        <w:left w:val="none" w:sz="0" w:space="0" w:color="auto"/>
        <w:bottom w:val="none" w:sz="0" w:space="0" w:color="auto"/>
        <w:right w:val="none" w:sz="0" w:space="0" w:color="auto"/>
      </w:divBdr>
    </w:div>
    <w:div w:id="1708291617">
      <w:bodyDiv w:val="1"/>
      <w:marLeft w:val="0"/>
      <w:marRight w:val="0"/>
      <w:marTop w:val="0"/>
      <w:marBottom w:val="0"/>
      <w:divBdr>
        <w:top w:val="none" w:sz="0" w:space="0" w:color="auto"/>
        <w:left w:val="none" w:sz="0" w:space="0" w:color="auto"/>
        <w:bottom w:val="none" w:sz="0" w:space="0" w:color="auto"/>
        <w:right w:val="none" w:sz="0" w:space="0" w:color="auto"/>
      </w:divBdr>
    </w:div>
    <w:div w:id="1708873038">
      <w:bodyDiv w:val="1"/>
      <w:marLeft w:val="0"/>
      <w:marRight w:val="0"/>
      <w:marTop w:val="0"/>
      <w:marBottom w:val="0"/>
      <w:divBdr>
        <w:top w:val="none" w:sz="0" w:space="0" w:color="auto"/>
        <w:left w:val="none" w:sz="0" w:space="0" w:color="auto"/>
        <w:bottom w:val="none" w:sz="0" w:space="0" w:color="auto"/>
        <w:right w:val="none" w:sz="0" w:space="0" w:color="auto"/>
      </w:divBdr>
    </w:div>
    <w:div w:id="1711875450">
      <w:bodyDiv w:val="1"/>
      <w:marLeft w:val="0"/>
      <w:marRight w:val="0"/>
      <w:marTop w:val="0"/>
      <w:marBottom w:val="0"/>
      <w:divBdr>
        <w:top w:val="none" w:sz="0" w:space="0" w:color="auto"/>
        <w:left w:val="none" w:sz="0" w:space="0" w:color="auto"/>
        <w:bottom w:val="none" w:sz="0" w:space="0" w:color="auto"/>
        <w:right w:val="none" w:sz="0" w:space="0" w:color="auto"/>
      </w:divBdr>
    </w:div>
    <w:div w:id="1716194079">
      <w:bodyDiv w:val="1"/>
      <w:marLeft w:val="0"/>
      <w:marRight w:val="0"/>
      <w:marTop w:val="0"/>
      <w:marBottom w:val="0"/>
      <w:divBdr>
        <w:top w:val="none" w:sz="0" w:space="0" w:color="auto"/>
        <w:left w:val="none" w:sz="0" w:space="0" w:color="auto"/>
        <w:bottom w:val="none" w:sz="0" w:space="0" w:color="auto"/>
        <w:right w:val="none" w:sz="0" w:space="0" w:color="auto"/>
      </w:divBdr>
    </w:div>
    <w:div w:id="1720006181">
      <w:bodyDiv w:val="1"/>
      <w:marLeft w:val="0"/>
      <w:marRight w:val="0"/>
      <w:marTop w:val="0"/>
      <w:marBottom w:val="0"/>
      <w:divBdr>
        <w:top w:val="none" w:sz="0" w:space="0" w:color="auto"/>
        <w:left w:val="none" w:sz="0" w:space="0" w:color="auto"/>
        <w:bottom w:val="none" w:sz="0" w:space="0" w:color="auto"/>
        <w:right w:val="none" w:sz="0" w:space="0" w:color="auto"/>
      </w:divBdr>
    </w:div>
    <w:div w:id="1732192230">
      <w:bodyDiv w:val="1"/>
      <w:marLeft w:val="0"/>
      <w:marRight w:val="0"/>
      <w:marTop w:val="0"/>
      <w:marBottom w:val="0"/>
      <w:divBdr>
        <w:top w:val="none" w:sz="0" w:space="0" w:color="auto"/>
        <w:left w:val="none" w:sz="0" w:space="0" w:color="auto"/>
        <w:bottom w:val="none" w:sz="0" w:space="0" w:color="auto"/>
        <w:right w:val="none" w:sz="0" w:space="0" w:color="auto"/>
      </w:divBdr>
    </w:div>
    <w:div w:id="1738480688">
      <w:bodyDiv w:val="1"/>
      <w:marLeft w:val="0"/>
      <w:marRight w:val="0"/>
      <w:marTop w:val="0"/>
      <w:marBottom w:val="0"/>
      <w:divBdr>
        <w:top w:val="none" w:sz="0" w:space="0" w:color="auto"/>
        <w:left w:val="none" w:sz="0" w:space="0" w:color="auto"/>
        <w:bottom w:val="none" w:sz="0" w:space="0" w:color="auto"/>
        <w:right w:val="none" w:sz="0" w:space="0" w:color="auto"/>
      </w:divBdr>
    </w:div>
    <w:div w:id="1738820911">
      <w:bodyDiv w:val="1"/>
      <w:marLeft w:val="0"/>
      <w:marRight w:val="0"/>
      <w:marTop w:val="0"/>
      <w:marBottom w:val="0"/>
      <w:divBdr>
        <w:top w:val="none" w:sz="0" w:space="0" w:color="auto"/>
        <w:left w:val="none" w:sz="0" w:space="0" w:color="auto"/>
        <w:bottom w:val="none" w:sz="0" w:space="0" w:color="auto"/>
        <w:right w:val="none" w:sz="0" w:space="0" w:color="auto"/>
      </w:divBdr>
    </w:div>
    <w:div w:id="1738939515">
      <w:bodyDiv w:val="1"/>
      <w:marLeft w:val="0"/>
      <w:marRight w:val="0"/>
      <w:marTop w:val="0"/>
      <w:marBottom w:val="0"/>
      <w:divBdr>
        <w:top w:val="none" w:sz="0" w:space="0" w:color="auto"/>
        <w:left w:val="none" w:sz="0" w:space="0" w:color="auto"/>
        <w:bottom w:val="none" w:sz="0" w:space="0" w:color="auto"/>
        <w:right w:val="none" w:sz="0" w:space="0" w:color="auto"/>
      </w:divBdr>
    </w:div>
    <w:div w:id="1754663763">
      <w:bodyDiv w:val="1"/>
      <w:marLeft w:val="0"/>
      <w:marRight w:val="0"/>
      <w:marTop w:val="0"/>
      <w:marBottom w:val="0"/>
      <w:divBdr>
        <w:top w:val="none" w:sz="0" w:space="0" w:color="auto"/>
        <w:left w:val="none" w:sz="0" w:space="0" w:color="auto"/>
        <w:bottom w:val="none" w:sz="0" w:space="0" w:color="auto"/>
        <w:right w:val="none" w:sz="0" w:space="0" w:color="auto"/>
      </w:divBdr>
    </w:div>
    <w:div w:id="1759016739">
      <w:bodyDiv w:val="1"/>
      <w:marLeft w:val="0"/>
      <w:marRight w:val="0"/>
      <w:marTop w:val="0"/>
      <w:marBottom w:val="0"/>
      <w:divBdr>
        <w:top w:val="none" w:sz="0" w:space="0" w:color="auto"/>
        <w:left w:val="none" w:sz="0" w:space="0" w:color="auto"/>
        <w:bottom w:val="none" w:sz="0" w:space="0" w:color="auto"/>
        <w:right w:val="none" w:sz="0" w:space="0" w:color="auto"/>
      </w:divBdr>
    </w:div>
    <w:div w:id="1760448677">
      <w:bodyDiv w:val="1"/>
      <w:marLeft w:val="0"/>
      <w:marRight w:val="0"/>
      <w:marTop w:val="0"/>
      <w:marBottom w:val="0"/>
      <w:divBdr>
        <w:top w:val="none" w:sz="0" w:space="0" w:color="auto"/>
        <w:left w:val="none" w:sz="0" w:space="0" w:color="auto"/>
        <w:bottom w:val="none" w:sz="0" w:space="0" w:color="auto"/>
        <w:right w:val="none" w:sz="0" w:space="0" w:color="auto"/>
      </w:divBdr>
    </w:div>
    <w:div w:id="1763142892">
      <w:bodyDiv w:val="1"/>
      <w:marLeft w:val="0"/>
      <w:marRight w:val="0"/>
      <w:marTop w:val="0"/>
      <w:marBottom w:val="0"/>
      <w:divBdr>
        <w:top w:val="none" w:sz="0" w:space="0" w:color="auto"/>
        <w:left w:val="none" w:sz="0" w:space="0" w:color="auto"/>
        <w:bottom w:val="none" w:sz="0" w:space="0" w:color="auto"/>
        <w:right w:val="none" w:sz="0" w:space="0" w:color="auto"/>
      </w:divBdr>
    </w:div>
    <w:div w:id="1763837318">
      <w:bodyDiv w:val="1"/>
      <w:marLeft w:val="0"/>
      <w:marRight w:val="0"/>
      <w:marTop w:val="0"/>
      <w:marBottom w:val="0"/>
      <w:divBdr>
        <w:top w:val="none" w:sz="0" w:space="0" w:color="auto"/>
        <w:left w:val="none" w:sz="0" w:space="0" w:color="auto"/>
        <w:bottom w:val="none" w:sz="0" w:space="0" w:color="auto"/>
        <w:right w:val="none" w:sz="0" w:space="0" w:color="auto"/>
      </w:divBdr>
    </w:div>
    <w:div w:id="1767311059">
      <w:bodyDiv w:val="1"/>
      <w:marLeft w:val="0"/>
      <w:marRight w:val="0"/>
      <w:marTop w:val="0"/>
      <w:marBottom w:val="0"/>
      <w:divBdr>
        <w:top w:val="none" w:sz="0" w:space="0" w:color="auto"/>
        <w:left w:val="none" w:sz="0" w:space="0" w:color="auto"/>
        <w:bottom w:val="none" w:sz="0" w:space="0" w:color="auto"/>
        <w:right w:val="none" w:sz="0" w:space="0" w:color="auto"/>
      </w:divBdr>
    </w:div>
    <w:div w:id="1768498909">
      <w:bodyDiv w:val="1"/>
      <w:marLeft w:val="0"/>
      <w:marRight w:val="0"/>
      <w:marTop w:val="0"/>
      <w:marBottom w:val="0"/>
      <w:divBdr>
        <w:top w:val="none" w:sz="0" w:space="0" w:color="auto"/>
        <w:left w:val="none" w:sz="0" w:space="0" w:color="auto"/>
        <w:bottom w:val="none" w:sz="0" w:space="0" w:color="auto"/>
        <w:right w:val="none" w:sz="0" w:space="0" w:color="auto"/>
      </w:divBdr>
    </w:div>
    <w:div w:id="1768574876">
      <w:bodyDiv w:val="1"/>
      <w:marLeft w:val="0"/>
      <w:marRight w:val="0"/>
      <w:marTop w:val="0"/>
      <w:marBottom w:val="0"/>
      <w:divBdr>
        <w:top w:val="none" w:sz="0" w:space="0" w:color="auto"/>
        <w:left w:val="none" w:sz="0" w:space="0" w:color="auto"/>
        <w:bottom w:val="none" w:sz="0" w:space="0" w:color="auto"/>
        <w:right w:val="none" w:sz="0" w:space="0" w:color="auto"/>
      </w:divBdr>
    </w:div>
    <w:div w:id="1772124717">
      <w:bodyDiv w:val="1"/>
      <w:marLeft w:val="0"/>
      <w:marRight w:val="0"/>
      <w:marTop w:val="0"/>
      <w:marBottom w:val="0"/>
      <w:divBdr>
        <w:top w:val="none" w:sz="0" w:space="0" w:color="auto"/>
        <w:left w:val="none" w:sz="0" w:space="0" w:color="auto"/>
        <w:bottom w:val="none" w:sz="0" w:space="0" w:color="auto"/>
        <w:right w:val="none" w:sz="0" w:space="0" w:color="auto"/>
      </w:divBdr>
    </w:div>
    <w:div w:id="1774325514">
      <w:bodyDiv w:val="1"/>
      <w:marLeft w:val="0"/>
      <w:marRight w:val="0"/>
      <w:marTop w:val="0"/>
      <w:marBottom w:val="0"/>
      <w:divBdr>
        <w:top w:val="none" w:sz="0" w:space="0" w:color="auto"/>
        <w:left w:val="none" w:sz="0" w:space="0" w:color="auto"/>
        <w:bottom w:val="none" w:sz="0" w:space="0" w:color="auto"/>
        <w:right w:val="none" w:sz="0" w:space="0" w:color="auto"/>
      </w:divBdr>
    </w:div>
    <w:div w:id="1775975953">
      <w:bodyDiv w:val="1"/>
      <w:marLeft w:val="0"/>
      <w:marRight w:val="0"/>
      <w:marTop w:val="0"/>
      <w:marBottom w:val="0"/>
      <w:divBdr>
        <w:top w:val="none" w:sz="0" w:space="0" w:color="auto"/>
        <w:left w:val="none" w:sz="0" w:space="0" w:color="auto"/>
        <w:bottom w:val="none" w:sz="0" w:space="0" w:color="auto"/>
        <w:right w:val="none" w:sz="0" w:space="0" w:color="auto"/>
      </w:divBdr>
      <w:divsChild>
        <w:div w:id="1788768143">
          <w:marLeft w:val="0"/>
          <w:marRight w:val="0"/>
          <w:marTop w:val="0"/>
          <w:marBottom w:val="0"/>
          <w:divBdr>
            <w:top w:val="none" w:sz="0" w:space="0" w:color="auto"/>
            <w:left w:val="none" w:sz="0" w:space="0" w:color="auto"/>
            <w:bottom w:val="none" w:sz="0" w:space="0" w:color="auto"/>
            <w:right w:val="none" w:sz="0" w:space="0" w:color="auto"/>
          </w:divBdr>
          <w:divsChild>
            <w:div w:id="2036425334">
              <w:marLeft w:val="0"/>
              <w:marRight w:val="0"/>
              <w:marTop w:val="0"/>
              <w:marBottom w:val="0"/>
              <w:divBdr>
                <w:top w:val="none" w:sz="0" w:space="0" w:color="auto"/>
                <w:left w:val="none" w:sz="0" w:space="0" w:color="auto"/>
                <w:bottom w:val="none" w:sz="0" w:space="0" w:color="auto"/>
                <w:right w:val="none" w:sz="0" w:space="0" w:color="auto"/>
              </w:divBdr>
              <w:divsChild>
                <w:div w:id="10632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4503">
      <w:bodyDiv w:val="1"/>
      <w:marLeft w:val="0"/>
      <w:marRight w:val="0"/>
      <w:marTop w:val="0"/>
      <w:marBottom w:val="0"/>
      <w:divBdr>
        <w:top w:val="none" w:sz="0" w:space="0" w:color="auto"/>
        <w:left w:val="none" w:sz="0" w:space="0" w:color="auto"/>
        <w:bottom w:val="none" w:sz="0" w:space="0" w:color="auto"/>
        <w:right w:val="none" w:sz="0" w:space="0" w:color="auto"/>
      </w:divBdr>
    </w:div>
    <w:div w:id="1783838132">
      <w:bodyDiv w:val="1"/>
      <w:marLeft w:val="0"/>
      <w:marRight w:val="0"/>
      <w:marTop w:val="0"/>
      <w:marBottom w:val="0"/>
      <w:divBdr>
        <w:top w:val="none" w:sz="0" w:space="0" w:color="auto"/>
        <w:left w:val="none" w:sz="0" w:space="0" w:color="auto"/>
        <w:bottom w:val="none" w:sz="0" w:space="0" w:color="auto"/>
        <w:right w:val="none" w:sz="0" w:space="0" w:color="auto"/>
      </w:divBdr>
    </w:div>
    <w:div w:id="1786268845">
      <w:bodyDiv w:val="1"/>
      <w:marLeft w:val="0"/>
      <w:marRight w:val="0"/>
      <w:marTop w:val="0"/>
      <w:marBottom w:val="0"/>
      <w:divBdr>
        <w:top w:val="none" w:sz="0" w:space="0" w:color="auto"/>
        <w:left w:val="none" w:sz="0" w:space="0" w:color="auto"/>
        <w:bottom w:val="none" w:sz="0" w:space="0" w:color="auto"/>
        <w:right w:val="none" w:sz="0" w:space="0" w:color="auto"/>
      </w:divBdr>
    </w:div>
    <w:div w:id="1786927424">
      <w:bodyDiv w:val="1"/>
      <w:marLeft w:val="0"/>
      <w:marRight w:val="0"/>
      <w:marTop w:val="0"/>
      <w:marBottom w:val="0"/>
      <w:divBdr>
        <w:top w:val="none" w:sz="0" w:space="0" w:color="auto"/>
        <w:left w:val="none" w:sz="0" w:space="0" w:color="auto"/>
        <w:bottom w:val="none" w:sz="0" w:space="0" w:color="auto"/>
        <w:right w:val="none" w:sz="0" w:space="0" w:color="auto"/>
      </w:divBdr>
    </w:div>
    <w:div w:id="1792893498">
      <w:bodyDiv w:val="1"/>
      <w:marLeft w:val="0"/>
      <w:marRight w:val="0"/>
      <w:marTop w:val="0"/>
      <w:marBottom w:val="0"/>
      <w:divBdr>
        <w:top w:val="none" w:sz="0" w:space="0" w:color="auto"/>
        <w:left w:val="none" w:sz="0" w:space="0" w:color="auto"/>
        <w:bottom w:val="none" w:sz="0" w:space="0" w:color="auto"/>
        <w:right w:val="none" w:sz="0" w:space="0" w:color="auto"/>
      </w:divBdr>
    </w:div>
    <w:div w:id="1794208573">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13055831">
      <w:bodyDiv w:val="1"/>
      <w:marLeft w:val="0"/>
      <w:marRight w:val="0"/>
      <w:marTop w:val="0"/>
      <w:marBottom w:val="0"/>
      <w:divBdr>
        <w:top w:val="none" w:sz="0" w:space="0" w:color="auto"/>
        <w:left w:val="none" w:sz="0" w:space="0" w:color="auto"/>
        <w:bottom w:val="none" w:sz="0" w:space="0" w:color="auto"/>
        <w:right w:val="none" w:sz="0" w:space="0" w:color="auto"/>
      </w:divBdr>
    </w:div>
    <w:div w:id="1816678154">
      <w:bodyDiv w:val="1"/>
      <w:marLeft w:val="0"/>
      <w:marRight w:val="0"/>
      <w:marTop w:val="0"/>
      <w:marBottom w:val="0"/>
      <w:divBdr>
        <w:top w:val="none" w:sz="0" w:space="0" w:color="auto"/>
        <w:left w:val="none" w:sz="0" w:space="0" w:color="auto"/>
        <w:bottom w:val="none" w:sz="0" w:space="0" w:color="auto"/>
        <w:right w:val="none" w:sz="0" w:space="0" w:color="auto"/>
      </w:divBdr>
    </w:div>
    <w:div w:id="1816995704">
      <w:bodyDiv w:val="1"/>
      <w:marLeft w:val="0"/>
      <w:marRight w:val="0"/>
      <w:marTop w:val="0"/>
      <w:marBottom w:val="0"/>
      <w:divBdr>
        <w:top w:val="none" w:sz="0" w:space="0" w:color="auto"/>
        <w:left w:val="none" w:sz="0" w:space="0" w:color="auto"/>
        <w:bottom w:val="none" w:sz="0" w:space="0" w:color="auto"/>
        <w:right w:val="none" w:sz="0" w:space="0" w:color="auto"/>
      </w:divBdr>
    </w:div>
    <w:div w:id="1819300877">
      <w:bodyDiv w:val="1"/>
      <w:marLeft w:val="0"/>
      <w:marRight w:val="0"/>
      <w:marTop w:val="0"/>
      <w:marBottom w:val="0"/>
      <w:divBdr>
        <w:top w:val="none" w:sz="0" w:space="0" w:color="auto"/>
        <w:left w:val="none" w:sz="0" w:space="0" w:color="auto"/>
        <w:bottom w:val="none" w:sz="0" w:space="0" w:color="auto"/>
        <w:right w:val="none" w:sz="0" w:space="0" w:color="auto"/>
      </w:divBdr>
    </w:div>
    <w:div w:id="1821455151">
      <w:bodyDiv w:val="1"/>
      <w:marLeft w:val="0"/>
      <w:marRight w:val="0"/>
      <w:marTop w:val="0"/>
      <w:marBottom w:val="0"/>
      <w:divBdr>
        <w:top w:val="none" w:sz="0" w:space="0" w:color="auto"/>
        <w:left w:val="none" w:sz="0" w:space="0" w:color="auto"/>
        <w:bottom w:val="none" w:sz="0" w:space="0" w:color="auto"/>
        <w:right w:val="none" w:sz="0" w:space="0" w:color="auto"/>
      </w:divBdr>
    </w:div>
    <w:div w:id="1822840936">
      <w:bodyDiv w:val="1"/>
      <w:marLeft w:val="0"/>
      <w:marRight w:val="0"/>
      <w:marTop w:val="0"/>
      <w:marBottom w:val="0"/>
      <w:divBdr>
        <w:top w:val="none" w:sz="0" w:space="0" w:color="auto"/>
        <w:left w:val="none" w:sz="0" w:space="0" w:color="auto"/>
        <w:bottom w:val="none" w:sz="0" w:space="0" w:color="auto"/>
        <w:right w:val="none" w:sz="0" w:space="0" w:color="auto"/>
      </w:divBdr>
    </w:div>
    <w:div w:id="1825583713">
      <w:bodyDiv w:val="1"/>
      <w:marLeft w:val="0"/>
      <w:marRight w:val="0"/>
      <w:marTop w:val="0"/>
      <w:marBottom w:val="0"/>
      <w:divBdr>
        <w:top w:val="none" w:sz="0" w:space="0" w:color="auto"/>
        <w:left w:val="none" w:sz="0" w:space="0" w:color="auto"/>
        <w:bottom w:val="none" w:sz="0" w:space="0" w:color="auto"/>
        <w:right w:val="none" w:sz="0" w:space="0" w:color="auto"/>
      </w:divBdr>
    </w:div>
    <w:div w:id="1825588078">
      <w:bodyDiv w:val="1"/>
      <w:marLeft w:val="0"/>
      <w:marRight w:val="0"/>
      <w:marTop w:val="0"/>
      <w:marBottom w:val="0"/>
      <w:divBdr>
        <w:top w:val="none" w:sz="0" w:space="0" w:color="auto"/>
        <w:left w:val="none" w:sz="0" w:space="0" w:color="auto"/>
        <w:bottom w:val="none" w:sz="0" w:space="0" w:color="auto"/>
        <w:right w:val="none" w:sz="0" w:space="0" w:color="auto"/>
      </w:divBdr>
    </w:div>
    <w:div w:id="1833792096">
      <w:bodyDiv w:val="1"/>
      <w:marLeft w:val="0"/>
      <w:marRight w:val="0"/>
      <w:marTop w:val="0"/>
      <w:marBottom w:val="0"/>
      <w:divBdr>
        <w:top w:val="none" w:sz="0" w:space="0" w:color="auto"/>
        <w:left w:val="none" w:sz="0" w:space="0" w:color="auto"/>
        <w:bottom w:val="none" w:sz="0" w:space="0" w:color="auto"/>
        <w:right w:val="none" w:sz="0" w:space="0" w:color="auto"/>
      </w:divBdr>
    </w:div>
    <w:div w:id="1834297086">
      <w:bodyDiv w:val="1"/>
      <w:marLeft w:val="0"/>
      <w:marRight w:val="0"/>
      <w:marTop w:val="0"/>
      <w:marBottom w:val="0"/>
      <w:divBdr>
        <w:top w:val="none" w:sz="0" w:space="0" w:color="auto"/>
        <w:left w:val="none" w:sz="0" w:space="0" w:color="auto"/>
        <w:bottom w:val="none" w:sz="0" w:space="0" w:color="auto"/>
        <w:right w:val="none" w:sz="0" w:space="0" w:color="auto"/>
      </w:divBdr>
    </w:div>
    <w:div w:id="1842810573">
      <w:bodyDiv w:val="1"/>
      <w:marLeft w:val="0"/>
      <w:marRight w:val="0"/>
      <w:marTop w:val="0"/>
      <w:marBottom w:val="0"/>
      <w:divBdr>
        <w:top w:val="none" w:sz="0" w:space="0" w:color="auto"/>
        <w:left w:val="none" w:sz="0" w:space="0" w:color="auto"/>
        <w:bottom w:val="none" w:sz="0" w:space="0" w:color="auto"/>
        <w:right w:val="none" w:sz="0" w:space="0" w:color="auto"/>
      </w:divBdr>
    </w:div>
    <w:div w:id="1845046397">
      <w:bodyDiv w:val="1"/>
      <w:marLeft w:val="0"/>
      <w:marRight w:val="0"/>
      <w:marTop w:val="0"/>
      <w:marBottom w:val="0"/>
      <w:divBdr>
        <w:top w:val="none" w:sz="0" w:space="0" w:color="auto"/>
        <w:left w:val="none" w:sz="0" w:space="0" w:color="auto"/>
        <w:bottom w:val="none" w:sz="0" w:space="0" w:color="auto"/>
        <w:right w:val="none" w:sz="0" w:space="0" w:color="auto"/>
      </w:divBdr>
    </w:div>
    <w:div w:id="1847164745">
      <w:bodyDiv w:val="1"/>
      <w:marLeft w:val="0"/>
      <w:marRight w:val="0"/>
      <w:marTop w:val="0"/>
      <w:marBottom w:val="0"/>
      <w:divBdr>
        <w:top w:val="none" w:sz="0" w:space="0" w:color="auto"/>
        <w:left w:val="none" w:sz="0" w:space="0" w:color="auto"/>
        <w:bottom w:val="none" w:sz="0" w:space="0" w:color="auto"/>
        <w:right w:val="none" w:sz="0" w:space="0" w:color="auto"/>
      </w:divBdr>
    </w:div>
    <w:div w:id="1847937302">
      <w:bodyDiv w:val="1"/>
      <w:marLeft w:val="0"/>
      <w:marRight w:val="0"/>
      <w:marTop w:val="0"/>
      <w:marBottom w:val="0"/>
      <w:divBdr>
        <w:top w:val="none" w:sz="0" w:space="0" w:color="auto"/>
        <w:left w:val="none" w:sz="0" w:space="0" w:color="auto"/>
        <w:bottom w:val="none" w:sz="0" w:space="0" w:color="auto"/>
        <w:right w:val="none" w:sz="0" w:space="0" w:color="auto"/>
      </w:divBdr>
    </w:div>
    <w:div w:id="1848715639">
      <w:bodyDiv w:val="1"/>
      <w:marLeft w:val="0"/>
      <w:marRight w:val="0"/>
      <w:marTop w:val="0"/>
      <w:marBottom w:val="0"/>
      <w:divBdr>
        <w:top w:val="none" w:sz="0" w:space="0" w:color="auto"/>
        <w:left w:val="none" w:sz="0" w:space="0" w:color="auto"/>
        <w:bottom w:val="none" w:sz="0" w:space="0" w:color="auto"/>
        <w:right w:val="none" w:sz="0" w:space="0" w:color="auto"/>
      </w:divBdr>
    </w:div>
    <w:div w:id="1849369038">
      <w:bodyDiv w:val="1"/>
      <w:marLeft w:val="0"/>
      <w:marRight w:val="0"/>
      <w:marTop w:val="0"/>
      <w:marBottom w:val="0"/>
      <w:divBdr>
        <w:top w:val="none" w:sz="0" w:space="0" w:color="auto"/>
        <w:left w:val="none" w:sz="0" w:space="0" w:color="auto"/>
        <w:bottom w:val="none" w:sz="0" w:space="0" w:color="auto"/>
        <w:right w:val="none" w:sz="0" w:space="0" w:color="auto"/>
      </w:divBdr>
    </w:div>
    <w:div w:id="1849712094">
      <w:bodyDiv w:val="1"/>
      <w:marLeft w:val="0"/>
      <w:marRight w:val="0"/>
      <w:marTop w:val="0"/>
      <w:marBottom w:val="0"/>
      <w:divBdr>
        <w:top w:val="none" w:sz="0" w:space="0" w:color="auto"/>
        <w:left w:val="none" w:sz="0" w:space="0" w:color="auto"/>
        <w:bottom w:val="none" w:sz="0" w:space="0" w:color="auto"/>
        <w:right w:val="none" w:sz="0" w:space="0" w:color="auto"/>
      </w:divBdr>
    </w:div>
    <w:div w:id="1857843541">
      <w:bodyDiv w:val="1"/>
      <w:marLeft w:val="0"/>
      <w:marRight w:val="0"/>
      <w:marTop w:val="0"/>
      <w:marBottom w:val="0"/>
      <w:divBdr>
        <w:top w:val="none" w:sz="0" w:space="0" w:color="auto"/>
        <w:left w:val="none" w:sz="0" w:space="0" w:color="auto"/>
        <w:bottom w:val="none" w:sz="0" w:space="0" w:color="auto"/>
        <w:right w:val="none" w:sz="0" w:space="0" w:color="auto"/>
      </w:divBdr>
    </w:div>
    <w:div w:id="1859469498">
      <w:bodyDiv w:val="1"/>
      <w:marLeft w:val="0"/>
      <w:marRight w:val="0"/>
      <w:marTop w:val="0"/>
      <w:marBottom w:val="0"/>
      <w:divBdr>
        <w:top w:val="none" w:sz="0" w:space="0" w:color="auto"/>
        <w:left w:val="none" w:sz="0" w:space="0" w:color="auto"/>
        <w:bottom w:val="none" w:sz="0" w:space="0" w:color="auto"/>
        <w:right w:val="none" w:sz="0" w:space="0" w:color="auto"/>
      </w:divBdr>
    </w:div>
    <w:div w:id="1860511148">
      <w:bodyDiv w:val="1"/>
      <w:marLeft w:val="0"/>
      <w:marRight w:val="0"/>
      <w:marTop w:val="0"/>
      <w:marBottom w:val="0"/>
      <w:divBdr>
        <w:top w:val="none" w:sz="0" w:space="0" w:color="auto"/>
        <w:left w:val="none" w:sz="0" w:space="0" w:color="auto"/>
        <w:bottom w:val="none" w:sz="0" w:space="0" w:color="auto"/>
        <w:right w:val="none" w:sz="0" w:space="0" w:color="auto"/>
      </w:divBdr>
    </w:div>
    <w:div w:id="1867212122">
      <w:bodyDiv w:val="1"/>
      <w:marLeft w:val="0"/>
      <w:marRight w:val="0"/>
      <w:marTop w:val="0"/>
      <w:marBottom w:val="0"/>
      <w:divBdr>
        <w:top w:val="none" w:sz="0" w:space="0" w:color="auto"/>
        <w:left w:val="none" w:sz="0" w:space="0" w:color="auto"/>
        <w:bottom w:val="none" w:sz="0" w:space="0" w:color="auto"/>
        <w:right w:val="none" w:sz="0" w:space="0" w:color="auto"/>
      </w:divBdr>
    </w:div>
    <w:div w:id="1868105905">
      <w:bodyDiv w:val="1"/>
      <w:marLeft w:val="0"/>
      <w:marRight w:val="0"/>
      <w:marTop w:val="0"/>
      <w:marBottom w:val="0"/>
      <w:divBdr>
        <w:top w:val="none" w:sz="0" w:space="0" w:color="auto"/>
        <w:left w:val="none" w:sz="0" w:space="0" w:color="auto"/>
        <w:bottom w:val="none" w:sz="0" w:space="0" w:color="auto"/>
        <w:right w:val="none" w:sz="0" w:space="0" w:color="auto"/>
      </w:divBdr>
    </w:div>
    <w:div w:id="1868716166">
      <w:bodyDiv w:val="1"/>
      <w:marLeft w:val="0"/>
      <w:marRight w:val="0"/>
      <w:marTop w:val="0"/>
      <w:marBottom w:val="0"/>
      <w:divBdr>
        <w:top w:val="none" w:sz="0" w:space="0" w:color="auto"/>
        <w:left w:val="none" w:sz="0" w:space="0" w:color="auto"/>
        <w:bottom w:val="none" w:sz="0" w:space="0" w:color="auto"/>
        <w:right w:val="none" w:sz="0" w:space="0" w:color="auto"/>
      </w:divBdr>
    </w:div>
    <w:div w:id="1875196324">
      <w:bodyDiv w:val="1"/>
      <w:marLeft w:val="0"/>
      <w:marRight w:val="0"/>
      <w:marTop w:val="0"/>
      <w:marBottom w:val="0"/>
      <w:divBdr>
        <w:top w:val="none" w:sz="0" w:space="0" w:color="auto"/>
        <w:left w:val="none" w:sz="0" w:space="0" w:color="auto"/>
        <w:bottom w:val="none" w:sz="0" w:space="0" w:color="auto"/>
        <w:right w:val="none" w:sz="0" w:space="0" w:color="auto"/>
      </w:divBdr>
    </w:div>
    <w:div w:id="1879513140">
      <w:bodyDiv w:val="1"/>
      <w:marLeft w:val="0"/>
      <w:marRight w:val="0"/>
      <w:marTop w:val="0"/>
      <w:marBottom w:val="0"/>
      <w:divBdr>
        <w:top w:val="none" w:sz="0" w:space="0" w:color="auto"/>
        <w:left w:val="none" w:sz="0" w:space="0" w:color="auto"/>
        <w:bottom w:val="none" w:sz="0" w:space="0" w:color="auto"/>
        <w:right w:val="none" w:sz="0" w:space="0" w:color="auto"/>
      </w:divBdr>
    </w:div>
    <w:div w:id="1880971903">
      <w:bodyDiv w:val="1"/>
      <w:marLeft w:val="0"/>
      <w:marRight w:val="0"/>
      <w:marTop w:val="0"/>
      <w:marBottom w:val="0"/>
      <w:divBdr>
        <w:top w:val="none" w:sz="0" w:space="0" w:color="auto"/>
        <w:left w:val="none" w:sz="0" w:space="0" w:color="auto"/>
        <w:bottom w:val="none" w:sz="0" w:space="0" w:color="auto"/>
        <w:right w:val="none" w:sz="0" w:space="0" w:color="auto"/>
      </w:divBdr>
    </w:div>
    <w:div w:id="1883208162">
      <w:bodyDiv w:val="1"/>
      <w:marLeft w:val="0"/>
      <w:marRight w:val="0"/>
      <w:marTop w:val="0"/>
      <w:marBottom w:val="0"/>
      <w:divBdr>
        <w:top w:val="none" w:sz="0" w:space="0" w:color="auto"/>
        <w:left w:val="none" w:sz="0" w:space="0" w:color="auto"/>
        <w:bottom w:val="none" w:sz="0" w:space="0" w:color="auto"/>
        <w:right w:val="none" w:sz="0" w:space="0" w:color="auto"/>
      </w:divBdr>
    </w:div>
    <w:div w:id="1886216675">
      <w:bodyDiv w:val="1"/>
      <w:marLeft w:val="0"/>
      <w:marRight w:val="0"/>
      <w:marTop w:val="0"/>
      <w:marBottom w:val="0"/>
      <w:divBdr>
        <w:top w:val="none" w:sz="0" w:space="0" w:color="auto"/>
        <w:left w:val="none" w:sz="0" w:space="0" w:color="auto"/>
        <w:bottom w:val="none" w:sz="0" w:space="0" w:color="auto"/>
        <w:right w:val="none" w:sz="0" w:space="0" w:color="auto"/>
      </w:divBdr>
    </w:div>
    <w:div w:id="1895919964">
      <w:bodyDiv w:val="1"/>
      <w:marLeft w:val="0"/>
      <w:marRight w:val="0"/>
      <w:marTop w:val="0"/>
      <w:marBottom w:val="0"/>
      <w:divBdr>
        <w:top w:val="none" w:sz="0" w:space="0" w:color="auto"/>
        <w:left w:val="none" w:sz="0" w:space="0" w:color="auto"/>
        <w:bottom w:val="none" w:sz="0" w:space="0" w:color="auto"/>
        <w:right w:val="none" w:sz="0" w:space="0" w:color="auto"/>
      </w:divBdr>
    </w:div>
    <w:div w:id="1897161736">
      <w:bodyDiv w:val="1"/>
      <w:marLeft w:val="0"/>
      <w:marRight w:val="0"/>
      <w:marTop w:val="0"/>
      <w:marBottom w:val="0"/>
      <w:divBdr>
        <w:top w:val="none" w:sz="0" w:space="0" w:color="auto"/>
        <w:left w:val="none" w:sz="0" w:space="0" w:color="auto"/>
        <w:bottom w:val="none" w:sz="0" w:space="0" w:color="auto"/>
        <w:right w:val="none" w:sz="0" w:space="0" w:color="auto"/>
      </w:divBdr>
    </w:div>
    <w:div w:id="1897623755">
      <w:bodyDiv w:val="1"/>
      <w:marLeft w:val="0"/>
      <w:marRight w:val="0"/>
      <w:marTop w:val="0"/>
      <w:marBottom w:val="0"/>
      <w:divBdr>
        <w:top w:val="none" w:sz="0" w:space="0" w:color="auto"/>
        <w:left w:val="none" w:sz="0" w:space="0" w:color="auto"/>
        <w:bottom w:val="none" w:sz="0" w:space="0" w:color="auto"/>
        <w:right w:val="none" w:sz="0" w:space="0" w:color="auto"/>
      </w:divBdr>
    </w:div>
    <w:div w:id="1903371798">
      <w:bodyDiv w:val="1"/>
      <w:marLeft w:val="0"/>
      <w:marRight w:val="0"/>
      <w:marTop w:val="0"/>
      <w:marBottom w:val="0"/>
      <w:divBdr>
        <w:top w:val="none" w:sz="0" w:space="0" w:color="auto"/>
        <w:left w:val="none" w:sz="0" w:space="0" w:color="auto"/>
        <w:bottom w:val="none" w:sz="0" w:space="0" w:color="auto"/>
        <w:right w:val="none" w:sz="0" w:space="0" w:color="auto"/>
      </w:divBdr>
    </w:div>
    <w:div w:id="1908569868">
      <w:bodyDiv w:val="1"/>
      <w:marLeft w:val="0"/>
      <w:marRight w:val="0"/>
      <w:marTop w:val="0"/>
      <w:marBottom w:val="0"/>
      <w:divBdr>
        <w:top w:val="none" w:sz="0" w:space="0" w:color="auto"/>
        <w:left w:val="none" w:sz="0" w:space="0" w:color="auto"/>
        <w:bottom w:val="none" w:sz="0" w:space="0" w:color="auto"/>
        <w:right w:val="none" w:sz="0" w:space="0" w:color="auto"/>
      </w:divBdr>
    </w:div>
    <w:div w:id="1911496151">
      <w:bodyDiv w:val="1"/>
      <w:marLeft w:val="0"/>
      <w:marRight w:val="0"/>
      <w:marTop w:val="0"/>
      <w:marBottom w:val="0"/>
      <w:divBdr>
        <w:top w:val="none" w:sz="0" w:space="0" w:color="auto"/>
        <w:left w:val="none" w:sz="0" w:space="0" w:color="auto"/>
        <w:bottom w:val="none" w:sz="0" w:space="0" w:color="auto"/>
        <w:right w:val="none" w:sz="0" w:space="0" w:color="auto"/>
      </w:divBdr>
    </w:div>
    <w:div w:id="1920602611">
      <w:bodyDiv w:val="1"/>
      <w:marLeft w:val="0"/>
      <w:marRight w:val="0"/>
      <w:marTop w:val="0"/>
      <w:marBottom w:val="0"/>
      <w:divBdr>
        <w:top w:val="none" w:sz="0" w:space="0" w:color="auto"/>
        <w:left w:val="none" w:sz="0" w:space="0" w:color="auto"/>
        <w:bottom w:val="none" w:sz="0" w:space="0" w:color="auto"/>
        <w:right w:val="none" w:sz="0" w:space="0" w:color="auto"/>
      </w:divBdr>
    </w:div>
    <w:div w:id="1922906973">
      <w:bodyDiv w:val="1"/>
      <w:marLeft w:val="0"/>
      <w:marRight w:val="0"/>
      <w:marTop w:val="0"/>
      <w:marBottom w:val="0"/>
      <w:divBdr>
        <w:top w:val="none" w:sz="0" w:space="0" w:color="auto"/>
        <w:left w:val="none" w:sz="0" w:space="0" w:color="auto"/>
        <w:bottom w:val="none" w:sz="0" w:space="0" w:color="auto"/>
        <w:right w:val="none" w:sz="0" w:space="0" w:color="auto"/>
      </w:divBdr>
      <w:divsChild>
        <w:div w:id="523980888">
          <w:marLeft w:val="0"/>
          <w:marRight w:val="0"/>
          <w:marTop w:val="0"/>
          <w:marBottom w:val="0"/>
          <w:divBdr>
            <w:top w:val="none" w:sz="0" w:space="0" w:color="auto"/>
            <w:left w:val="none" w:sz="0" w:space="0" w:color="auto"/>
            <w:bottom w:val="none" w:sz="0" w:space="0" w:color="auto"/>
            <w:right w:val="none" w:sz="0" w:space="0" w:color="auto"/>
          </w:divBdr>
          <w:divsChild>
            <w:div w:id="489952875">
              <w:marLeft w:val="0"/>
              <w:marRight w:val="0"/>
              <w:marTop w:val="0"/>
              <w:marBottom w:val="0"/>
              <w:divBdr>
                <w:top w:val="none" w:sz="0" w:space="0" w:color="auto"/>
                <w:left w:val="none" w:sz="0" w:space="0" w:color="auto"/>
                <w:bottom w:val="none" w:sz="0" w:space="0" w:color="auto"/>
                <w:right w:val="none" w:sz="0" w:space="0" w:color="auto"/>
              </w:divBdr>
              <w:divsChild>
                <w:div w:id="5890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3649">
      <w:bodyDiv w:val="1"/>
      <w:marLeft w:val="0"/>
      <w:marRight w:val="0"/>
      <w:marTop w:val="0"/>
      <w:marBottom w:val="0"/>
      <w:divBdr>
        <w:top w:val="none" w:sz="0" w:space="0" w:color="auto"/>
        <w:left w:val="none" w:sz="0" w:space="0" w:color="auto"/>
        <w:bottom w:val="none" w:sz="0" w:space="0" w:color="auto"/>
        <w:right w:val="none" w:sz="0" w:space="0" w:color="auto"/>
      </w:divBdr>
    </w:div>
    <w:div w:id="1925410143">
      <w:bodyDiv w:val="1"/>
      <w:marLeft w:val="0"/>
      <w:marRight w:val="0"/>
      <w:marTop w:val="0"/>
      <w:marBottom w:val="0"/>
      <w:divBdr>
        <w:top w:val="none" w:sz="0" w:space="0" w:color="auto"/>
        <w:left w:val="none" w:sz="0" w:space="0" w:color="auto"/>
        <w:bottom w:val="none" w:sz="0" w:space="0" w:color="auto"/>
        <w:right w:val="none" w:sz="0" w:space="0" w:color="auto"/>
      </w:divBdr>
    </w:div>
    <w:div w:id="1927759556">
      <w:bodyDiv w:val="1"/>
      <w:marLeft w:val="0"/>
      <w:marRight w:val="0"/>
      <w:marTop w:val="0"/>
      <w:marBottom w:val="0"/>
      <w:divBdr>
        <w:top w:val="none" w:sz="0" w:space="0" w:color="auto"/>
        <w:left w:val="none" w:sz="0" w:space="0" w:color="auto"/>
        <w:bottom w:val="none" w:sz="0" w:space="0" w:color="auto"/>
        <w:right w:val="none" w:sz="0" w:space="0" w:color="auto"/>
      </w:divBdr>
    </w:div>
    <w:div w:id="1927763964">
      <w:bodyDiv w:val="1"/>
      <w:marLeft w:val="0"/>
      <w:marRight w:val="0"/>
      <w:marTop w:val="0"/>
      <w:marBottom w:val="0"/>
      <w:divBdr>
        <w:top w:val="none" w:sz="0" w:space="0" w:color="auto"/>
        <w:left w:val="none" w:sz="0" w:space="0" w:color="auto"/>
        <w:bottom w:val="none" w:sz="0" w:space="0" w:color="auto"/>
        <w:right w:val="none" w:sz="0" w:space="0" w:color="auto"/>
      </w:divBdr>
    </w:div>
    <w:div w:id="1929996921">
      <w:bodyDiv w:val="1"/>
      <w:marLeft w:val="0"/>
      <w:marRight w:val="0"/>
      <w:marTop w:val="0"/>
      <w:marBottom w:val="0"/>
      <w:divBdr>
        <w:top w:val="none" w:sz="0" w:space="0" w:color="auto"/>
        <w:left w:val="none" w:sz="0" w:space="0" w:color="auto"/>
        <w:bottom w:val="none" w:sz="0" w:space="0" w:color="auto"/>
        <w:right w:val="none" w:sz="0" w:space="0" w:color="auto"/>
      </w:divBdr>
    </w:div>
    <w:div w:id="1931620788">
      <w:bodyDiv w:val="1"/>
      <w:marLeft w:val="0"/>
      <w:marRight w:val="0"/>
      <w:marTop w:val="0"/>
      <w:marBottom w:val="0"/>
      <w:divBdr>
        <w:top w:val="none" w:sz="0" w:space="0" w:color="auto"/>
        <w:left w:val="none" w:sz="0" w:space="0" w:color="auto"/>
        <w:bottom w:val="none" w:sz="0" w:space="0" w:color="auto"/>
        <w:right w:val="none" w:sz="0" w:space="0" w:color="auto"/>
      </w:divBdr>
    </w:div>
    <w:div w:id="1935436171">
      <w:bodyDiv w:val="1"/>
      <w:marLeft w:val="0"/>
      <w:marRight w:val="0"/>
      <w:marTop w:val="0"/>
      <w:marBottom w:val="0"/>
      <w:divBdr>
        <w:top w:val="none" w:sz="0" w:space="0" w:color="auto"/>
        <w:left w:val="none" w:sz="0" w:space="0" w:color="auto"/>
        <w:bottom w:val="none" w:sz="0" w:space="0" w:color="auto"/>
        <w:right w:val="none" w:sz="0" w:space="0" w:color="auto"/>
      </w:divBdr>
    </w:div>
    <w:div w:id="1936209361">
      <w:bodyDiv w:val="1"/>
      <w:marLeft w:val="0"/>
      <w:marRight w:val="0"/>
      <w:marTop w:val="0"/>
      <w:marBottom w:val="0"/>
      <w:divBdr>
        <w:top w:val="none" w:sz="0" w:space="0" w:color="auto"/>
        <w:left w:val="none" w:sz="0" w:space="0" w:color="auto"/>
        <w:bottom w:val="none" w:sz="0" w:space="0" w:color="auto"/>
        <w:right w:val="none" w:sz="0" w:space="0" w:color="auto"/>
      </w:divBdr>
    </w:div>
    <w:div w:id="1939680092">
      <w:bodyDiv w:val="1"/>
      <w:marLeft w:val="0"/>
      <w:marRight w:val="0"/>
      <w:marTop w:val="0"/>
      <w:marBottom w:val="0"/>
      <w:divBdr>
        <w:top w:val="none" w:sz="0" w:space="0" w:color="auto"/>
        <w:left w:val="none" w:sz="0" w:space="0" w:color="auto"/>
        <w:bottom w:val="none" w:sz="0" w:space="0" w:color="auto"/>
        <w:right w:val="none" w:sz="0" w:space="0" w:color="auto"/>
      </w:divBdr>
    </w:div>
    <w:div w:id="1944067218">
      <w:bodyDiv w:val="1"/>
      <w:marLeft w:val="0"/>
      <w:marRight w:val="0"/>
      <w:marTop w:val="0"/>
      <w:marBottom w:val="0"/>
      <w:divBdr>
        <w:top w:val="none" w:sz="0" w:space="0" w:color="auto"/>
        <w:left w:val="none" w:sz="0" w:space="0" w:color="auto"/>
        <w:bottom w:val="none" w:sz="0" w:space="0" w:color="auto"/>
        <w:right w:val="none" w:sz="0" w:space="0" w:color="auto"/>
      </w:divBdr>
    </w:div>
    <w:div w:id="1945572742">
      <w:bodyDiv w:val="1"/>
      <w:marLeft w:val="0"/>
      <w:marRight w:val="0"/>
      <w:marTop w:val="0"/>
      <w:marBottom w:val="0"/>
      <w:divBdr>
        <w:top w:val="none" w:sz="0" w:space="0" w:color="auto"/>
        <w:left w:val="none" w:sz="0" w:space="0" w:color="auto"/>
        <w:bottom w:val="none" w:sz="0" w:space="0" w:color="auto"/>
        <w:right w:val="none" w:sz="0" w:space="0" w:color="auto"/>
      </w:divBdr>
    </w:div>
    <w:div w:id="1950429881">
      <w:bodyDiv w:val="1"/>
      <w:marLeft w:val="0"/>
      <w:marRight w:val="0"/>
      <w:marTop w:val="0"/>
      <w:marBottom w:val="0"/>
      <w:divBdr>
        <w:top w:val="none" w:sz="0" w:space="0" w:color="auto"/>
        <w:left w:val="none" w:sz="0" w:space="0" w:color="auto"/>
        <w:bottom w:val="none" w:sz="0" w:space="0" w:color="auto"/>
        <w:right w:val="none" w:sz="0" w:space="0" w:color="auto"/>
      </w:divBdr>
    </w:div>
    <w:div w:id="1950575700">
      <w:bodyDiv w:val="1"/>
      <w:marLeft w:val="0"/>
      <w:marRight w:val="0"/>
      <w:marTop w:val="0"/>
      <w:marBottom w:val="0"/>
      <w:divBdr>
        <w:top w:val="none" w:sz="0" w:space="0" w:color="auto"/>
        <w:left w:val="none" w:sz="0" w:space="0" w:color="auto"/>
        <w:bottom w:val="none" w:sz="0" w:space="0" w:color="auto"/>
        <w:right w:val="none" w:sz="0" w:space="0" w:color="auto"/>
      </w:divBdr>
    </w:div>
    <w:div w:id="1951203405">
      <w:bodyDiv w:val="1"/>
      <w:marLeft w:val="0"/>
      <w:marRight w:val="0"/>
      <w:marTop w:val="0"/>
      <w:marBottom w:val="0"/>
      <w:divBdr>
        <w:top w:val="none" w:sz="0" w:space="0" w:color="auto"/>
        <w:left w:val="none" w:sz="0" w:space="0" w:color="auto"/>
        <w:bottom w:val="none" w:sz="0" w:space="0" w:color="auto"/>
        <w:right w:val="none" w:sz="0" w:space="0" w:color="auto"/>
      </w:divBdr>
    </w:div>
    <w:div w:id="1953321328">
      <w:bodyDiv w:val="1"/>
      <w:marLeft w:val="0"/>
      <w:marRight w:val="0"/>
      <w:marTop w:val="0"/>
      <w:marBottom w:val="0"/>
      <w:divBdr>
        <w:top w:val="none" w:sz="0" w:space="0" w:color="auto"/>
        <w:left w:val="none" w:sz="0" w:space="0" w:color="auto"/>
        <w:bottom w:val="none" w:sz="0" w:space="0" w:color="auto"/>
        <w:right w:val="none" w:sz="0" w:space="0" w:color="auto"/>
      </w:divBdr>
    </w:div>
    <w:div w:id="1955021373">
      <w:bodyDiv w:val="1"/>
      <w:marLeft w:val="0"/>
      <w:marRight w:val="0"/>
      <w:marTop w:val="0"/>
      <w:marBottom w:val="0"/>
      <w:divBdr>
        <w:top w:val="none" w:sz="0" w:space="0" w:color="auto"/>
        <w:left w:val="none" w:sz="0" w:space="0" w:color="auto"/>
        <w:bottom w:val="none" w:sz="0" w:space="0" w:color="auto"/>
        <w:right w:val="none" w:sz="0" w:space="0" w:color="auto"/>
      </w:divBdr>
    </w:div>
    <w:div w:id="1958873322">
      <w:bodyDiv w:val="1"/>
      <w:marLeft w:val="0"/>
      <w:marRight w:val="0"/>
      <w:marTop w:val="0"/>
      <w:marBottom w:val="0"/>
      <w:divBdr>
        <w:top w:val="none" w:sz="0" w:space="0" w:color="auto"/>
        <w:left w:val="none" w:sz="0" w:space="0" w:color="auto"/>
        <w:bottom w:val="none" w:sz="0" w:space="0" w:color="auto"/>
        <w:right w:val="none" w:sz="0" w:space="0" w:color="auto"/>
      </w:divBdr>
    </w:div>
    <w:div w:id="1961716840">
      <w:bodyDiv w:val="1"/>
      <w:marLeft w:val="0"/>
      <w:marRight w:val="0"/>
      <w:marTop w:val="0"/>
      <w:marBottom w:val="0"/>
      <w:divBdr>
        <w:top w:val="none" w:sz="0" w:space="0" w:color="auto"/>
        <w:left w:val="none" w:sz="0" w:space="0" w:color="auto"/>
        <w:bottom w:val="none" w:sz="0" w:space="0" w:color="auto"/>
        <w:right w:val="none" w:sz="0" w:space="0" w:color="auto"/>
      </w:divBdr>
    </w:div>
    <w:div w:id="1965693407">
      <w:bodyDiv w:val="1"/>
      <w:marLeft w:val="0"/>
      <w:marRight w:val="0"/>
      <w:marTop w:val="0"/>
      <w:marBottom w:val="0"/>
      <w:divBdr>
        <w:top w:val="none" w:sz="0" w:space="0" w:color="auto"/>
        <w:left w:val="none" w:sz="0" w:space="0" w:color="auto"/>
        <w:bottom w:val="none" w:sz="0" w:space="0" w:color="auto"/>
        <w:right w:val="none" w:sz="0" w:space="0" w:color="auto"/>
      </w:divBdr>
    </w:div>
    <w:div w:id="1967468397">
      <w:bodyDiv w:val="1"/>
      <w:marLeft w:val="0"/>
      <w:marRight w:val="0"/>
      <w:marTop w:val="0"/>
      <w:marBottom w:val="0"/>
      <w:divBdr>
        <w:top w:val="none" w:sz="0" w:space="0" w:color="auto"/>
        <w:left w:val="none" w:sz="0" w:space="0" w:color="auto"/>
        <w:bottom w:val="none" w:sz="0" w:space="0" w:color="auto"/>
        <w:right w:val="none" w:sz="0" w:space="0" w:color="auto"/>
      </w:divBdr>
    </w:div>
    <w:div w:id="1968655422">
      <w:bodyDiv w:val="1"/>
      <w:marLeft w:val="0"/>
      <w:marRight w:val="0"/>
      <w:marTop w:val="0"/>
      <w:marBottom w:val="0"/>
      <w:divBdr>
        <w:top w:val="none" w:sz="0" w:space="0" w:color="auto"/>
        <w:left w:val="none" w:sz="0" w:space="0" w:color="auto"/>
        <w:bottom w:val="none" w:sz="0" w:space="0" w:color="auto"/>
        <w:right w:val="none" w:sz="0" w:space="0" w:color="auto"/>
      </w:divBdr>
    </w:div>
    <w:div w:id="1971551718">
      <w:bodyDiv w:val="1"/>
      <w:marLeft w:val="0"/>
      <w:marRight w:val="0"/>
      <w:marTop w:val="0"/>
      <w:marBottom w:val="0"/>
      <w:divBdr>
        <w:top w:val="none" w:sz="0" w:space="0" w:color="auto"/>
        <w:left w:val="none" w:sz="0" w:space="0" w:color="auto"/>
        <w:bottom w:val="none" w:sz="0" w:space="0" w:color="auto"/>
        <w:right w:val="none" w:sz="0" w:space="0" w:color="auto"/>
      </w:divBdr>
    </w:div>
    <w:div w:id="1973246155">
      <w:bodyDiv w:val="1"/>
      <w:marLeft w:val="0"/>
      <w:marRight w:val="0"/>
      <w:marTop w:val="0"/>
      <w:marBottom w:val="0"/>
      <w:divBdr>
        <w:top w:val="none" w:sz="0" w:space="0" w:color="auto"/>
        <w:left w:val="none" w:sz="0" w:space="0" w:color="auto"/>
        <w:bottom w:val="none" w:sz="0" w:space="0" w:color="auto"/>
        <w:right w:val="none" w:sz="0" w:space="0" w:color="auto"/>
      </w:divBdr>
    </w:div>
    <w:div w:id="1973437727">
      <w:bodyDiv w:val="1"/>
      <w:marLeft w:val="0"/>
      <w:marRight w:val="0"/>
      <w:marTop w:val="0"/>
      <w:marBottom w:val="0"/>
      <w:divBdr>
        <w:top w:val="none" w:sz="0" w:space="0" w:color="auto"/>
        <w:left w:val="none" w:sz="0" w:space="0" w:color="auto"/>
        <w:bottom w:val="none" w:sz="0" w:space="0" w:color="auto"/>
        <w:right w:val="none" w:sz="0" w:space="0" w:color="auto"/>
      </w:divBdr>
    </w:div>
    <w:div w:id="1973905769">
      <w:bodyDiv w:val="1"/>
      <w:marLeft w:val="0"/>
      <w:marRight w:val="0"/>
      <w:marTop w:val="0"/>
      <w:marBottom w:val="0"/>
      <w:divBdr>
        <w:top w:val="none" w:sz="0" w:space="0" w:color="auto"/>
        <w:left w:val="none" w:sz="0" w:space="0" w:color="auto"/>
        <w:bottom w:val="none" w:sz="0" w:space="0" w:color="auto"/>
        <w:right w:val="none" w:sz="0" w:space="0" w:color="auto"/>
      </w:divBdr>
    </w:div>
    <w:div w:id="1974867236">
      <w:bodyDiv w:val="1"/>
      <w:marLeft w:val="0"/>
      <w:marRight w:val="0"/>
      <w:marTop w:val="0"/>
      <w:marBottom w:val="0"/>
      <w:divBdr>
        <w:top w:val="none" w:sz="0" w:space="0" w:color="auto"/>
        <w:left w:val="none" w:sz="0" w:space="0" w:color="auto"/>
        <w:bottom w:val="none" w:sz="0" w:space="0" w:color="auto"/>
        <w:right w:val="none" w:sz="0" w:space="0" w:color="auto"/>
      </w:divBdr>
    </w:div>
    <w:div w:id="1980842054">
      <w:bodyDiv w:val="1"/>
      <w:marLeft w:val="0"/>
      <w:marRight w:val="0"/>
      <w:marTop w:val="0"/>
      <w:marBottom w:val="0"/>
      <w:divBdr>
        <w:top w:val="none" w:sz="0" w:space="0" w:color="auto"/>
        <w:left w:val="none" w:sz="0" w:space="0" w:color="auto"/>
        <w:bottom w:val="none" w:sz="0" w:space="0" w:color="auto"/>
        <w:right w:val="none" w:sz="0" w:space="0" w:color="auto"/>
      </w:divBdr>
    </w:div>
    <w:div w:id="1981031578">
      <w:bodyDiv w:val="1"/>
      <w:marLeft w:val="0"/>
      <w:marRight w:val="0"/>
      <w:marTop w:val="0"/>
      <w:marBottom w:val="0"/>
      <w:divBdr>
        <w:top w:val="none" w:sz="0" w:space="0" w:color="auto"/>
        <w:left w:val="none" w:sz="0" w:space="0" w:color="auto"/>
        <w:bottom w:val="none" w:sz="0" w:space="0" w:color="auto"/>
        <w:right w:val="none" w:sz="0" w:space="0" w:color="auto"/>
      </w:divBdr>
    </w:div>
    <w:div w:id="1981422350">
      <w:bodyDiv w:val="1"/>
      <w:marLeft w:val="0"/>
      <w:marRight w:val="0"/>
      <w:marTop w:val="0"/>
      <w:marBottom w:val="0"/>
      <w:divBdr>
        <w:top w:val="none" w:sz="0" w:space="0" w:color="auto"/>
        <w:left w:val="none" w:sz="0" w:space="0" w:color="auto"/>
        <w:bottom w:val="none" w:sz="0" w:space="0" w:color="auto"/>
        <w:right w:val="none" w:sz="0" w:space="0" w:color="auto"/>
      </w:divBdr>
    </w:div>
    <w:div w:id="1984776374">
      <w:bodyDiv w:val="1"/>
      <w:marLeft w:val="0"/>
      <w:marRight w:val="0"/>
      <w:marTop w:val="0"/>
      <w:marBottom w:val="0"/>
      <w:divBdr>
        <w:top w:val="none" w:sz="0" w:space="0" w:color="auto"/>
        <w:left w:val="none" w:sz="0" w:space="0" w:color="auto"/>
        <w:bottom w:val="none" w:sz="0" w:space="0" w:color="auto"/>
        <w:right w:val="none" w:sz="0" w:space="0" w:color="auto"/>
      </w:divBdr>
    </w:div>
    <w:div w:id="1987472537">
      <w:bodyDiv w:val="1"/>
      <w:marLeft w:val="0"/>
      <w:marRight w:val="0"/>
      <w:marTop w:val="0"/>
      <w:marBottom w:val="0"/>
      <w:divBdr>
        <w:top w:val="none" w:sz="0" w:space="0" w:color="auto"/>
        <w:left w:val="none" w:sz="0" w:space="0" w:color="auto"/>
        <w:bottom w:val="none" w:sz="0" w:space="0" w:color="auto"/>
        <w:right w:val="none" w:sz="0" w:space="0" w:color="auto"/>
      </w:divBdr>
    </w:div>
    <w:div w:id="1989479277">
      <w:bodyDiv w:val="1"/>
      <w:marLeft w:val="0"/>
      <w:marRight w:val="0"/>
      <w:marTop w:val="0"/>
      <w:marBottom w:val="0"/>
      <w:divBdr>
        <w:top w:val="none" w:sz="0" w:space="0" w:color="auto"/>
        <w:left w:val="none" w:sz="0" w:space="0" w:color="auto"/>
        <w:bottom w:val="none" w:sz="0" w:space="0" w:color="auto"/>
        <w:right w:val="none" w:sz="0" w:space="0" w:color="auto"/>
      </w:divBdr>
    </w:div>
    <w:div w:id="1990403616">
      <w:bodyDiv w:val="1"/>
      <w:marLeft w:val="0"/>
      <w:marRight w:val="0"/>
      <w:marTop w:val="0"/>
      <w:marBottom w:val="0"/>
      <w:divBdr>
        <w:top w:val="none" w:sz="0" w:space="0" w:color="auto"/>
        <w:left w:val="none" w:sz="0" w:space="0" w:color="auto"/>
        <w:bottom w:val="none" w:sz="0" w:space="0" w:color="auto"/>
        <w:right w:val="none" w:sz="0" w:space="0" w:color="auto"/>
      </w:divBdr>
    </w:div>
    <w:div w:id="1993830756">
      <w:bodyDiv w:val="1"/>
      <w:marLeft w:val="0"/>
      <w:marRight w:val="0"/>
      <w:marTop w:val="0"/>
      <w:marBottom w:val="0"/>
      <w:divBdr>
        <w:top w:val="none" w:sz="0" w:space="0" w:color="auto"/>
        <w:left w:val="none" w:sz="0" w:space="0" w:color="auto"/>
        <w:bottom w:val="none" w:sz="0" w:space="0" w:color="auto"/>
        <w:right w:val="none" w:sz="0" w:space="0" w:color="auto"/>
      </w:divBdr>
    </w:div>
    <w:div w:id="1994530502">
      <w:bodyDiv w:val="1"/>
      <w:marLeft w:val="0"/>
      <w:marRight w:val="0"/>
      <w:marTop w:val="0"/>
      <w:marBottom w:val="0"/>
      <w:divBdr>
        <w:top w:val="none" w:sz="0" w:space="0" w:color="auto"/>
        <w:left w:val="none" w:sz="0" w:space="0" w:color="auto"/>
        <w:bottom w:val="none" w:sz="0" w:space="0" w:color="auto"/>
        <w:right w:val="none" w:sz="0" w:space="0" w:color="auto"/>
      </w:divBdr>
    </w:div>
    <w:div w:id="1995907436">
      <w:bodyDiv w:val="1"/>
      <w:marLeft w:val="0"/>
      <w:marRight w:val="0"/>
      <w:marTop w:val="0"/>
      <w:marBottom w:val="0"/>
      <w:divBdr>
        <w:top w:val="none" w:sz="0" w:space="0" w:color="auto"/>
        <w:left w:val="none" w:sz="0" w:space="0" w:color="auto"/>
        <w:bottom w:val="none" w:sz="0" w:space="0" w:color="auto"/>
        <w:right w:val="none" w:sz="0" w:space="0" w:color="auto"/>
      </w:divBdr>
    </w:div>
    <w:div w:id="2001691746">
      <w:bodyDiv w:val="1"/>
      <w:marLeft w:val="0"/>
      <w:marRight w:val="0"/>
      <w:marTop w:val="0"/>
      <w:marBottom w:val="0"/>
      <w:divBdr>
        <w:top w:val="none" w:sz="0" w:space="0" w:color="auto"/>
        <w:left w:val="none" w:sz="0" w:space="0" w:color="auto"/>
        <w:bottom w:val="none" w:sz="0" w:space="0" w:color="auto"/>
        <w:right w:val="none" w:sz="0" w:space="0" w:color="auto"/>
      </w:divBdr>
    </w:div>
    <w:div w:id="2014796760">
      <w:bodyDiv w:val="1"/>
      <w:marLeft w:val="0"/>
      <w:marRight w:val="0"/>
      <w:marTop w:val="0"/>
      <w:marBottom w:val="0"/>
      <w:divBdr>
        <w:top w:val="none" w:sz="0" w:space="0" w:color="auto"/>
        <w:left w:val="none" w:sz="0" w:space="0" w:color="auto"/>
        <w:bottom w:val="none" w:sz="0" w:space="0" w:color="auto"/>
        <w:right w:val="none" w:sz="0" w:space="0" w:color="auto"/>
      </w:divBdr>
    </w:div>
    <w:div w:id="2015103858">
      <w:bodyDiv w:val="1"/>
      <w:marLeft w:val="0"/>
      <w:marRight w:val="0"/>
      <w:marTop w:val="0"/>
      <w:marBottom w:val="0"/>
      <w:divBdr>
        <w:top w:val="none" w:sz="0" w:space="0" w:color="auto"/>
        <w:left w:val="none" w:sz="0" w:space="0" w:color="auto"/>
        <w:bottom w:val="none" w:sz="0" w:space="0" w:color="auto"/>
        <w:right w:val="none" w:sz="0" w:space="0" w:color="auto"/>
      </w:divBdr>
    </w:div>
    <w:div w:id="2015453817">
      <w:bodyDiv w:val="1"/>
      <w:marLeft w:val="0"/>
      <w:marRight w:val="0"/>
      <w:marTop w:val="0"/>
      <w:marBottom w:val="0"/>
      <w:divBdr>
        <w:top w:val="none" w:sz="0" w:space="0" w:color="auto"/>
        <w:left w:val="none" w:sz="0" w:space="0" w:color="auto"/>
        <w:bottom w:val="none" w:sz="0" w:space="0" w:color="auto"/>
        <w:right w:val="none" w:sz="0" w:space="0" w:color="auto"/>
      </w:divBdr>
      <w:divsChild>
        <w:div w:id="1750611131">
          <w:marLeft w:val="0"/>
          <w:marRight w:val="0"/>
          <w:marTop w:val="0"/>
          <w:marBottom w:val="0"/>
          <w:divBdr>
            <w:top w:val="none" w:sz="0" w:space="0" w:color="auto"/>
            <w:left w:val="none" w:sz="0" w:space="0" w:color="auto"/>
            <w:bottom w:val="none" w:sz="0" w:space="0" w:color="auto"/>
            <w:right w:val="none" w:sz="0" w:space="0" w:color="auto"/>
          </w:divBdr>
          <w:divsChild>
            <w:div w:id="556018637">
              <w:marLeft w:val="0"/>
              <w:marRight w:val="0"/>
              <w:marTop w:val="0"/>
              <w:marBottom w:val="0"/>
              <w:divBdr>
                <w:top w:val="none" w:sz="0" w:space="0" w:color="auto"/>
                <w:left w:val="none" w:sz="0" w:space="0" w:color="auto"/>
                <w:bottom w:val="none" w:sz="0" w:space="0" w:color="auto"/>
                <w:right w:val="none" w:sz="0" w:space="0" w:color="auto"/>
              </w:divBdr>
              <w:divsChild>
                <w:div w:id="723941879">
                  <w:marLeft w:val="0"/>
                  <w:marRight w:val="0"/>
                  <w:marTop w:val="0"/>
                  <w:marBottom w:val="0"/>
                  <w:divBdr>
                    <w:top w:val="none" w:sz="0" w:space="0" w:color="auto"/>
                    <w:left w:val="none" w:sz="0" w:space="0" w:color="auto"/>
                    <w:bottom w:val="none" w:sz="0" w:space="0" w:color="auto"/>
                    <w:right w:val="none" w:sz="0" w:space="0" w:color="auto"/>
                  </w:divBdr>
                  <w:divsChild>
                    <w:div w:id="8977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08015">
      <w:bodyDiv w:val="1"/>
      <w:marLeft w:val="0"/>
      <w:marRight w:val="0"/>
      <w:marTop w:val="0"/>
      <w:marBottom w:val="0"/>
      <w:divBdr>
        <w:top w:val="none" w:sz="0" w:space="0" w:color="auto"/>
        <w:left w:val="none" w:sz="0" w:space="0" w:color="auto"/>
        <w:bottom w:val="none" w:sz="0" w:space="0" w:color="auto"/>
        <w:right w:val="none" w:sz="0" w:space="0" w:color="auto"/>
      </w:divBdr>
    </w:div>
    <w:div w:id="2019766703">
      <w:bodyDiv w:val="1"/>
      <w:marLeft w:val="0"/>
      <w:marRight w:val="0"/>
      <w:marTop w:val="0"/>
      <w:marBottom w:val="0"/>
      <w:divBdr>
        <w:top w:val="none" w:sz="0" w:space="0" w:color="auto"/>
        <w:left w:val="none" w:sz="0" w:space="0" w:color="auto"/>
        <w:bottom w:val="none" w:sz="0" w:space="0" w:color="auto"/>
        <w:right w:val="none" w:sz="0" w:space="0" w:color="auto"/>
      </w:divBdr>
    </w:div>
    <w:div w:id="2022589560">
      <w:bodyDiv w:val="1"/>
      <w:marLeft w:val="0"/>
      <w:marRight w:val="0"/>
      <w:marTop w:val="0"/>
      <w:marBottom w:val="0"/>
      <w:divBdr>
        <w:top w:val="none" w:sz="0" w:space="0" w:color="auto"/>
        <w:left w:val="none" w:sz="0" w:space="0" w:color="auto"/>
        <w:bottom w:val="none" w:sz="0" w:space="0" w:color="auto"/>
        <w:right w:val="none" w:sz="0" w:space="0" w:color="auto"/>
      </w:divBdr>
    </w:div>
    <w:div w:id="2024168140">
      <w:bodyDiv w:val="1"/>
      <w:marLeft w:val="0"/>
      <w:marRight w:val="0"/>
      <w:marTop w:val="0"/>
      <w:marBottom w:val="0"/>
      <w:divBdr>
        <w:top w:val="none" w:sz="0" w:space="0" w:color="auto"/>
        <w:left w:val="none" w:sz="0" w:space="0" w:color="auto"/>
        <w:bottom w:val="none" w:sz="0" w:space="0" w:color="auto"/>
        <w:right w:val="none" w:sz="0" w:space="0" w:color="auto"/>
      </w:divBdr>
    </w:div>
    <w:div w:id="2026858283">
      <w:bodyDiv w:val="1"/>
      <w:marLeft w:val="0"/>
      <w:marRight w:val="0"/>
      <w:marTop w:val="0"/>
      <w:marBottom w:val="0"/>
      <w:divBdr>
        <w:top w:val="none" w:sz="0" w:space="0" w:color="auto"/>
        <w:left w:val="none" w:sz="0" w:space="0" w:color="auto"/>
        <w:bottom w:val="none" w:sz="0" w:space="0" w:color="auto"/>
        <w:right w:val="none" w:sz="0" w:space="0" w:color="auto"/>
      </w:divBdr>
    </w:div>
    <w:div w:id="2028016443">
      <w:bodyDiv w:val="1"/>
      <w:marLeft w:val="0"/>
      <w:marRight w:val="0"/>
      <w:marTop w:val="0"/>
      <w:marBottom w:val="0"/>
      <w:divBdr>
        <w:top w:val="none" w:sz="0" w:space="0" w:color="auto"/>
        <w:left w:val="none" w:sz="0" w:space="0" w:color="auto"/>
        <w:bottom w:val="none" w:sz="0" w:space="0" w:color="auto"/>
        <w:right w:val="none" w:sz="0" w:space="0" w:color="auto"/>
      </w:divBdr>
    </w:div>
    <w:div w:id="2034112401">
      <w:bodyDiv w:val="1"/>
      <w:marLeft w:val="0"/>
      <w:marRight w:val="0"/>
      <w:marTop w:val="0"/>
      <w:marBottom w:val="0"/>
      <w:divBdr>
        <w:top w:val="none" w:sz="0" w:space="0" w:color="auto"/>
        <w:left w:val="none" w:sz="0" w:space="0" w:color="auto"/>
        <w:bottom w:val="none" w:sz="0" w:space="0" w:color="auto"/>
        <w:right w:val="none" w:sz="0" w:space="0" w:color="auto"/>
      </w:divBdr>
    </w:div>
    <w:div w:id="2035424848">
      <w:bodyDiv w:val="1"/>
      <w:marLeft w:val="0"/>
      <w:marRight w:val="0"/>
      <w:marTop w:val="0"/>
      <w:marBottom w:val="0"/>
      <w:divBdr>
        <w:top w:val="none" w:sz="0" w:space="0" w:color="auto"/>
        <w:left w:val="none" w:sz="0" w:space="0" w:color="auto"/>
        <w:bottom w:val="none" w:sz="0" w:space="0" w:color="auto"/>
        <w:right w:val="none" w:sz="0" w:space="0" w:color="auto"/>
      </w:divBdr>
    </w:div>
    <w:div w:id="2039622289">
      <w:bodyDiv w:val="1"/>
      <w:marLeft w:val="0"/>
      <w:marRight w:val="0"/>
      <w:marTop w:val="0"/>
      <w:marBottom w:val="0"/>
      <w:divBdr>
        <w:top w:val="none" w:sz="0" w:space="0" w:color="auto"/>
        <w:left w:val="none" w:sz="0" w:space="0" w:color="auto"/>
        <w:bottom w:val="none" w:sz="0" w:space="0" w:color="auto"/>
        <w:right w:val="none" w:sz="0" w:space="0" w:color="auto"/>
      </w:divBdr>
    </w:div>
    <w:div w:id="2043092481">
      <w:bodyDiv w:val="1"/>
      <w:marLeft w:val="0"/>
      <w:marRight w:val="0"/>
      <w:marTop w:val="0"/>
      <w:marBottom w:val="0"/>
      <w:divBdr>
        <w:top w:val="none" w:sz="0" w:space="0" w:color="auto"/>
        <w:left w:val="none" w:sz="0" w:space="0" w:color="auto"/>
        <w:bottom w:val="none" w:sz="0" w:space="0" w:color="auto"/>
        <w:right w:val="none" w:sz="0" w:space="0" w:color="auto"/>
      </w:divBdr>
    </w:div>
    <w:div w:id="2045128525">
      <w:bodyDiv w:val="1"/>
      <w:marLeft w:val="0"/>
      <w:marRight w:val="0"/>
      <w:marTop w:val="0"/>
      <w:marBottom w:val="0"/>
      <w:divBdr>
        <w:top w:val="none" w:sz="0" w:space="0" w:color="auto"/>
        <w:left w:val="none" w:sz="0" w:space="0" w:color="auto"/>
        <w:bottom w:val="none" w:sz="0" w:space="0" w:color="auto"/>
        <w:right w:val="none" w:sz="0" w:space="0" w:color="auto"/>
      </w:divBdr>
    </w:div>
    <w:div w:id="2045212512">
      <w:bodyDiv w:val="1"/>
      <w:marLeft w:val="0"/>
      <w:marRight w:val="0"/>
      <w:marTop w:val="0"/>
      <w:marBottom w:val="0"/>
      <w:divBdr>
        <w:top w:val="none" w:sz="0" w:space="0" w:color="auto"/>
        <w:left w:val="none" w:sz="0" w:space="0" w:color="auto"/>
        <w:bottom w:val="none" w:sz="0" w:space="0" w:color="auto"/>
        <w:right w:val="none" w:sz="0" w:space="0" w:color="auto"/>
      </w:divBdr>
    </w:div>
    <w:div w:id="2050370686">
      <w:bodyDiv w:val="1"/>
      <w:marLeft w:val="0"/>
      <w:marRight w:val="0"/>
      <w:marTop w:val="0"/>
      <w:marBottom w:val="0"/>
      <w:divBdr>
        <w:top w:val="none" w:sz="0" w:space="0" w:color="auto"/>
        <w:left w:val="none" w:sz="0" w:space="0" w:color="auto"/>
        <w:bottom w:val="none" w:sz="0" w:space="0" w:color="auto"/>
        <w:right w:val="none" w:sz="0" w:space="0" w:color="auto"/>
      </w:divBdr>
    </w:div>
    <w:div w:id="2051569288">
      <w:bodyDiv w:val="1"/>
      <w:marLeft w:val="0"/>
      <w:marRight w:val="0"/>
      <w:marTop w:val="0"/>
      <w:marBottom w:val="0"/>
      <w:divBdr>
        <w:top w:val="none" w:sz="0" w:space="0" w:color="auto"/>
        <w:left w:val="none" w:sz="0" w:space="0" w:color="auto"/>
        <w:bottom w:val="none" w:sz="0" w:space="0" w:color="auto"/>
        <w:right w:val="none" w:sz="0" w:space="0" w:color="auto"/>
      </w:divBdr>
    </w:div>
    <w:div w:id="2053377581">
      <w:bodyDiv w:val="1"/>
      <w:marLeft w:val="0"/>
      <w:marRight w:val="0"/>
      <w:marTop w:val="0"/>
      <w:marBottom w:val="0"/>
      <w:divBdr>
        <w:top w:val="none" w:sz="0" w:space="0" w:color="auto"/>
        <w:left w:val="none" w:sz="0" w:space="0" w:color="auto"/>
        <w:bottom w:val="none" w:sz="0" w:space="0" w:color="auto"/>
        <w:right w:val="none" w:sz="0" w:space="0" w:color="auto"/>
      </w:divBdr>
      <w:divsChild>
        <w:div w:id="1359741208">
          <w:marLeft w:val="0"/>
          <w:marRight w:val="0"/>
          <w:marTop w:val="0"/>
          <w:marBottom w:val="0"/>
          <w:divBdr>
            <w:top w:val="none" w:sz="0" w:space="0" w:color="auto"/>
            <w:left w:val="none" w:sz="0" w:space="0" w:color="auto"/>
            <w:bottom w:val="none" w:sz="0" w:space="0" w:color="auto"/>
            <w:right w:val="none" w:sz="0" w:space="0" w:color="auto"/>
          </w:divBdr>
          <w:divsChild>
            <w:div w:id="434832977">
              <w:marLeft w:val="0"/>
              <w:marRight w:val="0"/>
              <w:marTop w:val="0"/>
              <w:marBottom w:val="0"/>
              <w:divBdr>
                <w:top w:val="none" w:sz="0" w:space="0" w:color="auto"/>
                <w:left w:val="none" w:sz="0" w:space="0" w:color="auto"/>
                <w:bottom w:val="none" w:sz="0" w:space="0" w:color="auto"/>
                <w:right w:val="none" w:sz="0" w:space="0" w:color="auto"/>
              </w:divBdr>
              <w:divsChild>
                <w:div w:id="37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9785">
      <w:bodyDiv w:val="1"/>
      <w:marLeft w:val="0"/>
      <w:marRight w:val="0"/>
      <w:marTop w:val="0"/>
      <w:marBottom w:val="0"/>
      <w:divBdr>
        <w:top w:val="none" w:sz="0" w:space="0" w:color="auto"/>
        <w:left w:val="none" w:sz="0" w:space="0" w:color="auto"/>
        <w:bottom w:val="none" w:sz="0" w:space="0" w:color="auto"/>
        <w:right w:val="none" w:sz="0" w:space="0" w:color="auto"/>
      </w:divBdr>
    </w:div>
    <w:div w:id="2054961755">
      <w:bodyDiv w:val="1"/>
      <w:marLeft w:val="0"/>
      <w:marRight w:val="0"/>
      <w:marTop w:val="0"/>
      <w:marBottom w:val="0"/>
      <w:divBdr>
        <w:top w:val="none" w:sz="0" w:space="0" w:color="auto"/>
        <w:left w:val="none" w:sz="0" w:space="0" w:color="auto"/>
        <w:bottom w:val="none" w:sz="0" w:space="0" w:color="auto"/>
        <w:right w:val="none" w:sz="0" w:space="0" w:color="auto"/>
      </w:divBdr>
    </w:div>
    <w:div w:id="2055428018">
      <w:bodyDiv w:val="1"/>
      <w:marLeft w:val="0"/>
      <w:marRight w:val="0"/>
      <w:marTop w:val="0"/>
      <w:marBottom w:val="0"/>
      <w:divBdr>
        <w:top w:val="none" w:sz="0" w:space="0" w:color="auto"/>
        <w:left w:val="none" w:sz="0" w:space="0" w:color="auto"/>
        <w:bottom w:val="none" w:sz="0" w:space="0" w:color="auto"/>
        <w:right w:val="none" w:sz="0" w:space="0" w:color="auto"/>
      </w:divBdr>
    </w:div>
    <w:div w:id="2065831307">
      <w:bodyDiv w:val="1"/>
      <w:marLeft w:val="0"/>
      <w:marRight w:val="0"/>
      <w:marTop w:val="0"/>
      <w:marBottom w:val="0"/>
      <w:divBdr>
        <w:top w:val="none" w:sz="0" w:space="0" w:color="auto"/>
        <w:left w:val="none" w:sz="0" w:space="0" w:color="auto"/>
        <w:bottom w:val="none" w:sz="0" w:space="0" w:color="auto"/>
        <w:right w:val="none" w:sz="0" w:space="0" w:color="auto"/>
      </w:divBdr>
    </w:div>
    <w:div w:id="2070762125">
      <w:bodyDiv w:val="1"/>
      <w:marLeft w:val="0"/>
      <w:marRight w:val="0"/>
      <w:marTop w:val="0"/>
      <w:marBottom w:val="0"/>
      <w:divBdr>
        <w:top w:val="none" w:sz="0" w:space="0" w:color="auto"/>
        <w:left w:val="none" w:sz="0" w:space="0" w:color="auto"/>
        <w:bottom w:val="none" w:sz="0" w:space="0" w:color="auto"/>
        <w:right w:val="none" w:sz="0" w:space="0" w:color="auto"/>
      </w:divBdr>
    </w:div>
    <w:div w:id="2075394551">
      <w:bodyDiv w:val="1"/>
      <w:marLeft w:val="0"/>
      <w:marRight w:val="0"/>
      <w:marTop w:val="0"/>
      <w:marBottom w:val="0"/>
      <w:divBdr>
        <w:top w:val="none" w:sz="0" w:space="0" w:color="auto"/>
        <w:left w:val="none" w:sz="0" w:space="0" w:color="auto"/>
        <w:bottom w:val="none" w:sz="0" w:space="0" w:color="auto"/>
        <w:right w:val="none" w:sz="0" w:space="0" w:color="auto"/>
      </w:divBdr>
    </w:div>
    <w:div w:id="2084721822">
      <w:bodyDiv w:val="1"/>
      <w:marLeft w:val="0"/>
      <w:marRight w:val="0"/>
      <w:marTop w:val="0"/>
      <w:marBottom w:val="0"/>
      <w:divBdr>
        <w:top w:val="none" w:sz="0" w:space="0" w:color="auto"/>
        <w:left w:val="none" w:sz="0" w:space="0" w:color="auto"/>
        <w:bottom w:val="none" w:sz="0" w:space="0" w:color="auto"/>
        <w:right w:val="none" w:sz="0" w:space="0" w:color="auto"/>
      </w:divBdr>
    </w:div>
    <w:div w:id="2085253073">
      <w:bodyDiv w:val="1"/>
      <w:marLeft w:val="0"/>
      <w:marRight w:val="0"/>
      <w:marTop w:val="0"/>
      <w:marBottom w:val="0"/>
      <w:divBdr>
        <w:top w:val="none" w:sz="0" w:space="0" w:color="auto"/>
        <w:left w:val="none" w:sz="0" w:space="0" w:color="auto"/>
        <w:bottom w:val="none" w:sz="0" w:space="0" w:color="auto"/>
        <w:right w:val="none" w:sz="0" w:space="0" w:color="auto"/>
      </w:divBdr>
    </w:div>
    <w:div w:id="2094428417">
      <w:bodyDiv w:val="1"/>
      <w:marLeft w:val="0"/>
      <w:marRight w:val="0"/>
      <w:marTop w:val="0"/>
      <w:marBottom w:val="0"/>
      <w:divBdr>
        <w:top w:val="none" w:sz="0" w:space="0" w:color="auto"/>
        <w:left w:val="none" w:sz="0" w:space="0" w:color="auto"/>
        <w:bottom w:val="none" w:sz="0" w:space="0" w:color="auto"/>
        <w:right w:val="none" w:sz="0" w:space="0" w:color="auto"/>
      </w:divBdr>
    </w:div>
    <w:div w:id="2095394777">
      <w:bodyDiv w:val="1"/>
      <w:marLeft w:val="0"/>
      <w:marRight w:val="0"/>
      <w:marTop w:val="0"/>
      <w:marBottom w:val="0"/>
      <w:divBdr>
        <w:top w:val="none" w:sz="0" w:space="0" w:color="auto"/>
        <w:left w:val="none" w:sz="0" w:space="0" w:color="auto"/>
        <w:bottom w:val="none" w:sz="0" w:space="0" w:color="auto"/>
        <w:right w:val="none" w:sz="0" w:space="0" w:color="auto"/>
      </w:divBdr>
    </w:div>
    <w:div w:id="2097509425">
      <w:bodyDiv w:val="1"/>
      <w:marLeft w:val="0"/>
      <w:marRight w:val="0"/>
      <w:marTop w:val="0"/>
      <w:marBottom w:val="0"/>
      <w:divBdr>
        <w:top w:val="none" w:sz="0" w:space="0" w:color="auto"/>
        <w:left w:val="none" w:sz="0" w:space="0" w:color="auto"/>
        <w:bottom w:val="none" w:sz="0" w:space="0" w:color="auto"/>
        <w:right w:val="none" w:sz="0" w:space="0" w:color="auto"/>
      </w:divBdr>
    </w:div>
    <w:div w:id="2103258657">
      <w:bodyDiv w:val="1"/>
      <w:marLeft w:val="0"/>
      <w:marRight w:val="0"/>
      <w:marTop w:val="0"/>
      <w:marBottom w:val="0"/>
      <w:divBdr>
        <w:top w:val="none" w:sz="0" w:space="0" w:color="auto"/>
        <w:left w:val="none" w:sz="0" w:space="0" w:color="auto"/>
        <w:bottom w:val="none" w:sz="0" w:space="0" w:color="auto"/>
        <w:right w:val="none" w:sz="0" w:space="0" w:color="auto"/>
      </w:divBdr>
    </w:div>
    <w:div w:id="2104761709">
      <w:bodyDiv w:val="1"/>
      <w:marLeft w:val="0"/>
      <w:marRight w:val="0"/>
      <w:marTop w:val="0"/>
      <w:marBottom w:val="0"/>
      <w:divBdr>
        <w:top w:val="none" w:sz="0" w:space="0" w:color="auto"/>
        <w:left w:val="none" w:sz="0" w:space="0" w:color="auto"/>
        <w:bottom w:val="none" w:sz="0" w:space="0" w:color="auto"/>
        <w:right w:val="none" w:sz="0" w:space="0" w:color="auto"/>
      </w:divBdr>
    </w:div>
    <w:div w:id="2105565055">
      <w:bodyDiv w:val="1"/>
      <w:marLeft w:val="0"/>
      <w:marRight w:val="0"/>
      <w:marTop w:val="0"/>
      <w:marBottom w:val="0"/>
      <w:divBdr>
        <w:top w:val="none" w:sz="0" w:space="0" w:color="auto"/>
        <w:left w:val="none" w:sz="0" w:space="0" w:color="auto"/>
        <w:bottom w:val="none" w:sz="0" w:space="0" w:color="auto"/>
        <w:right w:val="none" w:sz="0" w:space="0" w:color="auto"/>
      </w:divBdr>
    </w:div>
    <w:div w:id="2109767035">
      <w:bodyDiv w:val="1"/>
      <w:marLeft w:val="0"/>
      <w:marRight w:val="0"/>
      <w:marTop w:val="0"/>
      <w:marBottom w:val="0"/>
      <w:divBdr>
        <w:top w:val="none" w:sz="0" w:space="0" w:color="auto"/>
        <w:left w:val="none" w:sz="0" w:space="0" w:color="auto"/>
        <w:bottom w:val="none" w:sz="0" w:space="0" w:color="auto"/>
        <w:right w:val="none" w:sz="0" w:space="0" w:color="auto"/>
      </w:divBdr>
    </w:div>
    <w:div w:id="2112818943">
      <w:bodyDiv w:val="1"/>
      <w:marLeft w:val="0"/>
      <w:marRight w:val="0"/>
      <w:marTop w:val="0"/>
      <w:marBottom w:val="0"/>
      <w:divBdr>
        <w:top w:val="none" w:sz="0" w:space="0" w:color="auto"/>
        <w:left w:val="none" w:sz="0" w:space="0" w:color="auto"/>
        <w:bottom w:val="none" w:sz="0" w:space="0" w:color="auto"/>
        <w:right w:val="none" w:sz="0" w:space="0" w:color="auto"/>
      </w:divBdr>
    </w:div>
    <w:div w:id="2113934465">
      <w:bodyDiv w:val="1"/>
      <w:marLeft w:val="0"/>
      <w:marRight w:val="0"/>
      <w:marTop w:val="0"/>
      <w:marBottom w:val="0"/>
      <w:divBdr>
        <w:top w:val="none" w:sz="0" w:space="0" w:color="auto"/>
        <w:left w:val="none" w:sz="0" w:space="0" w:color="auto"/>
        <w:bottom w:val="none" w:sz="0" w:space="0" w:color="auto"/>
        <w:right w:val="none" w:sz="0" w:space="0" w:color="auto"/>
      </w:divBdr>
    </w:div>
    <w:div w:id="2114737932">
      <w:bodyDiv w:val="1"/>
      <w:marLeft w:val="0"/>
      <w:marRight w:val="0"/>
      <w:marTop w:val="0"/>
      <w:marBottom w:val="0"/>
      <w:divBdr>
        <w:top w:val="none" w:sz="0" w:space="0" w:color="auto"/>
        <w:left w:val="none" w:sz="0" w:space="0" w:color="auto"/>
        <w:bottom w:val="none" w:sz="0" w:space="0" w:color="auto"/>
        <w:right w:val="none" w:sz="0" w:space="0" w:color="auto"/>
      </w:divBdr>
    </w:div>
    <w:div w:id="2115709735">
      <w:bodyDiv w:val="1"/>
      <w:marLeft w:val="0"/>
      <w:marRight w:val="0"/>
      <w:marTop w:val="0"/>
      <w:marBottom w:val="0"/>
      <w:divBdr>
        <w:top w:val="none" w:sz="0" w:space="0" w:color="auto"/>
        <w:left w:val="none" w:sz="0" w:space="0" w:color="auto"/>
        <w:bottom w:val="none" w:sz="0" w:space="0" w:color="auto"/>
        <w:right w:val="none" w:sz="0" w:space="0" w:color="auto"/>
      </w:divBdr>
    </w:div>
    <w:div w:id="2117868124">
      <w:bodyDiv w:val="1"/>
      <w:marLeft w:val="0"/>
      <w:marRight w:val="0"/>
      <w:marTop w:val="0"/>
      <w:marBottom w:val="0"/>
      <w:divBdr>
        <w:top w:val="none" w:sz="0" w:space="0" w:color="auto"/>
        <w:left w:val="none" w:sz="0" w:space="0" w:color="auto"/>
        <w:bottom w:val="none" w:sz="0" w:space="0" w:color="auto"/>
        <w:right w:val="none" w:sz="0" w:space="0" w:color="auto"/>
      </w:divBdr>
    </w:div>
    <w:div w:id="2119324724">
      <w:bodyDiv w:val="1"/>
      <w:marLeft w:val="0"/>
      <w:marRight w:val="0"/>
      <w:marTop w:val="0"/>
      <w:marBottom w:val="0"/>
      <w:divBdr>
        <w:top w:val="none" w:sz="0" w:space="0" w:color="auto"/>
        <w:left w:val="none" w:sz="0" w:space="0" w:color="auto"/>
        <w:bottom w:val="none" w:sz="0" w:space="0" w:color="auto"/>
        <w:right w:val="none" w:sz="0" w:space="0" w:color="auto"/>
      </w:divBdr>
    </w:div>
    <w:div w:id="2119762699">
      <w:bodyDiv w:val="1"/>
      <w:marLeft w:val="0"/>
      <w:marRight w:val="0"/>
      <w:marTop w:val="0"/>
      <w:marBottom w:val="0"/>
      <w:divBdr>
        <w:top w:val="none" w:sz="0" w:space="0" w:color="auto"/>
        <w:left w:val="none" w:sz="0" w:space="0" w:color="auto"/>
        <w:bottom w:val="none" w:sz="0" w:space="0" w:color="auto"/>
        <w:right w:val="none" w:sz="0" w:space="0" w:color="auto"/>
      </w:divBdr>
    </w:div>
    <w:div w:id="2125607892">
      <w:bodyDiv w:val="1"/>
      <w:marLeft w:val="0"/>
      <w:marRight w:val="0"/>
      <w:marTop w:val="0"/>
      <w:marBottom w:val="0"/>
      <w:divBdr>
        <w:top w:val="none" w:sz="0" w:space="0" w:color="auto"/>
        <w:left w:val="none" w:sz="0" w:space="0" w:color="auto"/>
        <w:bottom w:val="none" w:sz="0" w:space="0" w:color="auto"/>
        <w:right w:val="none" w:sz="0" w:space="0" w:color="auto"/>
      </w:divBdr>
    </w:div>
    <w:div w:id="2128499518">
      <w:bodyDiv w:val="1"/>
      <w:marLeft w:val="0"/>
      <w:marRight w:val="0"/>
      <w:marTop w:val="0"/>
      <w:marBottom w:val="0"/>
      <w:divBdr>
        <w:top w:val="none" w:sz="0" w:space="0" w:color="auto"/>
        <w:left w:val="none" w:sz="0" w:space="0" w:color="auto"/>
        <w:bottom w:val="none" w:sz="0" w:space="0" w:color="auto"/>
        <w:right w:val="none" w:sz="0" w:space="0" w:color="auto"/>
      </w:divBdr>
    </w:div>
    <w:div w:id="2130511410">
      <w:bodyDiv w:val="1"/>
      <w:marLeft w:val="0"/>
      <w:marRight w:val="0"/>
      <w:marTop w:val="0"/>
      <w:marBottom w:val="0"/>
      <w:divBdr>
        <w:top w:val="none" w:sz="0" w:space="0" w:color="auto"/>
        <w:left w:val="none" w:sz="0" w:space="0" w:color="auto"/>
        <w:bottom w:val="none" w:sz="0" w:space="0" w:color="auto"/>
        <w:right w:val="none" w:sz="0" w:space="0" w:color="auto"/>
      </w:divBdr>
    </w:div>
    <w:div w:id="2130850248">
      <w:bodyDiv w:val="1"/>
      <w:marLeft w:val="0"/>
      <w:marRight w:val="0"/>
      <w:marTop w:val="0"/>
      <w:marBottom w:val="0"/>
      <w:divBdr>
        <w:top w:val="none" w:sz="0" w:space="0" w:color="auto"/>
        <w:left w:val="none" w:sz="0" w:space="0" w:color="auto"/>
        <w:bottom w:val="none" w:sz="0" w:space="0" w:color="auto"/>
        <w:right w:val="none" w:sz="0" w:space="0" w:color="auto"/>
      </w:divBdr>
    </w:div>
    <w:div w:id="2132165354">
      <w:bodyDiv w:val="1"/>
      <w:marLeft w:val="0"/>
      <w:marRight w:val="0"/>
      <w:marTop w:val="0"/>
      <w:marBottom w:val="0"/>
      <w:divBdr>
        <w:top w:val="none" w:sz="0" w:space="0" w:color="auto"/>
        <w:left w:val="none" w:sz="0" w:space="0" w:color="auto"/>
        <w:bottom w:val="none" w:sz="0" w:space="0" w:color="auto"/>
        <w:right w:val="none" w:sz="0" w:space="0" w:color="auto"/>
      </w:divBdr>
    </w:div>
    <w:div w:id="2137602584">
      <w:bodyDiv w:val="1"/>
      <w:marLeft w:val="0"/>
      <w:marRight w:val="0"/>
      <w:marTop w:val="0"/>
      <w:marBottom w:val="0"/>
      <w:divBdr>
        <w:top w:val="none" w:sz="0" w:space="0" w:color="auto"/>
        <w:left w:val="none" w:sz="0" w:space="0" w:color="auto"/>
        <w:bottom w:val="none" w:sz="0" w:space="0" w:color="auto"/>
        <w:right w:val="none" w:sz="0" w:space="0" w:color="auto"/>
      </w:divBdr>
    </w:div>
    <w:div w:id="21405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69C03</b:Tag>
    <b:SourceType>Book</b:SourceType>
    <b:Guid>{30EE9346-D3A1-8B4A-9671-E5CAA502B71B}</b:Guid>
    <b:Author>
      <b:Author>
        <b:NameList>
          <b:Person>
            <b:Last>Shiu-Kee</b:Last>
            <b:First>Chu</b:First>
          </b:Person>
        </b:NameList>
      </b:Author>
    </b:Author>
    <b:Title>Understanding Life skills</b:Title>
    <b:City>Hà Nội</b:City>
    <b:Publisher>Báo cáo hội thảo chất lượng giáo dục và kỹ năng sống</b:Publisher>
    <b:Year>2003</b:Year>
    <b:Volume>23-25/10</b:Volume>
    <b:RefOrder>32</b:RefOrder>
  </b:Source>
  <b:Source>
    <b:Tag>98U15</b:Tag>
    <b:SourceType>Book</b:SourceType>
    <b:Guid>{1B439DF4-518C-8E41-8747-5019B4FA0036}</b:Guid>
    <b:Author>
      <b:Author>
        <b:NameList>
          <b:Person>
            <b:Last>UNESCO</b:Last>
          </b:Person>
        </b:NameList>
      </b:Author>
    </b:Author>
    <b:Title>Education for all</b:Title>
    <b:Publisher>The United Nations Education</b:Publisher>
    <b:Year>2015</b:Year>
    <b:RefOrder>33</b:RefOrder>
  </b:Source>
  <b:Source>
    <b:Tag>58A60</b:Tag>
    <b:SourceType>Book</b:SourceType>
    <b:Guid>{2EA575A6-CA8A-8B45-8251-F845EA5DB21E}</b:Guid>
    <b:Author>
      <b:Author>
        <b:NameList>
          <b:Person>
            <b:Last>Alpert R.</b:Last>
            <b:First>&amp;</b:First>
            <b:Middle>Haber R. N.</b:Middle>
          </b:Person>
        </b:NameList>
      </b:Author>
    </b:Author>
    <b:Title>Anxiety in academic achievement situations</b:Title>
    <b:Publisher>Journal of abnormal and Social Psychology, pp. 204-215</b:Publisher>
    <b:Year>1960</b:Year>
    <b:RefOrder>34</b:RefOrder>
  </b:Source>
  <b:Source>
    <b:Tag>59A65</b:Tag>
    <b:SourceType>Book</b:SourceType>
    <b:Guid>{2EF176B7-1E54-6C4A-8711-C3128A89C506}</b:Guid>
    <b:Author>
      <b:Author>
        <b:NameList>
          <b:Person>
            <b:Last>Altman I.</b:Last>
            <b:First>&amp;</b:First>
            <b:Middle>Taylor D. A.</b:Middle>
          </b:Person>
        </b:NameList>
      </b:Author>
    </b:Author>
    <b:Title>Interpersonal exchange in isolation</b:Title>
    <b:Publisher>Sociometry, pp.411-426</b:Publisher>
    <b:Year>1965</b:Year>
    <b:RefOrder>35</b:RefOrder>
  </b:Source>
  <b:Source>
    <b:Tag>60A84</b:Tag>
    <b:SourceType>Book</b:SourceType>
    <b:Guid>{C9E46C3E-5E6C-264F-B15A-FDE3B92EB88D}</b:Guid>
    <b:Author>
      <b:Author>
        <b:NameList>
          <b:Person>
            <b:Last>Argyle</b:Last>
            <b:First>.M</b:First>
          </b:Person>
        </b:NameList>
      </b:Author>
    </b:Author>
    <b:Title>Some new developments in social skills training</b:Title>
    <b:Publisher>Bulleetin of the Psychological Society, pp.405-410</b:Publisher>
    <b:Year>1984</b:Year>
    <b:RefOrder>36</b:RefOrder>
  </b:Source>
  <b:Source>
    <b:Tag>Placeholder19</b:Tag>
    <b:SourceType>Book</b:SourceType>
    <b:Guid>{37EDC637-D0F3-0F43-84A5-B5C5194D70C3}</b:Guid>
    <b:Author>
      <b:Author>
        <b:NameList>
          <b:Person>
            <b:Last>Hamburg</b:Last>
          </b:Person>
        </b:NameList>
      </b:Author>
    </b:Author>
    <b:Title>Life Skills Training: Preventive Interventions for Young Adolescents: Report of the Life Skills Training Working Group, Carnegie Council on Adolescent Development</b:Title>
    <b:Publisher>The Council</b:Publisher>
    <b:Year>1990</b:Year>
    <b:RefOrder>37</b:RefOrder>
  </b:Source>
  <b:Source>
    <b:Tag>Placeholder21</b:Tag>
    <b:SourceType>Book</b:SourceType>
    <b:Guid>{441CF13A-47EC-DD47-AC1B-5AAFFF252A3B}</b:Guid>
    <b:Author>
      <b:Author>
        <b:NameList>
          <b:Person>
            <b:Last>Mansor</b:Last>
            <b:First>Azlin</b:First>
            <b:Middle>Norhaini</b:Middle>
          </b:Person>
        </b:NameList>
      </b:Author>
    </b:Author>
    <b:Title>life skills module</b:Title>
    <b:Publisher>National University of Malaysia</b:Publisher>
    <b:Year>2017</b:Year>
    <b:RefOrder>38</b:RefOrder>
  </b:Source>
  <b:Source>
    <b:Tag>Pun11</b:Tag>
    <b:SourceType>Book</b:SourceType>
    <b:Guid>{61971221-35F6-0645-AB85-D627E6E3C216}</b:Guid>
    <b:Author>
      <b:Author>
        <b:NameList>
          <b:Person>
            <b:Last>Bansal</b:Last>
            <b:First>Punam</b:First>
          </b:Person>
        </b:NameList>
      </b:Author>
    </b:Author>
    <b:Title>Integrating fife Skills into experiential learning</b:Title>
    <b:Publisher>A talk delivered to TGTs at SIE-32</b:Publisher>
    <b:Year>2011</b:Year>
    <b:RefOrder>39</b:RefOrder>
  </b:Source>
  <b:Source>
    <b:Tag>24N13</b:Tag>
    <b:SourceType>Book</b:SourceType>
    <b:Guid>{63A291C1-FA67-5445-89B8-4F37E5D6588C}</b:Guid>
    <b:Author>
      <b:Author>
        <b:NameList>
          <b:Person>
            <b:Last>Khanh</b:Last>
            <b:First>Nguyễn</b:First>
            <b:Middle>Công</b:Middle>
          </b:Person>
        </b:NameList>
      </b:Author>
    </b:Author>
    <b:Title>Phương pháp giáo dục giá trị sống, kỹ năng sống</b:Title>
    <b:Publisher>NXB ĐH SP Hà Nội</b:Publisher>
    <b:Year>2013</b:Year>
    <b:RefOrder>40</b:RefOrder>
  </b:Source>
  <b:Source>
    <b:Tag>64A15</b:Tag>
    <b:SourceType>Book</b:SourceType>
    <b:Guid>{68CE811D-6329-E342-817C-499FFAF3D8C6}</b:Guid>
    <b:Author>
      <b:Author>
        <b:NameList>
          <b:Person>
            <b:Last>Bates</b:Last>
            <b:First>A.W.</b:First>
            <b:Middle>(Tony)</b:Middle>
          </b:Person>
        </b:NameList>
      </b:Author>
    </b:Author>
    <b:Title>Teaching in a Digital Age Guidelines for designing teaching and learning</b:Title>
    <b:Publisher>Creative Commons, Attribution-NonCommercial 4.0 International License</b:Publisher>
    <b:Year>2015</b:Year>
    <b:RefOrder>41</b:RefOrder>
  </b:Source>
  <b:Source>
    <b:Tag>64C12</b:Tag>
    <b:SourceType>Book</b:SourceType>
    <b:Guid>{573276E4-8A0E-9842-A719-8AEA9DB87063}</b:Guid>
    <b:Author>
      <b:Author>
        <b:NameList>
          <b:Person>
            <b:Last>Tribune</b:Last>
            <b:First>Chicago</b:First>
          </b:Person>
        </b:NameList>
      </b:Author>
      <b:ProducerName>
        <b:NameList>
          <b:Person>
            <b:Last>anything</b:Last>
            <b:First>Life</b:First>
            <b:Middle>Skills How to do almost</b:Middle>
          </b:Person>
        </b:NameList>
      </b:ProducerName>
    </b:Author>
    <b:Title>Life Skills How to do almost anything</b:Title>
    <b:Year>2012</b:Year>
    <b:InternetSiteTitle>agatepublishing.com</b:InternetSiteTitle>
    <b:RefOrder>42</b:RefOrder>
  </b:Source>
  <b:Source>
    <b:Tag>LêH12</b:Tag>
    <b:SourceType>Book</b:SourceType>
    <b:Guid>{C13A3053-7A70-FD4F-8A15-4523C6333D43}</b:Guid>
    <b:Author>
      <b:Author>
        <b:NameList>
          <b:Person>
            <b:Last>Sơn</b:Last>
          </b:Person>
        </b:NameList>
      </b:Author>
    </b:Author>
    <b:Title>Giáo dục kỹ năng sống cho sinh viên Đại học Thái Nguyên</b:Title>
    <b:Publisher>Luận án Tiến sĩ Khoa học Giáo dục</b:Publisher>
    <b:Year>2012</b:Year>
    <b:RefOrder>43</b:RefOrder>
  </b:Source>
  <b:Source>
    <b:Tag>10212</b:Tag>
    <b:SourceType>Book</b:SourceType>
    <b:Guid>{BC4BA1EF-6929-2144-9AE3-9CB22EB111A3}</b:Guid>
    <b:Author>
      <b:Author>
        <b:NameList>
          <b:Person>
            <b:Last>Pretoria</b:Last>
          </b:Person>
        </b:NameList>
      </b:Author>
    </b:Author>
    <b:Title>University of Life Skills Questionnaire</b:Title>
    <b:Publisher>Library Services</b:Publisher>
    <b:Year>2012</b:Year>
    <b:RefOrder>44</b:RefOrder>
  </b:Source>
  <b:Source>
    <b:Tag>91S03</b:Tag>
    <b:SourceType>Book</b:SourceType>
    <b:Guid>{7FDBB6B8-F1C2-AC4A-B5F8-7CA14B983B2F}</b:Guid>
    <b:Author>
      <b:Author>
        <b:NameList>
          <b:Person>
            <b:Last>Sharma</b:Last>
            <b:First>S.</b:First>
          </b:Person>
        </b:NameList>
      </b:Author>
    </b:Author>
    <b:Title>Measuring life skills of adolescents in a secondary school of Kathmandu: an experience</b:Title>
    <b:Publisher>Kathmandu University Medical Journal</b:Publisher>
    <b:Year>2003</b:Year>
    <b:Volume>Vol. 1(3)</b:Volume>
    <b:RefOrder>45</b:RefOrder>
  </b:Source>
  <b:Source>
    <b:Tag>89R11</b:Tag>
    <b:SourceType>Book</b:SourceType>
    <b:Guid>{07668911-985B-E94F-9C9D-E30966A7A1BF}</b:Guid>
    <b:Author>
      <b:Author>
        <b:NameList>
          <b:Person>
            <b:Last>Rasnack</b:Last>
            <b:First>C.N.</b:First>
          </b:Person>
        </b:NameList>
      </b:Author>
    </b:Author>
    <b:Title>The effects of a life skills program on the social and academic performance of freshman student-atheltes.</b:Title>
    <b:Publisher>WWU Masters Thesis Collection</b:Publisher>
    <b:Year>2011</b:Year>
    <b:RefOrder>46</b:RefOrder>
  </b:Source>
  <b:Source>
    <b:Tag>95S12</b:Tag>
    <b:SourceType>Book</b:SourceType>
    <b:Guid>{72029BF4-0E46-9D48-8540-CBB83EB3625E}</b:Guid>
    <b:Author>
      <b:Author>
        <b:NameList>
          <b:Person>
            <b:Last>Schultz</b:Last>
            <b:First>C.M.,</b:First>
            <b:Middle>Chweu, M.G.</b:Middle>
          </b:Person>
        </b:NameList>
      </b:Author>
    </b:Author>
    <b:Title>The Value of a life Skills Programme at a Higher Education Institution in South Africa</b:Title>
    <b:Publisher>International Review of social Sciences and Humanities,</b:Publisher>
    <b:Year>2012</b:Year>
    <b:Volume>Vol.2 (2)</b:Volume>
    <b:RefOrder>47</b:RefOrder>
  </b:Source>
  <b:Source>
    <b:Tag>88P13</b:Tag>
    <b:SourceType>Book</b:SourceType>
    <b:Guid>{70F6C89C-8482-8840-A6F2-6D170198B842}</b:Guid>
    <b:Author>
      <b:Author>
        <b:NameList>
          <b:Person>
            <b:Last>Pushpakumara</b:Last>
            <b:First>J.</b:First>
            <b:Middle>Report</b:Middle>
          </b:Person>
        </b:NameList>
      </b:Author>
    </b:Author>
    <b:Title>Effectiveness of life-skills training program in preventing common issues among adolescents: a community based quasi experimental study</b:Title>
    <b:Publisher>Rajarata University of Sri Lanka</b:Publisher>
    <b:Year>2013</b:Year>
    <b:RefOrder>48</b:RefOrder>
  </b:Source>
  <b:Source>
    <b:Tag>79K35</b:Tag>
    <b:SourceType>Book</b:SourceType>
    <b:Guid>{C44790F6-45F1-D747-AD8C-C1A20D1BB13E}</b:Guid>
    <b:Author>
      <b:Author>
        <b:NameList>
          <b:Person>
            <b:Last>Lewin</b:Last>
            <b:First>Kurt</b:First>
          </b:Person>
        </b:NameList>
      </b:Author>
    </b:Author>
    <b:Title>A dynamic theory of personality</b:Title>
    <b:City>inc. New york and London</b:City>
    <b:Publisher>Mcgraw-hill book company</b:Publisher>
    <b:Year>1935</b:Year>
    <b:RefOrder>49</b:RefOrder>
  </b:Source>
  <b:Source>
    <b:Tag>Placeholder33</b:Tag>
    <b:SourceType>Book</b:SourceType>
    <b:Guid>{E04C4591-39BA-0940-8950-BFF06DD07257}</b:Guid>
    <b:Author>
      <b:Author>
        <b:NameList>
          <b:Person>
            <b:Last>Foley</b:Last>
            <b:First>Griff</b:First>
          </b:Person>
        </b:NameList>
      </b:Author>
    </b:Author>
    <b:Title>Understanding Adult Education and Training</b:Title>
    <b:City>St Leonards NSW 1590 Australia</b:City>
    <b:Publisher>Allen &amp; Unwin 9 Atchison Street</b:Publisher>
    <b:Year>2000</b:Year>
    <b:RefOrder>50</b:RefOrder>
  </b:Source>
  <b:Source>
    <b:Tag>92S95</b:Tag>
    <b:SourceType>Book</b:SourceType>
    <b:Guid>{2496FD6B-0662-D144-A5C6-D6A88429444A}</b:Guid>
    <b:Author>
      <b:Author>
        <b:NameList>
          <b:Person>
            <b:Last>Schank</b:Last>
            <b:First>Roger</b:First>
            <b:Middle>C.</b:Middle>
          </b:Person>
        </b:NameList>
      </b:Author>
    </b:Author>
    <b:Title>What we learn when we learn by doing</b:Title>
    <b:Publisher>Northwestern University Institute for Learning Sciences</b:Publisher>
    <b:Year>1995</b:Year>
    <b:RefOrder>51</b:RefOrder>
  </b:Source>
  <b:Source>
    <b:Tag>UNE10</b:Tag>
    <b:SourceType>Book</b:SourceType>
    <b:Guid>{DF65733E-86E5-5446-AA2B-16BDD2C1444C}</b:Guid>
    <b:Author>
      <b:Author>
        <b:NameList>
          <b:Person>
            <b:Last>UNESCO</b:Last>
          </b:Person>
        </b:NameList>
      </b:Author>
    </b:Author>
    <b:Title>Teaching and Learning for a sustainable future, a multimedia education programme</b:Title>
    <b:Publisher>UNESCO</b:Publisher>
    <b:Year>2010</b:Year>
    <b:RefOrder>52</b:RefOrder>
  </b:Source>
  <b:Source>
    <b:Tag>Placeholder35</b:Tag>
    <b:SourceType>Book</b:SourceType>
    <b:Guid>{00495A32-0F07-0940-A78C-A7DBAED0BD9C}</b:Guid>
    <b:Author>
      <b:Author>
        <b:NameList>
          <b:Person>
            <b:Last>Atkinson</b:Last>
            <b:First>Cameron</b:First>
          </b:Person>
        </b:NameList>
      </b:Author>
    </b:Author>
    <b:Title>How is experiential learning applied in the classroom</b:Title>
    <b:Publisher>The Scots College</b:Publisher>
    <b:Year>2017</b:Year>
    <b:RefOrder>53</b:RefOrder>
  </b:Source>
  <b:Source>
    <b:Tag>Lew</b:Tag>
    <b:SourceType>Book</b:SourceType>
    <b:Guid>{4CA445FD-E240-D64E-B80D-7DBFAC084E54}</b:Guid>
    <b:Author>
      <b:Author>
        <b:NameList>
          <b:Person>
            <b:Last>Lewis</b:Last>
            <b:First>L.H.</b:First>
            <b:Middle>&amp; Williams, C.J.</b:Middle>
          </b:Person>
        </b:NameList>
      </b:Author>
    </b:Author>
    <b:Title>Experiential Learning</b:Title>
    <b:City>In Jackson, L. &amp;Caffarella, R.S. (Eds.)</b:City>
    <b:Publisher>A New Approach (pp. 5-16). San Francisco: JosseyBass.</b:Publisher>
    <b:Year>1994</b:Year>
    <b:RefOrder>54</b:RefOrder>
  </b:Source>
  <b:Source>
    <b:Tag>Placeholder36</b:Tag>
    <b:SourceType>Book</b:SourceType>
    <b:Guid>{15E45EF8-BBBD-6E42-A1BC-833683A24895}</b:Guid>
    <b:Author>
      <b:Author>
        <b:NameList>
          <b:Person>
            <b:Last>Moon</b:Last>
            <b:First>Jennifer</b:First>
            <b:Middle>A.</b:Middle>
          </b:Person>
        </b:NameList>
      </b:Author>
    </b:Author>
    <b:Title>A Handbook of Reflective and Experiential Learning: Theory and Practice</b:Title>
    <b:Publisher>by RoutledgeFalmer</b:Publisher>
    <b:Year>2004</b:Year>
    <b:RefOrder>55</b:RefOrder>
  </b:Source>
  <b:Source>
    <b:Tag>Placeholder37</b:Tag>
    <b:SourceType>Book</b:SourceType>
    <b:Guid>{16EC58DA-5F3F-7A40-9F32-39D5D112FBAF}</b:Guid>
    <b:Author>
      <b:Author>
        <b:NameList>
          <b:Person>
            <b:Last>Wurdinger</b:Last>
            <b:First>S.D.</b:First>
          </b:Person>
        </b:NameList>
      </b:Author>
    </b:Author>
    <b:Title>Using Experiential Learning in the Classroom.</b:Title>
    <b:Publisher>Lanham: Scarecrow Education.</b:Publisher>
    <b:Year>2005</b:Year>
    <b:RefOrder>56</b:RefOrder>
  </b:Source>
  <b:Source>
    <b:Tag>Dự06</b:Tag>
    <b:SourceType>Book</b:SourceType>
    <b:Guid>{4DAAF971-AB2D-B44E-AB91-6696CE902037}</b:Guid>
    <b:Author>
      <b:Author>
        <b:NameList>
          <b:Person>
            <b:Middle>Dự án Giáo dục môi trường</b:Middle>
          </b:Person>
        </b:NameList>
      </b:Author>
    </b:Author>
    <b:Title>Học mà chơi - Chơi mà học</b:Title>
    <b:City>Hà Nội</b:City>
    <b:Publisher>tổ chức Con người và Thiên nhiên</b:Publisher>
    <b:Year>2006</b:Year>
    <b:RefOrder>57</b:RefOrder>
  </b:Source>
  <b:Source>
    <b:Tag>51T14</b:Tag>
    <b:SourceType>Book</b:SourceType>
    <b:Guid>{558FA1BD-CE6E-6541-9493-608FF0DB34E4}</b:Guid>
    <b:Author>
      <b:Author>
        <b:NameList>
          <b:Person>
            <b:Last>FPT</b:Last>
            <b:First>Trường</b:First>
            <b:Middle>Đại học</b:Middle>
          </b:Person>
        </b:NameList>
      </b:Author>
    </b:Author>
    <b:Title>dự án công nghệ giáo dục Trường Đại học FPT</b:Title>
    <b:Year>2014</b:Year>
    <b:Publisher>Tạp chí học qua làm</b:Publisher>
    <b:RefOrder>58</b:RefOrder>
  </b:Source>
  <b:Source>
    <b:Tag>6Bô14</b:Tag>
    <b:SourceType>Book</b:SourceType>
    <b:Guid>{B59BD278-D1CE-8A4D-AE8F-54221C4CAD97}</b:Guid>
    <b:Author>
      <b:Author>
        <b:NameList>
          <b:Person>
            <b:Middle>Bộ Giáo Dục và Đào Tạo</b:Middle>
          </b:Person>
        </b:NameList>
      </b:Author>
    </b:Author>
    <b:Title>Kỉ yếu hội thảo hoạt động trải nghiệm sáng tạo của học sinh phổ thông</b:Title>
    <b:Year>2014</b:Year>
    <b:RefOrder>59</b:RefOrder>
  </b:Source>
  <b:Source>
    <b:Tag>30T17</b:Tag>
    <b:SourceType>Book</b:SourceType>
    <b:Guid>{5EB25647-82B7-704D-AD97-659D78E58EB6}</b:Guid>
    <b:Author>
      <b:Author>
        <b:NameList>
          <b:Person>
            <b:Last>Gái</b:Last>
            <b:First>Trần</b:First>
            <b:Middle>Thị</b:Middle>
          </b:Person>
        </b:NameList>
      </b:Author>
    </b:Author>
    <b:Title>Vận dụng mô hình trải nghiệm của David Kolb để xây dựng chu trình hoạt động trải nghiệm trong dạy học học sinh ở trường phổ thông</b:Title>
    <b:Publisher>Tạp chí Khoa học Đại học Quốc gia Hà Nội (Tập 33, số 3 năm 2017).</b:Publisher>
    <b:Year>2017</b:Year>
    <b:RefOrder>60</b:RefOrder>
  </b:Source>
  <b:Source>
    <b:Tag>94J06</b:Tag>
    <b:SourceType>Book</b:SourceType>
    <b:Guid>{FE4FAAFF-B150-D444-8B5A-C898E6124D2A}</b:Guid>
    <b:Author>
      <b:Author>
        <b:NameList>
          <b:Person>
            <b:Last>Pate</b:Last>
            <b:First>JoLene</b:First>
            <b:Middle>Bunnell and Robert</b:Middle>
          </b:Person>
        </b:NameList>
      </b:Author>
    </b:Author>
    <b:Title>4-H Afterschool  Making an Impact</b:Title>
    <b:Publisher>Copyright of Journal of Youth Development ~ Bridging Research and Practice</b:Publisher>
    <b:Year>2006</b:Year>
    <b:RefOrder>61</b:RefOrder>
  </b:Source>
  <b:Source>
    <b:Tag>95K15</b:Tag>
    <b:SourceType>Book</b:SourceType>
    <b:Guid>{94EFB5C5-8506-064D-8EED-0F67887D8A69}</b:Guid>
    <b:Author>
      <b:Author>
        <b:NameList>
          <b:Person>
            <b:Last>Kreikemeier</b:Last>
            <b:First>Julia</b:First>
            <b:Middle>M</b:Middle>
          </b:Person>
        </b:NameList>
      </b:Author>
    </b:Author>
    <b:Title>A Study of Life Skills from Traditional and A erschool 4-H Participants</b:Title>
    <b:Publisher>ublic Access eses and Dissertations om the College of Education and Human Sciences</b:Publisher>
    <b:Year>2015</b:Year>
    <b:RefOrder>62</b:RefOrder>
  </b:Source>
  <b:Source>
    <b:Tag>57A17</b:Tag>
    <b:SourceType>Book</b:SourceType>
    <b:Guid>{6BB9B07F-079E-7745-9209-50EE4D266B2D}</b:Guid>
    <b:Author>
      <b:Author>
        <b:NameList>
          <b:Person>
            <b:Last>Mansor</b:Last>
            <b:First>Azlin</b:First>
            <b:Middle>Norhaini</b:Middle>
          </b:Person>
        </b:NameList>
      </b:Author>
    </b:Author>
    <b:Title>life skills module</b:Title>
    <b:Publisher>National University of Malaysia</b:Publisher>
    <b:Year>2017</b:Year>
    <b:RefOrder>63</b:RefOrder>
  </b:Source>
  <b:Source>
    <b:Tag>Placeholder16</b:Tag>
    <b:SourceType>Book</b:SourceType>
    <b:Guid>{9529A22F-2952-7C41-8B83-49B2A8D30419}</b:Guid>
    <b:Author>
      <b:Author>
        <b:NameList>
          <b:Person>
            <b:Last>Hamburg</b:Last>
          </b:Person>
        </b:NameList>
      </b:Author>
    </b:Author>
    <b:Title>Life Skills Training: Preventive Interventions for Young Adolescents: Report of the Life Skills Training Working Group, Carnegie Council on Adolescent Development</b:Title>
    <b:Publisher>The Council</b:Publisher>
    <b:Year>1990</b:Year>
    <b:RefOrder>64</b:RefOrder>
  </b:Source>
  <b:Source>
    <b:Tag>99S94</b:Tag>
    <b:SourceType>Book</b:SourceType>
    <b:Guid>{1914AC63-24F9-D242-BA64-7EA85A8F30B4}</b:Guid>
    <b:Author>
      <b:Author>
        <b:NameList>
          <b:Person>
            <b:Last>Delario</b:Last>
          </b:Person>
        </b:NameList>
      </b:Author>
    </b:Author>
    <b:Title>Practical partfolios: Reading, writing, Marth, and life skills grades 3-6</b:Title>
    <b:Publisher>Libraries Unlimited, inc</b:Publisher>
    <b:Year>1994</b:Year>
    <b:RefOrder>65</b:RefOrder>
  </b:Source>
  <b:Source>
    <b:Tag>Placeholder17</b:Tag>
    <b:SourceType>Book</b:SourceType>
    <b:Guid>{2A4A5B85-0FEC-B644-BE20-5DFCFDEA7428}</b:Guid>
    <b:Author>
      <b:Author>
        <b:NameList>
          <b:Person>
            <b:Last>Bình</b:Last>
            <b:First>Nguyễn</b:First>
            <b:Middle>Thanh</b:Middle>
          </b:Person>
        </b:NameList>
      </b:Author>
    </b:Author>
    <b:Title>Giáo trình chuyên đề Giáo dục kỹ năng sống</b:Title>
    <b:Publisher>NXB Đại học Sư Phạm</b:Publisher>
    <b:Year>2007</b:Year>
    <b:RefOrder>66</b:RefOrder>
  </b:Source>
  <b:Source>
    <b:Tag>2Bọ10</b:Tag>
    <b:SourceType>Book</b:SourceType>
    <b:Guid>{61F531BB-6794-B644-8D22-20F67903CA3A}</b:Guid>
    <b:Author>
      <b:Author>
        <b:NameList>
          <b:Person>
            <b:Middle>Bộ Giáo dục và Đào Tạo</b:Middle>
          </b:Person>
        </b:NameList>
      </b:Author>
    </b:Author>
    <b:Title>Giáo dục kĩ năng sống trong các môn học ở tiểu học - tài liệu dành cho giáo viên</b:Title>
    <b:Publisher>NXB giáo dục Việt Nam</b:Publisher>
    <b:Year>2010</b:Year>
    <b:RefOrder>67</b:RefOrder>
  </b:Source>
  <b:Source>
    <b:Tag>49P10</b:Tag>
    <b:SourceType>Book</b:SourceType>
    <b:Guid>{C03D7DBB-CADD-8345-AD3F-9508CCD80900}</b:Guid>
    <b:Author>
      <b:Author>
        <b:NameList>
          <b:Person>
            <b:Last>Vân</b:Last>
            <b:First>Phan</b:First>
            <b:Middle>Thanh</b:Middle>
          </b:Person>
        </b:NameList>
      </b:Author>
    </b:Author>
    <b:Title>Giáo dục kĩ năng sống cho học sinh THPT thông qua HĐGD NGLL</b:Title>
    <b:Publisher>luận án tiến sĩ</b:Publisher>
    <b:Year>2010</b:Year>
    <b:RefOrder>68</b:RefOrder>
  </b:Source>
  <b:Source>
    <b:Tag>20P13</b:Tag>
    <b:SourceType>Book</b:SourceType>
    <b:Guid>{C192E1C5-46D5-584E-9F6D-CEC250A324CC}</b:Guid>
    <b:Author>
      <b:Author>
        <b:NameList>
          <b:Person>
            <b:Last>Hạc</b:Last>
            <b:First>Phạm</b:First>
            <b:Middle>Minh</b:Middle>
          </b:Person>
        </b:NameList>
      </b:Author>
    </b:Author>
    <b:Title>Từ điển bách khoa tâm lý học giáo dục Việt Nam, NXB Giáo dục Việt Nam</b:Title>
    <b:Year>2013</b:Year>
    <b:RefOrder>69</b:RefOrder>
  </b:Source>
  <b:Source>
    <b:Tag>Cam951</b:Tag>
    <b:SourceType>Book</b:SourceType>
    <b:Guid>{2187F741-0F52-7F4E-B9B8-69E0E6C32B10}</b:Guid>
    <b:Author>
      <b:Author>
        <b:NameList>
          <b:Person>
            <b:Last>Campbell</b:Last>
            <b:First>J.</b:First>
          </b:Person>
        </b:NameList>
      </b:Author>
    </b:Author>
    <b:Title>Understanding John Dewey</b:Title>
    <b:Publisher>Chicago</b:Publisher>
    <b:Year>1995</b:Year>
    <b:RefOrder>70</b:RefOrder>
  </b:Source>
  <b:Source>
    <b:Tag>Dal69</b:Tag>
    <b:SourceType>Book</b:SourceType>
    <b:Guid>{6C5F6D0D-7008-5D44-A184-EB74180C27BF}</b:Guid>
    <b:Author>
      <b:Author>
        <b:NameList>
          <b:Person>
            <b:Last>Dale</b:Last>
            <b:First>Edgar</b:First>
          </b:Person>
        </b:NameList>
      </b:Author>
    </b:Author>
    <b:Title>Audio-Visual Methods in Teaching</b:Title>
    <b:Publisher>3rd ed., Holt, Rinehart &amp; Winston, New York</b:Publisher>
    <b:Year>1969</b:Year>
    <b:RefOrder>71</b:RefOrder>
  </b:Source>
  <b:Source>
    <b:Tag>66A10</b:Tag>
    <b:SourceType>Book</b:SourceType>
    <b:Guid>{FE5B1CE1-BD7B-CB4C-99B5-3A570A643FD5}</b:Guid>
    <b:Author>
      <b:Author>
        <b:NameList>
          <b:Person>
            <b:Middle>Passarelli &amp; Kolb</b:Middle>
          </b:Person>
        </b:NameList>
      </b:Author>
    </b:Author>
    <b:Title>The Learning Way—Learning from Experience as the Path to Lifelong Learning and Development</b:Title>
    <b:Publisher>Case Western Reserve University Cleveland OH 44106-7235</b:Publisher>
    <b:Year>2010</b:Year>
    <b:RefOrder>72</b:RefOrder>
  </b:Source>
  <b:Source>
    <b:Tag>Mar06</b:Tag>
    <b:SourceType>Report</b:SourceType>
    <b:Guid>{EC223873-E8A3-B946-A1D6-D84074C34FA5}</b:Guid>
    <b:Author>
      <b:Author>
        <b:NameList>
          <b:Person>
            <b:Middle>Norman &amp; Jordan</b:Middle>
          </b:Person>
        </b:NameList>
      </b:Author>
    </b:Author>
    <b:Title>Using an Experiential Model in 4-H</b:Title>
    <b:Publisher>Universty of Florida, https://journals.flvc.org/edis/article/view/115849/114075</b:Publisher>
    <b:Year>2006</b:Year>
    <b:RefOrder>73</b:RefOrder>
  </b:Source>
  <b:Source>
    <b:Tag>75C17</b:Tag>
    <b:SourceType>Book</b:SourceType>
    <b:Guid>{5ADA6666-7204-854A-9D6E-DC12A462FF1B}</b:Guid>
    <b:Author>
      <b:Author>
        <b:NameList>
          <b:Person>
            <b:Last>Atkinson</b:Last>
            <b:First>Cameron</b:First>
          </b:Person>
        </b:NameList>
      </b:Author>
    </b:Author>
    <b:Title>How is experiential learning applied in the classroom</b:Title>
    <b:Publisher>The Scots College</b:Publisher>
    <b:Year>2017</b:Year>
    <b:RefOrder>74</b:RefOrder>
  </b:Source>
  <b:Source>
    <b:Tag>Phư09</b:Tag>
    <b:SourceType>Book</b:SourceType>
    <b:Guid>{18F8B986-CE01-9445-8107-2B2360362209}</b:Guid>
    <b:Author>
      <b:Author>
        <b:Corporate>Phương pháp giáo dục kỹ năng sống</b:Corporate>
      </b:Author>
    </b:Author>
    <b:Publisher>Truy xuất từ https://wikieducator.org/Life_skills_education_teaching_methodology#Methods_of_teaching_Life_Skills_Education.</b:Publisher>
    <b:Year>2009</b:Year>
    <b:RefOrder>75</b:RefOrder>
  </b:Source>
  <b:Source>
    <b:Tag>Tar67</b:Tag>
    <b:SourceType>Book</b:SourceType>
    <b:Guid>{1FA8C189-4342-6846-8F12-5359F4E09709}</b:Guid>
    <b:Author>
      <b:Author>
        <b:NameList>
          <b:Person>
            <b:Last>Yamane</b:Last>
            <b:First>Taro</b:First>
          </b:Person>
        </b:NameList>
      </b:Author>
    </b:Author>
    <b:Title>Statistics: An Introductory Analysis, 2nd Edition</b:Title>
    <b:Publisher>New York: Harper and Row.</b:Publisher>
    <b:Year>1967</b:Year>
    <b:RefOrder>76</b:RefOrder>
  </b:Source>
  <b:Source>
    <b:Tag>Mar14</b:Tag>
    <b:SourceType>Book</b:SourceType>
    <b:Guid>{62749040-1130-144C-8F41-E20D113BB8BA}</b:Guid>
    <b:Author>
      <b:Author>
        <b:NameList>
          <b:Person>
            <b:Last>Marquardt</b:Last>
            <b:First>M.</b:First>
            <b:Middle>J.</b:Middle>
          </b:Person>
        </b:NameList>
      </b:Author>
    </b:Author>
    <b:Title>Leading with questions</b:Title>
    <b:Publisher>ossey Bass</b:Publisher>
    <b:Year>2014</b:Year>
    <b:RefOrder>77</b:RefOrder>
  </b:Source>
  <b:Source>
    <b:Tag>Bre74</b:Tag>
    <b:SourceType>Book</b:SourceType>
    <b:Guid>{0182A6EB-C16D-584F-83A3-5F6FC0A52695}</b:Guid>
    <b:Author>
      <b:Author>
        <b:NameList>
          <b:Person>
            <b:Last>Brennan</b:Last>
            <b:First>W.K.R</b:First>
          </b:Person>
        </b:NameList>
      </b:Author>
    </b:Author>
    <b:Title>Shaping the education of slow learners</b:Title>
    <b:Publisher>outledge &amp; Kegan Paul London and Boston</b:Publisher>
    <b:Year>1974</b:Year>
    <b:RefOrder>78</b:RefOrder>
  </b:Source>
  <b:Source>
    <b:Tag>Cam95</b:Tag>
    <b:SourceType>Book</b:SourceType>
    <b:Guid>{AE3C3156-E757-D343-8ADF-273C333B2923}</b:Guid>
    <b:Author>
      <b:Author>
        <b:NameList>
          <b:Person>
            <b:Last>Campbell</b:Last>
            <b:First>J.</b:First>
          </b:Person>
        </b:NameList>
      </b:Author>
    </b:Author>
    <b:Title>Understanding John Dewey. Nature and cooperative intelligence </b:Title>
    <b:Publisher>Chicago and La Salle, IL, Open Court</b:Publisher>
    <b:Year>1995</b:Year>
    <b:RefOrder>79</b:RefOrder>
  </b:Source>
  <b:Source>
    <b:Tag>Com06</b:Tag>
    <b:SourceType>Book</b:SourceType>
    <b:Guid>{0EA5EFDE-392A-8745-A90F-2E8F6C66CB7D}</b:Guid>
    <b:Title>Great Didactics. Trans. Ren Zhongyin. Beijing: People’s Education Press</b:Title>
    <b:Year>2006</b:Year>
    <b:Author>
      <b:Author>
        <b:NameList>
          <b:Person>
            <b:Last>Comenius</b:Last>
          </b:Person>
        </b:NameList>
      </b:Author>
    </b:Author>
    <b:RefOrder>80</b:RefOrder>
  </b:Source>
  <b:Source>
    <b:Tag>Placeholder1</b:Tag>
    <b:SourceType>Book</b:SourceType>
    <b:Guid>{9F90C4E4-CBC9-A341-9D0D-33CDBF290F41}</b:Guid>
    <b:Author>
      <b:Author>
        <b:NameList>
          <b:Person>
            <b:Last>Liên</b:Last>
            <b:First>Nguyễn</b:First>
            <b:Middle>Thị</b:Middle>
          </b:Person>
        </b:NameList>
      </b:Author>
    </b:Author>
    <b:Title>Tổ chức hoạt động trải nghiệm sang tạo trong nhà trường phổ thông</b:Title>
    <b:Publisher>NXB Giáo dục Việt Nam</b:Publisher>
    <b:Year>2016</b:Year>
    <b:RefOrder>81</b:RefOrder>
  </b:Source>
  <b:Source>
    <b:Tag>Quô14</b:Tag>
    <b:SourceType>Book</b:SourceType>
    <b:Guid>{9E999140-C33B-424A-8DB8-0EF4CE9ADC03}</b:Guid>
    <b:Author>
      <b:Author>
        <b:Corporate>Quốc hội khóa XIII</b:Corporate>
      </b:Author>
    </b:Author>
    <b:Title>Nghị quyết số 88/2014/QH13</b:Title>
    <b:Year>2014</b:Year>
    <b:RefOrder>82</b:RefOrder>
  </b:Source>
  <b:Source>
    <b:Tag>40Đ14</b:Tag>
    <b:SourceType>Book</b:SourceType>
    <b:Guid>{48D8E159-9A69-054E-BF1F-BE7A0E048CFC}</b:Guid>
    <b:Author>
      <b:Author>
        <b:NameList>
          <b:Person>
            <b:Last>Đinh Thị Kim Thoa</b:Last>
            <b:First>Bùi</b:First>
            <b:Middle>Ngọc Diệp</b:Middle>
          </b:Person>
        </b:NameList>
      </b:Author>
    </b:Author>
    <b:Title>Tổ chức các hoạt động giáo dục trong trường trung học theo định hướng phát triển năng lực học sinh</b:Title>
    <b:Publisher>Tài liệu tập huấn</b:Publisher>
    <b:Year>2014</b:Year>
    <b:RefOrder>83</b:RefOrder>
  </b:Source>
  <b:Source>
    <b:Tag>Đin20</b:Tag>
    <b:SourceType>Book</b:SourceType>
    <b:Guid>{9F9B89EF-CC38-9749-A9AB-788E40F076BA}</b:Guid>
    <b:Author>
      <b:Author>
        <b:NameList>
          <b:Person>
            <b:Last>Thoa</b:Last>
            <b:First>Đinh</b:First>
            <b:Middle>Thị Kim</b:Middle>
          </b:Person>
        </b:NameList>
      </b:Author>
    </b:Author>
    <b:Title>Tài liệu tập huấn giáo vên hoạt động trải nghiệm, hướng nghiệp 6</b:Title>
    <b:Publisher>Nhà xuất bản GD Việt Nam</b:Publisher>
    <b:Year>2020</b:Year>
    <b:RefOrder>84</b:RefOrder>
  </b:Source>
  <b:Source>
    <b:Tag>Ngu12</b:Tag>
    <b:SourceType>Book</b:SourceType>
    <b:Guid>{FAE81791-67BE-D049-A2D1-2DE56237D530}</b:Guid>
    <b:Author>
      <b:Author>
        <b:NameList>
          <b:Person>
            <b:Last>Hằng</b:Last>
            <b:First>Nguyễn</b:First>
            <b:Middle>Thị Thu</b:Middle>
          </b:Person>
        </b:NameList>
      </b:Author>
    </b:Author>
    <b:Title>Cơ sở cho việc giáo dục kĩ năng sống –nhìn từ góc độ tâm lí học</b:Title>
    <b:Publisher>Tạp chí Giáo dục Số 284 (Kì II - tháng 4)</b:Publisher>
    <b:Year>2012</b:Year>
    <b:RefOrder>85</b:RefOrder>
  </b:Source>
  <b:Source>
    <b:Tag>43H05</b:Tag>
    <b:SourceType>Book</b:SourceType>
    <b:Guid>{E60EB79E-7892-A24A-87E6-F2396119B81B}</b:Guid>
    <b:Author>
      <b:Author>
        <b:NameList>
          <b:Person>
            <b:Last>Thăng</b:Last>
            <b:First>Hà</b:First>
            <b:Middle>Văn</b:Middle>
          </b:Person>
        </b:NameList>
      </b:Author>
    </b:Author>
    <b:Title>Thực hành tổ chức hoạt động giáo dục</b:Title>
    <b:Publisher>NXB Giáo Dục Hà Nội</b:Publisher>
    <b:Year>2005</b:Year>
    <b:RefOrder>86</b:RefOrder>
  </b:Source>
  <b:Source>
    <b:Tag>Đạn98</b:Tag>
    <b:SourceType>Book</b:SourceType>
    <b:Guid>{04305ADE-5792-5D4B-B8EA-B5375D04B65A}</b:Guid>
    <b:Author>
      <b:Author>
        <b:NameList>
          <b:Person>
            <b:Middle>Hoạt &amp; Thăng</b:Middle>
          </b:Person>
        </b:NameList>
      </b:Author>
    </b:Author>
    <b:Title>Tổ chức các hoạt động giáo dục</b:Title>
    <b:Publisher>nhà xuất bản giáo dục</b:Publisher>
    <b:Year>1998.</b:Year>
    <b:RefOrder>87</b:RefOrder>
  </b:Source>
  <b:Source>
    <b:Tag>Ngu171</b:Tag>
    <b:SourceType>Book</b:SourceType>
    <b:Guid>{98B51E78-458F-1346-B322-EE8988487F0A}</b:Guid>
    <b:Author>
      <b:Author>
        <b:Corporate>Nguyễn Lăng Bình</b:Corporate>
      </b:Author>
    </b:Author>
    <b:Title>Dạy và học tích cực, một số phương pháp và kỹ thuât dạy học</b:Title>
    <b:Publisher>NXB Đại học Sư Phạm</b:Publisher>
    <b:Year>2017</b:Year>
    <b:RefOrder>88</b:RefOrder>
  </b:Source>
  <b:Source>
    <b:Tag>Phó11</b:Tag>
    <b:SourceType>Book</b:SourceType>
    <b:Guid>{783BD35D-5409-474E-82B6-B5160AF32CBD}</b:Guid>
    <b:Author>
      <b:Author>
        <b:Corporate>Phó Đức Hòa</b:Corporate>
      </b:Author>
    </b:Author>
    <b:Title>Phương pháp dạy học tích cực và cách tiếp cận trong dạy học tiểu học</b:Title>
    <b:Publisher>NXB Đại học Sư Phạm</b:Publisher>
    <b:Year>2011</b:Year>
    <b:RefOrder>89</b:RefOrder>
  </b:Source>
  <b:Source>
    <b:Tag>Ngu07</b:Tag>
    <b:SourceType>Book</b:SourceType>
    <b:Guid>{C4016698-09A6-9744-BC09-B51E474D0466}</b:Guid>
    <b:Author>
      <b:Author>
        <b:Corporate>Nguyễn Thanh Bình</b:Corporate>
      </b:Author>
    </b:Author>
    <b:Title>Giáo trình chuyên đề Giáo dục kỹ năng sống</b:Title>
    <b:Publisher>NXB Đại học Sư Phạm</b:Publisher>
    <b:Year>2007</b:Year>
    <b:RefOrder>90</b:RefOrder>
  </b:Source>
  <b:Source>
    <b:Tag>Huỳ18</b:Tag>
    <b:SourceType>Book</b:SourceType>
    <b:Guid>{50E4DA79-900C-2F44-BDCD-48E1DC24AF22}</b:Guid>
    <b:Author>
      <b:Author>
        <b:Corporate>Huỳnh Lâm Anh Chương</b:Corporate>
      </b:Author>
    </b:Author>
    <b:Title>Giáo dục kỹ năng sống lớp 1, 2, 2, 4, 5</b:Title>
    <b:Publisher>NXB Đại học Sư Phạm TP Hồ Chí Minh</b:Publisher>
    <b:Year>2018</b:Year>
    <b:RefOrder>91</b:RefOrder>
  </b:Source>
  <b:Source>
    <b:Tag>Placeholder31</b:Tag>
    <b:SourceType>Book</b:SourceType>
    <b:Guid>{E94EFFA0-2AAB-F747-8834-56554917A2A2}</b:Guid>
    <b:Author>
      <b:Author>
        <b:Corporate>Huỳnh Văn Sơn</b:Corporate>
      </b:Author>
    </b:Author>
    <b:Title>Thực hành kỹ năng sống dành cho học sinh lớp 1,2,3,4,5</b:Title>
    <b:Publisher>NXB Giáo dục Việt Nam</b:Publisher>
    <b:Year>2017</b:Year>
    <b:RefOrder>92</b:RefOrder>
  </b:Source>
  <b:Source>
    <b:Tag>Khá19</b:Tag>
    <b:SourceType>Book</b:SourceType>
    <b:Guid>{87CEABC6-9D94-FD4D-94F2-D452344E3183}</b:Guid>
    <b:Author>
      <b:Author>
        <b:Corporate>Khánh Linh</b:Corporate>
      </b:Author>
    </b:Author>
    <b:Title>Giáo Dục Một Số Kỹ Năng Sống Cơ Bản Cho Học Sinh Tiểu Học</b:Title>
    <b:Publisher>NXB Dân Trí</b:Publisher>
    <b:Year>2019</b:Year>
    <b:RefOrder>93</b:RefOrder>
  </b:Source>
  <b:Source>
    <b:Tag>Blo56</b:Tag>
    <b:SourceType>Book</b:SourceType>
    <b:Guid>{9495EE1D-3E5B-CD47-A5C2-14F6846762EF}</b:Guid>
    <b:Title>Taxonomy of Educational Objectives: The Classifi- cation of Educational Goals</b:Title>
    <b:Publisher>by a Committee of College and University Examiners. Handbooks 1 to 3: The Cognitive, Affective and Psychomotor Domain. New York: Longmans Gre</b:Publisher>
    <b:Year>1956</b:Year>
    <b:Author>
      <b:Author>
        <b:NameList>
          <b:Person>
            <b:Middle>Bloom &amp; Krathwohl</b:Middle>
          </b:Person>
        </b:NameList>
      </b:Author>
    </b:Author>
    <b:RefOrder>94</b:RefOrder>
  </b:Source>
  <b:Source>
    <b:Tag>Chr991</b:Tag>
    <b:SourceType>Book</b:SourceType>
    <b:Guid>{BDF055C4-BEC6-3E4C-ADAE-772256DFEC1A}</b:Guid>
    <b:Author>
      <b:Author>
        <b:NameList>
          <b:Person>
            <b:Last>Itin</b:Last>
            <b:First>Christian</b:First>
            <b:Middle>M</b:Middle>
          </b:Person>
        </b:NameList>
      </b:Author>
    </b:Author>
    <b:Title>Reasserting the philosophy of experiential education as a vehicle for change in the 21st century</b:Title>
    <b:Publisher>The Journal of Experiential Education; Fall 1999; 22, 2; Research Library pg. 91</b:Publisher>
    <b:Year>1999</b:Year>
    <b:RefOrder>95</b:RefOrder>
  </b:Source>
  <b:Source>
    <b:Tag>Placeholder4</b:Tag>
    <b:SourceType>Book</b:SourceType>
    <b:Guid>{D5BD8613-F1C5-C847-B133-50FB130FC93F}</b:Guid>
    <b:Author>
      <b:Author>
        <b:Corporate>Nguyễn Thanh Bình</b:Corporate>
      </b:Author>
    </b:Author>
    <b:Title>Giáo dục kỹ năng sống ở Việt Nam</b:Title>
    <b:Publisher>Nhà in Thống nhất</b:Publisher>
    <b:Year>2006</b:Year>
    <b:RefOrder>96</b:RefOrder>
  </b:Source>
  <b:Source>
    <b:Tag>Placeholder27</b:Tag>
    <b:SourceType>Book</b:SourceType>
    <b:Guid>{FE27370C-BF04-AB46-B8B2-D72FCBF85C06}</b:Guid>
    <b:Author>
      <b:Author>
        <b:Corporate>Nguyễn Thanh Bình</b:Corporate>
      </b:Author>
    </b:Author>
    <b:Title>Thử nghiệm một số chủ đề giáo dục kỹ năng sống cho học sinh trung học phổ thông</b:Title>
    <b:Publisher>Tạp chí khoa học Đại học Sư phạm TP. HCM</b:Publisher>
    <b:Year>2008</b:Year>
    <b:NumberVolumes>15</b:NumberVolumes>
    <b:RefOrder>97</b:RefOrder>
  </b:Source>
  <b:Source>
    <b:Tag>Placeholder28</b:Tag>
    <b:SourceType>Book</b:SourceType>
    <b:Guid>{067EB152-8278-7841-B95A-22387C96B015}</b:Guid>
    <b:Author>
      <b:Author>
        <b:Corporate>Huỳnh Văn Sơn</b:Corporate>
      </b:Author>
    </b:Author>
    <b:Title>Bạn trẻ và kỹ năng sống</b:Title>
    <b:Publisher>NXB Trẻ</b:Publisher>
    <b:Year>2009</b:Year>
    <b:RefOrder>98</b:RefOrder>
  </b:Source>
  <b:Source>
    <b:Tag>9Ng03</b:Tag>
    <b:SourceType>Book</b:SourceType>
    <b:Guid>{40A7721B-AE02-C542-B3C5-82BCF98CC32D}</b:Guid>
    <b:Author>
      <b:Author>
        <b:Corporate>Nguyễn Thanh Bình</b:Corporate>
      </b:Author>
    </b:Author>
    <b:Title>Những nghiên cứu và thực hiện chương trình giáo dục kĩ năng sống ở Việt Nam</b:Title>
    <b:City>Hà Nội</b:City>
    <b:Publisher>Viện Chiến lược và Chương trình giáo dục</b:Publisher>
    <b:Year>2003</b:Year>
    <b:RefOrder>99</b:RefOrder>
  </b:Source>
  <b:Source>
    <b:Tag>50P15</b:Tag>
    <b:SourceType>Book</b:SourceType>
    <b:Guid>{9F1DD170-4CB4-FC4A-833A-31D1617A8497}</b:Guid>
    <b:Author>
      <b:Author>
        <b:Corporate>Phan Quốc Việt</b:Corporate>
      </b:Author>
    </b:Author>
    <b:Title>Thực hành kỹ năng sống dành cho học sinh lớp 1,2,3,4,5</b:Title>
    <b:Publisher>NXB Giáo dục Việt Nam</b:Publisher>
    <b:Year>2015</b:Year>
    <b:RefOrder>100</b:RefOrder>
  </b:Source>
  <b:Source>
    <b:Tag>Placeholder7</b:Tag>
    <b:SourceType>Book</b:SourceType>
    <b:Guid>{D3ECFFBF-7EBE-B042-8323-946E9A3BD829}</b:Guid>
    <b:Author>
      <b:Author>
        <b:Corporate>Nguyễn Thị Nhung</b:Corporate>
      </b:Author>
    </b:Author>
    <b:Title>Giáo dục kĩ năng sống thông qua việc tổ chức các hoạt động dạy học toán cho học sinh tiểu học</b:Title>
    <b:Publisher>Tạp chí Giáo Dục Số 395 (Kì I - tháng 12)</b:Publisher>
    <b:Year>2016</b:Year>
    <b:RefOrder>101</b:RefOrder>
  </b:Source>
  <b:Source>
    <b:Tag>Placeholder8</b:Tag>
    <b:SourceType>Book</b:SourceType>
    <b:Guid>{F12A8B76-A6DA-7440-9253-1089695A60AD}</b:Guid>
    <b:Author>
      <b:Author>
        <b:Corporate>Lục Thị Nga</b:Corporate>
      </b:Author>
    </b:Author>
    <b:Title>Dạy học tích hợp kỹ năng sống vào môn khoa học và hoạt động giáo dục ngoài giờ lên lớp</b:Title>
    <b:Publisher>NXB Giáo Dục Việt Nam</b:Publisher>
    <b:Year>2009</b:Year>
    <b:RefOrder>102</b:RefOrder>
  </b:Source>
  <b:Source>
    <b:Tag>Placeholder22</b:Tag>
    <b:SourceType>Book</b:SourceType>
    <b:Guid>{CFA94E0A-9661-114F-AEA1-65D73C7E4BB1}</b:Guid>
    <b:Author>
      <b:Author>
        <b:Corporate>Nguyễn Thị Thu Hằng</b:Corporate>
      </b:Author>
    </b:Author>
    <b:Title>Giáo dục kỹ năng sống cho học sinh dân tộc thiểu số khu vực miền núi phía bắc Việt Nam qua các môn Tự nhiên và xã hội, khoa học</b:Title>
    <b:Publisher>Luận án tiến sĩ</b:Publisher>
    <b:Year>2012</b:Year>
    <b:RefOrder>103</b:RefOrder>
  </b:Source>
  <b:Source>
    <b:Tag>34N12</b:Tag>
    <b:SourceType>Book</b:SourceType>
    <b:Guid>{8FAE2A32-1EC9-6148-8C09-1208627330C5}</b:Guid>
    <b:Author>
      <b:Author>
        <b:Corporate>Nguyễn Dục Quang</b:Corporate>
      </b:Author>
    </b:Author>
    <b:Title>Giáo dục kỹ năng sống thông qua các hoạt động giáo dục ngoài giờ lên lớp ở cấp THPT</b:Title>
    <b:Publisher>NXB Giáo Dục Hà Nội</b:Publisher>
    <b:Year>2012</b:Year>
    <b:RefOrder>104</b:RefOrder>
  </b:Source>
  <b:Source>
    <b:Tag>Placeholder11</b:Tag>
    <b:SourceType>Book</b:SourceType>
    <b:Guid>{E230984F-C158-3947-A748-7BD9E14DFF8D}</b:Guid>
    <b:Author>
      <b:Author>
        <b:Corporate>Phan Thanh Vân</b:Corporate>
      </b:Author>
    </b:Author>
    <b:Title>Giáo dục kĩ năng sống cho học sinh THPT thông qua HĐGD NGLL</b:Title>
    <b:Publisher>luận án tiến sĩ</b:Publisher>
    <b:Year>2010</b:Year>
    <b:RefOrder>105</b:RefOrder>
  </b:Source>
  <b:Source>
    <b:Tag>71C12</b:Tag>
    <b:SourceType>Book</b:SourceType>
    <b:Guid>{7D83DD9D-3D70-D049-84D3-73D515797031}</b:Guid>
    <b:Author>
      <b:Author>
        <b:Corporate>Cao Thị Xuân</b:Corporate>
      </b:Author>
    </b:Author>
    <b:Title>Giáo dục một số kĩ năng sống cơ bản cho thiếu nhi Thủ đô thông qua hoạt động Đội, Tạp chí Giáo dục</b:Title>
    <b:Publisher>(Kì II - tháng 6)/Tháng 6/2012.</b:Publisher>
    <b:Year>2012</b:Year>
    <b:RefOrder>106</b:RefOrder>
  </b:Source>
  <b:Source>
    <b:Tag>Placeholder30</b:Tag>
    <b:SourceType>Book</b:SourceType>
    <b:Guid>{3421BAEA-197A-BF46-AA9B-52686B95401E}</b:Guid>
    <b:Author>
      <b:Author>
        <b:Corporate>Nguyễn Thị Xuân Lan</b:Corporate>
      </b:Author>
    </b:Author>
    <b:Title>Giáo dục kĩ năng sống cho học sinh tiểu học thông qua hoạt động giáo dục ngoài giờ lên lớp</b:Title>
    <b:Publisher>Tạp chí Giáo dục Số 363 (Kì I - tháng 8)</b:Publisher>
    <b:Year>2015</b:Year>
    <b:RefOrder>107</b:RefOrder>
  </b:Source>
  <b:Source>
    <b:Tag>42N12</b:Tag>
    <b:SourceType>Book</b:SourceType>
    <b:Guid>{5415A98C-DE2D-2542-AD40-62185C8749B3}</b:Guid>
    <b:Author>
      <b:Author>
        <b:Corporate>Nguyễn Trọng Tuân</b:Corporate>
      </b:Author>
    </b:Author>
    <b:Title>Giáo dục kĩ năng sống cho sinh viên thông qua hoạt động giáo dục ngoài giờ lên lớp</b:Title>
    <b:Publisher>ạp chí Giáo dục 293 kì I - tháng 9)/Tháng 9/2012</b:Publisher>
    <b:Year>2012</b:Year>
    <b:RefOrder>108</b:RefOrder>
  </b:Source>
  <b:Source>
    <b:Tag>23Đ12</b:Tag>
    <b:SourceType>Book</b:SourceType>
    <b:Guid>{ABAF7925-D5F6-7041-A44C-42DA8E4E5676}</b:Guid>
    <b:Author>
      <b:Author>
        <b:Corporate>Đặng Thành Hưng</b:Corporate>
      </b:Author>
    </b:Author>
    <b:Title>Cơ sở tâm lý học giáo dục, Giáo trình đào tạo tiến sĩ</b:Title>
    <b:City>Hà Nội</b:City>
    <b:Publisher>Viện Khoa học giáo dục Việt Nam</b:Publisher>
    <b:Year>2012</b:Year>
    <b:RefOrder>109</b:RefOrder>
  </b:Source>
  <b:Source>
    <b:Tag>48V15</b:Tag>
    <b:SourceType>Book</b:SourceType>
    <b:Guid>{61FA1FDD-A5BD-1342-A05F-7DBF2278CBFA}</b:Guid>
    <b:Author>
      <b:Author>
        <b:Corporate>Võ Minh Trung</b:Corporate>
      </b:Author>
    </b:Author>
    <b:Title>Giáo dục môi trường dựa vào trải nghiệm trong dạy học môn khoa học ở tiểu học</b:Title>
    <b:Publisher>Luận án tiến sĩ khoa học giáo dục</b:Publisher>
    <b:Year>2015</b:Year>
    <b:RefOrder>110</b:RefOrder>
  </b:Source>
  <b:Source>
    <b:Tag>Đoà16</b:Tag>
    <b:SourceType>Book</b:SourceType>
    <b:Guid>{327AD9F6-0327-994E-BFF3-930CA3A33436}</b:Guid>
    <b:Author>
      <b:Author>
        <b:Corporate>Đoàn Thị Điểm</b:Corporate>
      </b:Author>
    </b:Author>
    <b:Title>Quy trình tổ chức hoạt động trải nghiệm cho trẻ 5- 6 tuổi làm quen với văn hóa truyền thống tỉnh Nghệ An</b:Title>
    <b:Publisher>luận văn thạc sĩ</b:Publisher>
    <b:Year>2016</b:Year>
    <b:RefOrder>111</b:RefOrder>
  </b:Source>
  <b:Source>
    <b:Tag>29N15</b:Tag>
    <b:SourceType>Book</b:SourceType>
    <b:Guid>{D9394CD4-B6D0-BA42-863F-FD1BFD39328F}</b:Guid>
    <b:Author>
      <b:Author>
        <b:Corporate>Nguyễn Quang Nhữ</b:Corporate>
      </b:Author>
    </b:Author>
    <b:Title>Tổ chức cho học sinh học toán thông qua hoạt động trải nghiệm ở tiểu học</b:Title>
    <b:Publisher>Tạp chí Giáo Dục, Số Đặc Biệt tháng 12</b:Publisher>
    <b:Year>2015</b:Year>
    <b:RefOrder>112</b:RefOrder>
  </b:Source>
  <b:Source>
    <b:Tag>62V16</b:Tag>
    <b:SourceType>Book</b:SourceType>
    <b:Guid>{D3FC434C-6D4F-AB49-AB8A-F09D7F2CBC94}</b:Guid>
    <b:Author>
      <b:Author>
        <b:Corporate>Võ Minh Trung</b:Corporate>
      </b:Author>
    </b:Author>
    <b:Title>Trải nghiệm môi trường thực tiễn trong dạy học môn Khoa học ở tiểu học</b:Title>
    <b:Publisher>tạp chí Giáo dục số Số 374 (Kì II - tháng 1)/Tháng 1/2016</b:Publisher>
    <b:Year>2016</b:Year>
    <b:RefOrder>113</b:RefOrder>
  </b:Source>
  <b:Source>
    <b:Tag>10T16</b:Tag>
    <b:SourceType>Book</b:SourceType>
    <b:Guid>{E60CCDE9-D1D8-B343-AADE-F194696D905C}</b:Guid>
    <b:Author>
      <b:Author>
        <b:Corporate>Trần Thị Thùy Dung</b:Corporate>
      </b:Author>
    </b:Author>
    <b:Title>Quản lí hoạt động giáo dục môi trường cho học sinh tiểu học thành phố Lào Cai thông qua hoạt động trải nghiệm</b:Title>
    <b:Publisher>Tạp chí Giáo Dục, Số Đặc Biệt tháng 5</b:Publisher>
    <b:Year>2016</b:Year>
    <b:RefOrder>114</b:RefOrder>
  </b:Source>
  <b:Source>
    <b:Tag>33P17</b:Tag>
    <b:SourceType>Book</b:SourceType>
    <b:Guid>{F498531B-99D4-F647-B997-E6AEC6AECFB9}</b:Guid>
    <b:Author>
      <b:Author>
        <b:Corporate>Phạm Thanh  Phương</b:Corporate>
      </b:Author>
    </b:Author>
    <b:Title>Dạy học số tự nhiên cho học sinh lớp 2 thông qua hoạt động trải nghiệm</b:Title>
    <b:Publisher>ạp chí Giáo Dục Số đặc biệt tháng 5</b:Publisher>
    <b:Year>2017</b:Year>
    <b:RefOrder>115</b:RefOrder>
  </b:Source>
  <b:Source>
    <b:Tag>Placeholder40</b:Tag>
    <b:SourceType>Book</b:SourceType>
    <b:Guid>{8A7178C1-A19D-914C-A468-D343DBE67C6F}</b:Guid>
    <b:Author>
      <b:Author>
        <b:Corporate>Nguyễn Thị Thu Hà</b:Corporate>
      </b:Author>
    </b:Author>
    <b:Title>Giáo dục kỹ năng sống cho học sinh thông qua hoạt động trải nghiệm ở trường Trung học Cơ Sở,</b:Title>
    <b:Publisher>Tạp chí Giáo Dục Số Đặc Biệt kì I - tháng 10</b:Publisher>
    <b:Year>2017</b:Year>
    <b:RefOrder>116</b:RefOrder>
  </b:Source>
  <b:Source>
    <b:Tag>63B17</b:Tag>
    <b:SourceType>Book</b:SourceType>
    <b:Guid>{B38843B6-EBC9-0440-9337-903F77D4F30C}</b:Guid>
    <b:Author>
      <b:Author>
        <b:Corporate>Bùi Thị Thanh Thủy &amp; Vũ Quốc Khánh</b:Corporate>
      </b:Author>
    </b:Author>
    <b:Title>Thiết kế và tổ chức hoạt động trải nghiệm trong dạy học các môn khoa học tự nhiên và toán học ở trung học cơ sở</b:Title>
    <b:Publisher>Tạp chí Giáo dục số Đặc Biệt kì II - tháng 10/Tháng 10/2017</b:Publisher>
    <b:Year>2017</b:Year>
    <b:RefOrder>117</b:RefOrder>
  </b:Source>
  <b:Source>
    <b:Tag>67T18</b:Tag>
    <b:SourceType>Book</b:SourceType>
    <b:Guid>{C84A78B1-1CEC-B346-B527-85D760A2EE0C}</b:Guid>
    <b:Author>
      <b:Author>
        <b:Corporate>Trần Doãn Vinh</b:Corporate>
      </b:Author>
    </b:Author>
    <b:Title>Thiết kế hoạt động trải nghiệm trong dạy học môn tin học ở cấp tiểu học theo định hướng phát triển năng lực</b:Title>
    <b:Publisher>tạp chí Giáo dục số 437 kỳ 1 năm 2018</b:Publisher>
    <b:Year>2018</b:Year>
    <b:RefOrder>118</b:RefOrder>
  </b:Source>
  <b:Source>
    <b:Tag>Ngu18</b:Tag>
    <b:SourceType>Book</b:SourceType>
    <b:Guid>{D5F519D3-8ABB-BA43-BE13-E4C22DBC84D9}</b:Guid>
    <b:Author>
      <b:Author>
        <b:Corporate>Nguyễn Hữu Tâm</b:Corporate>
      </b:Author>
    </b:Author>
    <b:Title>Cùng em hoạt động trải nghiệm (lớp 1, 2, 3, 4, 5)</b:Title>
    <b:Publisher>Nhà xuất bản Giáo dục Việt Nam</b:Publisher>
    <b:Year>2018</b:Year>
    <b:RefOrder>119</b:RefOrder>
  </b:Source>
  <b:Source>
    <b:Tag>44T01</b:Tag>
    <b:SourceType>Book</b:SourceType>
    <b:Guid>{3851F9AF-D34B-9644-BBEA-1595419279DF}</b:Guid>
    <b:Author>
      <b:Author>
        <b:Corporate>Thái Duy Tuyên</b:Corporate>
      </b:Author>
    </b:Author>
    <b:Title>Giáo dục học hiện đại</b:Title>
    <b:City>Hà Nội</b:City>
    <b:Publisher>Nxb Đại học Quốc gia</b:Publisher>
    <b:Year>2001</b:Year>
    <b:RefOrder>120</b:RefOrder>
  </b:Source>
  <b:Source>
    <b:Tag>Hoà04</b:Tag>
    <b:SourceType>Book</b:SourceType>
    <b:Guid>{5A1B3D23-04B9-3E42-AC34-A435122AEA47}</b:Guid>
    <b:Author>
      <b:Author>
        <b:Corporate>Hoàng Phê</b:Corporate>
      </b:Author>
    </b:Author>
    <b:Title>Từ điển Tiếng Việt</b:Title>
    <b:Publisher>NXB Đà Nẵng</b:Publisher>
    <b:Year>2004</b:Year>
    <b:RefOrder>121</b:RefOrder>
  </b:Source>
  <b:Source>
    <b:Tag>Huỳ17</b:Tag>
    <b:SourceType>Book</b:SourceType>
    <b:Guid>{D8DEF391-24BE-8140-8739-DC3A5B918B20}</b:Guid>
    <b:Author>
      <b:Author>
        <b:Corporate>Huỳnh Văn Sơn</b:Corporate>
      </b:Author>
    </b:Author>
    <b:Title>Thực hành kỹ năng sống dành cho học sinh lớp 1,2,3,4,5</b:Title>
    <b:Publisher>NXB Giáo dục Việt Nam</b:Publisher>
    <b:Year>2017</b:Year>
    <b:RefOrder>122</b:RefOrder>
  </b:Source>
  <b:Source>
    <b:Tag>Placeholder15</b:Tag>
    <b:SourceType>Book</b:SourceType>
    <b:Guid>{0D3F241E-B40E-354E-8116-ACE033C737CF}</b:Guid>
    <b:Author>
      <b:Author>
        <b:Corporate>Nguyễn Thanh Bình</b:Corporate>
      </b:Author>
    </b:Author>
    <b:Title>Giáo trình chuyên đề Giáo dục kỹ năng sống</b:Title>
    <b:Publisher>NXB Đại học Sư Phạm</b:Publisher>
    <b:Year>2007</b:Year>
    <b:RefOrder>123</b:RefOrder>
  </b:Source>
  <b:Source>
    <b:Tag>28N16</b:Tag>
    <b:SourceType>Book</b:SourceType>
    <b:Guid>{342A9DBA-B1B7-824D-AC50-DB1357CCFA9E}</b:Guid>
    <b:Author>
      <b:Author>
        <b:Corporate>Nguyễn Thị Liên</b:Corporate>
      </b:Author>
    </b:Author>
    <b:Title>Tổ chức hoạt động trải nghiệm sang tạo trong nhà trường phổ thông</b:Title>
    <b:Publisher>NXB Giáo dục Việt Nam</b:Publisher>
    <b:Year>2016</b:Year>
    <b:RefOrder>124</b:RefOrder>
  </b:Source>
  <b:Source>
    <b:Tag>Placeholder34</b:Tag>
    <b:SourceType>Book</b:SourceType>
    <b:Guid>{09C3F40E-95E1-684A-A717-A6ED2C025D3A}</b:Guid>
    <b:Author>
      <b:Author>
        <b:Corporate>Nguyễn Thị Liên</b:Corporate>
      </b:Author>
    </b:Author>
    <b:Title>Tổ chức hoạt động trải nghiệm sang tạo trong nhà trường phổ thông</b:Title>
    <b:Publisher>NXB Giáo dục Việt Nam</b:Publisher>
    <b:Year>2016</b:Year>
    <b:RefOrder>125</b:RefOrder>
  </b:Source>
  <b:Source>
    <b:Tag>64U13</b:Tag>
    <b:SourceType>Book</b:SourceType>
    <b:Guid>{0AAC8AED-5B63-6D44-AB17-6043445EBD6D}</b:Guid>
    <b:Author>
      <b:Author>
        <b:Corporate>Vũ Thị Ngọc Uyên</b:Corporate>
      </b:Author>
    </b:Author>
    <b:Title>Vận dụng mô hình giáo dục trải nghiệm của David A. Kolb vào dạy học môn Tự nhiên - Xã hội ở tiểu học</b:Title>
    <b:Publisher>Tạp chí Giáo dục Số 314 (Kì II - tháng 7)/Tháng 7/2013</b:Publisher>
    <b:Year>2013</b:Year>
    <b:RefOrder>126</b:RefOrder>
  </b:Source>
  <b:Source>
    <b:Tag>46N10</b:Tag>
    <b:SourceType>Book</b:SourceType>
    <b:Guid>{A338B864-17D9-BA40-A1BC-DD765FAC9759}</b:Guid>
    <b:Author>
      <b:Author>
        <b:Corporate>Ngô Thị Tuyên</b:Corporate>
      </b:Author>
    </b:Author>
    <b:Title>Cẩm nang giáo dục cho học sinh tiểu học</b:Title>
    <b:Publisher>NXB Giáo dục Quốc gia Việt Nam</b:Publisher>
    <b:Year>2010</b:Year>
    <b:RefOrder>127</b:RefOrder>
  </b:Source>
  <b:Source>
    <b:Tag>Min201</b:Tag>
    <b:SourceType>Book</b:SourceType>
    <b:Guid>{3BAD567A-1514-CE47-88C7-1D11F47C3719}</b:Guid>
    <b:Author>
      <b:Author>
        <b:Corporate>Hoàng Văn Minh &amp; Lưu Ngọc Hoạt</b:Corporate>
      </b:Author>
    </b:Author>
    <b:Title>Phương pháp chọn mẫu và tính toán cỡ mẫu trong nghiên cứu khoa học sức khỏe</b:Title>
    <b:Publisher>Trường đại học y tế công cộng</b:Publisher>
    <b:Year>2020</b:Year>
    <b:RefOrder>128</b:RefOrder>
  </b:Source>
  <b:Source>
    <b:Tag>Lev86</b:Tag>
    <b:SourceType>Book</b:SourceType>
    <b:Guid>{E068996F-3F4E-1C43-A384-40227B18B3C7}</b:Guid>
    <b:Author>
      <b:Author>
        <b:NameList>
          <b:Person>
            <b:Last>Vygotsky</b:Last>
            <b:First>Lev</b:First>
          </b:Person>
        </b:NameList>
      </b:Author>
    </b:Author>
    <b:Title>Thought and Language</b:Title>
    <b:Publisher>The massachusetts Institute of Technology</b:Publisher>
    <b:Year>1986</b:Year>
    <b:RefOrder>129</b:RefOrder>
  </b:Source>
  <b:Source>
    <b:Tag>Pia721</b:Tag>
    <b:SourceType>Book</b:SourceType>
    <b:Guid>{68409868-E11A-7446-A33B-DFE0267E5ADF}</b:Guid>
    <b:Author>
      <b:Author>
        <b:NameList>
          <b:Person>
            <b:Last>Piaget</b:Last>
            <b:First>J.</b:First>
          </b:Person>
        </b:NameList>
      </b:Author>
    </b:Author>
    <b:Title>Intellectual evolution from adolescence to adulthood. </b:Title>
    <b:Publisher>Human Development, 15(1), 1–12</b:Publisher>
    <b:Year>1972</b:Year>
    <b:RefOrder>130</b:RefOrder>
  </b:Source>
  <b:Source>
    <b:Tag>Fir18</b:Tag>
    <b:SourceType>Book</b:SourceType>
    <b:Guid>{8E95F30F-3979-0849-89E4-195F4650FD48}</b:Guid>
    <b:Author>
      <b:Author>
        <b:Corporate>Firdevs Güneş &amp; Yusuf Söylemez </b:Corporate>
      </b:Author>
    </b:Author>
    <b:Title>The Skill Approach in Education: From Theory to Practice</b:Title>
    <b:Publisher>Cambridge Scholars Publishing Lady Stephenson Library, Newcastle upon Tyne, NE6 2PA, UK</b:Publisher>
    <b:Year>2018</b:Year>
    <b:RefOrder>131</b:RefOrder>
  </b:Source>
  <b:Source>
    <b:Tag>Mur12</b:Tag>
    <b:SourceType>Book</b:SourceType>
    <b:Guid>{BBB759F9-3020-D24A-9283-CD0A74FE6BB7}</b:Guid>
    <b:Author>
      <b:Author>
        <b:Corporate>Murdoch‐Eaton, D., &amp; Whittle, S. </b:Corporate>
      </b:Author>
    </b:Author>
    <b:Title> Generic skills in medical education: developing the tools for successful lifelong learning</b:Title>
    <b:Publisher>Medical education, 46(1), 120-128. Retrieved from https://www.researchgate.net/publication/51860566_Generic_skills_in_med</b:Publisher>
    <b:Year>2012</b:Year>
    <b:RefOrder>132</b:RefOrder>
  </b:Source>
  <b:Source>
    <b:Tag>Ngu111</b:Tag>
    <b:SourceType>Book</b:SourceType>
    <b:Guid>{FE9D6107-CDCD-3847-87D8-820E7B6CDDC5}</b:Guid>
    <b:Author>
      <b:Author>
        <b:Corporate>Nguyễn Lộc và cộng sự</b:Corporate>
      </b:Author>
    </b:Author>
    <b:Title>Khoa học giáo dục Việt Nam thời kỳ đổi mới tới nay,</b:Title>
    <b:Publisher>Nhà xuất bản đại học quốc gia Hà Nội</b:Publisher>
    <b:Year>2011</b:Year>
    <b:RefOrder>133</b:RefOrder>
  </b:Source>
  <b:Source>
    <b:Tag>77J13</b:Tag>
    <b:SourceType>Book</b:SourceType>
    <b:Guid>{85D406FA-8C12-1F40-953F-3A3933AA4769}</b:Guid>
    <b:Author>
      <b:Author>
        <b:Corporate>Wiley và Sons</b:Corporate>
      </b:Author>
    </b:Author>
    <b:Title>A Handbook of experiential Learning</b:Title>
    <b:Publisher>By Pfeiffer</b:Publisher>
    <b:Year>2007</b:Year>
    <b:RefOrder>134</b:RefOrder>
  </b:Source>
  <b:Source>
    <b:Tag>Placeholder2</b:Tag>
    <b:SourceType>Book</b:SourceType>
    <b:Guid>{E5E013D4-20EE-F243-BA8E-A90AC9159842}</b:Guid>
    <b:Author>
      <b:Author>
        <b:Corporate>Wiley và Sons</b:Corporate>
      </b:Author>
    </b:Author>
    <b:Title>A Handbook of experiential Learning</b:Title>
    <b:Publisher>By Pfeiffer</b:Publisher>
    <b:Year>2007</b:Year>
    <b:RefOrder>135</b:RefOrder>
  </b:Source>
  <b:Source>
    <b:Tag>38Đ16</b:Tag>
    <b:SourceType>Book</b:SourceType>
    <b:Guid>{3908256D-8368-9B42-9C42-C70BBE2C857D}</b:Guid>
    <b:Author>
      <b:Author>
        <b:Corporate>Đỗ Thị Phương Thảo và cộng sự</b:Corporate>
      </b:Author>
    </b:Author>
    <b:Title>Phát triển năng lực thích ứng với cuộc sống thông qua tổ chức hoạt động trải nghiệm, sáng tạo trong dạy học toán cho học sinh tiểu học</b:Title>
    <b:Publisher>Tạp chí Giáo Dục Số Đặc Biệt kì 3 - tháng 6</b:Publisher>
    <b:Year>2016</b:Year>
    <b:RefOrder>136</b:RefOrder>
  </b:Source>
  <b:Source>
    <b:Tag>Ann</b:Tag>
    <b:SourceType>Report</b:SourceType>
    <b:Guid>{AAF3418B-EB62-6D45-A398-49CB45FE4F98}</b:Guid>
    <b:Author>
      <b:Author>
        <b:Corporate>Jordan và cộng sự</b:Corporate>
      </b:Author>
    </b:Author>
    <b:Title>Approaches to Learning A guide for teachers</b:Title>
    <b:Year>2008</b:Year>
    <b:RefOrder>137</b:RefOrder>
  </b:Source>
  <b:Source>
    <b:Tag>Đặn15</b:Tag>
    <b:SourceType>Book</b:SourceType>
    <b:Guid>{8D901B3F-F223-824C-BFAB-83035A508B72}</b:Guid>
    <b:Author>
      <b:Author>
        <b:Corporate>Đặng Vũ Hoạt &amp; Nguyễn Hữu hợp</b:Corporate>
      </b:Author>
    </b:Author>
    <b:Title>Giáo dục học tiểu học II</b:Title>
    <b:Publisher>NXB Đại học Sư Phạm</b:Publisher>
    <b:Year>2015</b:Year>
    <b:RefOrder>138</b:RefOrder>
  </b:Source>
  <b:Source>
    <b:Tag>Nun94</b:Tag>
    <b:SourceType>Book</b:SourceType>
    <b:Guid>{289E01A8-1B53-E24A-A907-85C176534EF4}</b:Guid>
    <b:Author>
      <b:Author>
        <b:Corporate>Nunnally &amp; Bernstein</b:Corporate>
      </b:Author>
    </b:Author>
    <b:Title>The Assessment of Reliability</b:Title>
    <b:Publisher>Psychometric Theory, 3, 248-292</b:Publisher>
    <b:Year>1994</b:Year>
    <b:RefOrder>139</b:RefOrder>
  </b:Source>
  <b:Source>
    <b:Tag>Ngu112</b:Tag>
    <b:SourceType>Book</b:SourceType>
    <b:Guid>{9B9927BB-791E-5043-B7FD-F49BEC9B3A0D}</b:Guid>
    <b:Author>
      <b:Author>
        <b:Corporate>Nguyễn Lộc và cộng sự</b:Corporate>
      </b:Author>
    </b:Author>
    <b:Title>Kinh nghiệm quốc tế về phát triển chương trình giáo dục phổ thông</b:Title>
    <b:Publisher>NXB Đại học Quốc gia Hà Nội</b:Publisher>
    <b:Year>2011</b:Year>
    <b:RefOrder>140</b:RefOrder>
  </b:Source>
  <b:Source>
    <b:Tag>Car07</b:Tag>
    <b:SourceType>Book</b:SourceType>
    <b:Guid>{7D5A77A8-26A0-4941-A179-3514B03282AA}</b:Guid>
    <b:Author>
      <b:Author>
        <b:Corporate> Carlile &amp; Jordan</b:Corporate>
      </b:Author>
    </b:Author>
    <b:Title>Reflective writing: principles and practice, in C. O’Farrell (ed.) Teaching Portfolio Practice in Ireland: A</b:Title>
    <b:Publisher>Handbook. Dublin: All Ireland Society for Higher Education, 24–37.</b:Publisher>
    <b:Year>2007</b:Year>
    <b:RefOrder>141</b:RefOrder>
  </b:Source>
  <b:Source>
    <b:Tag>Rav</b:Tag>
    <b:SourceType>Report</b:SourceType>
    <b:Guid>{500B5CBB-525F-8C4E-9B67-A839B4DD66AC}</b:Guid>
    <b:Author>
      <b:Author>
        <b:Corporate>Prajapati và cộng sự</b:Corporate>
      </b:Author>
    </b:Author>
    <b:Title>Significance Of Life Skills Education</b:Title>
    <b:Publisher>Contemporary Issues in Education Research</b:Publisher>
    <b:Year>2017</b:Year>
    <b:RefOrder>142</b:RefOrder>
  </b:Source>
  <b:Source>
    <b:Tag>Ngu161</b:Tag>
    <b:SourceType>Book</b:SourceType>
    <b:Guid>{8580A4C6-7EE0-0646-BA02-31792F0C0FBB}</b:Guid>
    <b:Author>
      <b:Author>
        <b:Corporate>Nguyễn Lộc và cộng sự</b:Corporate>
      </b:Author>
    </b:Author>
    <b:Title>Cơ sở khoa học của giáo dục nghề nghiệp,</b:Title>
    <b:Publisher>Nhà xuất bản Đại học Quốc gia TP. HCM</b:Publisher>
    <b:Year>2016</b:Year>
    <b:RefOrder>143</b:RefOrder>
  </b:Source>
  <b:Source>
    <b:Tag>Thủ15</b:Tag>
    <b:SourceType>Book</b:SourceType>
    <b:Guid>{5364FC1E-1220-4B4D-A8B3-39FA3D1ABD44}</b:Guid>
    <b:Author>
      <b:Author>
        <b:Corporate>Thủ tướng Chính phủ</b:Corporate>
      </b:Author>
    </b:Author>
    <b:Title>Phê duyệt Đề án "Tăng cường giáo dục lý tưởng cách mạng, đạo đức, lối sống cho thanh niên, thiếu niên và nhi đồng giai đoạn 2015 - 2020"</b:Title>
    <b:Publisher>Quyết định số 1501</b:Publisher>
    <b:Year>2015</b:Year>
    <b:RefOrder>144</b:RefOrder>
  </b:Source>
  <b:Source>
    <b:Tag>Dew38</b:Tag>
    <b:SourceType>Book</b:SourceType>
    <b:Guid>{6AB4441A-DD3A-0C42-B848-552BF95F64E8}</b:Guid>
    <b:Author>
      <b:Author>
        <b:NameList>
          <b:Person>
            <b:Last>Dewey</b:Last>
            <b:First>J.</b:First>
          </b:Person>
        </b:NameList>
      </b:Author>
    </b:Author>
    <b:Title>Experience and education</b:Title>
    <b:Publisher>Kappa Delta Pi</b:Publisher>
    <b:Year>1938</b:Year>
    <b:RefOrder>145</b:RefOrder>
  </b:Source>
  <b:Source>
    <b:Tag>BộG06</b:Tag>
    <b:SourceType>Book</b:SourceType>
    <b:Guid>{7F6A167E-2C37-F84C-A47E-5D818F394006}</b:Guid>
    <b:Author>
      <b:Author>
        <b:Corporate>Bộ Giáo dục và Đào tạo</b:Corporate>
      </b:Author>
    </b:Author>
    <b:Title>Chương trình giáo dục phổ thông</b:Title>
    <b:Publisher>Quyết định 16/2006/QĐ-BGD&amp;ĐT</b:Publisher>
    <b:Year>2006</b:Year>
    <b:RefOrder>146</b:RefOrder>
  </b:Source>
  <b:Source>
    <b:Tag>5Bộ19</b:Tag>
    <b:SourceType>Book</b:SourceType>
    <b:Guid>{537E7E43-42D5-2A45-A131-3D2CC94F2CAB}</b:Guid>
    <b:Author>
      <b:Author>
        <b:Corporate>Bộ Giáo dục và Đào tạo</b:Corporate>
      </b:Author>
    </b:Author>
    <b:Title>Chương trình giáo dục phổ thông hoạt động trải nghiệm và hoạt động trải nghiệm, hướng nghiệp, Ban hành kèm theo Thông</b:Title>
    <b:Year>2018</b:Year>
    <b:Publisher>tư số 32/2018/TT-BGDĐT ngày 26 tháng 12 năm 2018 của Bộ trưởng Bộ Giáo dục và Đào tạo</b:Publisher>
    <b:RefOrder>147</b:RefOrder>
  </b:Source>
  <b:Source>
    <b:Tag>Phạ07</b:Tag>
    <b:SourceType>Book</b:SourceType>
    <b:Guid>{03437B90-A996-4044-AEB9-25523AF9512E}</b:Guid>
    <b:Author>
      <b:Author>
        <b:Corporate>Phạm Thị Minh Hạnh</b:Corporate>
      </b:Author>
    </b:Author>
    <b:Title>Tổ chức dạy học môn hoạt động giáo dục ngoài giờ lên lớp ở trường Cao đẳng Sư phạm</b:Title>
    <b:Publisher>Nhà xuất bản Đại học Sư Phạm</b:Publisher>
    <b:Year>2007</b:Year>
    <b:RefOrder>148</b:RefOrder>
  </b:Source>
  <b:Source>
    <b:Tag>Đặn94</b:Tag>
    <b:SourceType>Book</b:SourceType>
    <b:Guid>{0B26760A-69F3-7F49-8092-E8AD684D3704}</b:Guid>
    <b:Author>
      <b:Author>
        <b:Corporate>Đặng Vũ Hoạt và cộng sự</b:Corporate>
      </b:Author>
    </b:Author>
    <b:Title>Hoạt động giáo dục ngoài giờ lên lớp ở trường tiểu học</b:Title>
    <b:Publisher>Nhà xuất bản Giáo dục </b:Publisher>
    <b:Year>1994</b:Year>
    <b:RefOrder>149</b:RefOrder>
  </b:Source>
  <b:Source>
    <b:Tag>Phạ02</b:Tag>
    <b:SourceType>Book</b:SourceType>
    <b:Guid>{66D132FA-FE57-474D-8613-BB3C08C8607E}</b:Guid>
    <b:Author>
      <b:Author>
        <b:Corporate>Phạm Minh Hạc</b:Corporate>
      </b:Author>
    </b:Author>
    <b:Title>Giáo dục thế giới đi vào thế kỷ XXI</b:Title>
    <b:City>Hà Nội</b:City>
    <b:Publisher>NXB Chính trị quốc gia</b:Publisher>
    <b:Year>2002</b:Year>
    <b:RefOrder>150</b:RefOrder>
  </b:Source>
  <b:Source>
    <b:Tag>Phạ12</b:Tag>
    <b:SourceType>Book</b:SourceType>
    <b:Guid>{3E9D3BA0-E69A-8040-BCF8-EA393D9687B9}</b:Guid>
    <b:Author>
      <b:Author>
        <b:Corporate>Phạm Anh Tuấn</b:Corporate>
      </b:Author>
    </b:Author>
    <b:Title>Kinh nghiệm và Giáo dục. </b:Title>
    <b:Publisher>TP. Hồ Chí Minh: NXB Trẻ </b:Publisher>
    <b:Year>2012</b:Year>
    <b:RefOrder>151</b:RefOrder>
  </b:Source>
  <b:Source>
    <b:Tag>Bọg131</b:Tag>
    <b:SourceType>Book</b:SourceType>
    <b:Guid>{8E3CCA35-9246-9E44-BD94-D6DF45C0F376}</b:Guid>
    <b:Author>
      <b:Author>
        <b:Corporate>Bộ Giáo dục và Đào tạo</b:Corporate>
      </b:Author>
    </b:Author>
    <b:Title>Tài liệu tham khảo giáo dục kĩ năng sống cho HS tiểu học- Tài liệu hướng dẫn GV</b:Title>
    <b:Publisher>NXB giáo dục Việt Nam</b:Publisher>
    <b:Year>2013</b:Year>
    <b:RefOrder>152</b:RefOrder>
  </b:Source>
  <b:Source>
    <b:Tag>4Bộ17</b:Tag>
    <b:SourceType>Book</b:SourceType>
    <b:Guid>{809B13E3-D932-C248-B0DB-B7526EB04F0A}</b:Guid>
    <b:Author>
      <b:Author>
        <b:Corporate>Bộ Giáo dục và Đào tạo</b:Corporate>
      </b:Author>
    </b:Author>
    <b:Title>Chương trình giáo dục phổ thông chương trình tổng thể</b:Title>
    <b:Year>2017</b:Year>
    <b:RefOrder>153</b:RefOrder>
  </b:Source>
  <b:Source>
    <b:Tag>Placeholder6</b:Tag>
    <b:SourceType>Book</b:SourceType>
    <b:Guid>{99D0E1F0-3B5C-9543-98B6-8532E37CE9D3}</b:Guid>
    <b:Author>
      <b:Author>
        <b:Corporate>Bộ Giáo dục và Đào tạo</b:Corporate>
      </b:Author>
    </b:Author>
    <b:Title>Giáo dục kĩ năng sống trong các môn học ở tiểu học - tài liệu dành cho giáo viên</b:Title>
    <b:Publisher>NXB giáo dục Việt Nam</b:Publisher>
    <b:Year>2010</b:Year>
    <b:RefOrder>154</b:RefOrder>
  </b:Source>
  <b:Source>
    <b:Tag>6Bộ15</b:Tag>
    <b:SourceType>Book</b:SourceType>
    <b:Guid>{333AA9D4-F8F1-E447-A3B2-61F8EDEED729}</b:Guid>
    <b:Author>
      <b:Author>
        <b:Corporate>Bộ Giáo dục và Đào tạo</b:Corporate>
      </b:Author>
    </b:Author>
    <b:Title>Tài liệu tập huấn kỹ năng xây dựng và tổ chức các hoạt động trải nghiệm sáng tạo trong trường tiểu học</b:Title>
    <b:Year>2015</b:Year>
    <b:RefOrder>155</b:RefOrder>
  </b:Source>
  <b:Source>
    <b:Tag>Placeholder26</b:Tag>
    <b:SourceType>Book</b:SourceType>
    <b:Guid>{688E9E71-0FFB-D545-A51D-B1B6491C2FFA}</b:Guid>
    <b:Author>
      <b:Author>
        <b:Corporate>Bộ Giáo dục và Đào tạo</b:Corporate>
      </b:Author>
    </b:Author>
    <b:Title>Giáo dục kĩ năng sống trong các môn học ở tiểu học - tài liệu dành cho giáo viên</b:Title>
    <b:Publisher>NXB giáo dục Việt Nam</b:Publisher>
    <b:Year>2010</b:Year>
    <b:RefOrder>156</b:RefOrder>
  </b:Source>
  <b:Source>
    <b:Tag>6Bộ14</b:Tag>
    <b:SourceType>Book</b:SourceType>
    <b:Guid>{03A32EE0-2246-6046-A06A-A548AED07357}</b:Guid>
    <b:Author>
      <b:Author>
        <b:Corporate>Bộ Giáo dục và Đào tạo</b:Corporate>
      </b:Author>
    </b:Author>
    <b:Title>về nhiệm vụ trọng tâm của giáo dục mầm non giáo dục phổ thông giáo dục thường xuyên và giáo dục hướng nghiệp năm học 2014-2015</b:Title>
    <b:Publisher>Chỉ thị số 3008/CT-BGDĐT của Bộ trưởng Bộ Giáo dục và Đào tạo</b:Publisher>
    <b:Year>2014</b:Year>
    <b:RefOrder>157</b:RefOrder>
  </b:Source>
  <b:Source>
    <b:Tag>BộG051</b:Tag>
    <b:SourceType>Book</b:SourceType>
    <b:Guid>{2146ED5B-BE56-2B40-9605-423D0D265818}</b:Guid>
    <b:Author>
      <b:Author>
        <b:Corporate>Bộ Giáo dục và Đào tạo</b:Corporate>
      </b:Author>
    </b:Author>
    <b:Title>Dự án phát triển GV tiểu học -  Đổi mới phương pháp giảng dạy</b:Title>
    <b:City>Hà Nội</b:City>
    <b:Publisher>Nxb Giáo dục</b:Publisher>
    <b:Year>2005</b:Year>
    <b:RefOrder>158</b:RefOrder>
  </b:Source>
  <b:Source>
    <b:Tag>Placeholder41</b:Tag>
    <b:SourceType>Book</b:SourceType>
    <b:Guid>{EEAB00AE-957F-6448-AF8E-828DFA0D064A}</b:Guid>
    <b:Author>
      <b:Author>
        <b:Corporate>Bộ Giáo dục và Đào tạo</b:Corporate>
      </b:Author>
    </b:Author>
    <b:Title>Tài liệu triển khai chương trình Giáo dục phổ thông mới</b:Title>
    <b:Year>2019</b:Year>
    <b:RefOrder>159</b:RefOrder>
  </b:Source>
  <b:Source>
    <b:Tag>70D00</b:Tag>
    <b:SourceType>Book</b:SourceType>
    <b:Guid>{ED7DE256-E0B3-504E-9717-8811FA4E1663}</b:Guid>
    <b:Author>
      <b:Author>
        <b:NameList>
          <b:Person>
            <b:Middle>Dakar Framework for Action</b:Middle>
          </b:Person>
        </b:NameList>
      </b:Author>
    </b:Author>
    <b:Title>Wold Education Forum</b:Title>
    <b:Publisher>Senegan</b:Publisher>
    <b:Year>2000</b:Year>
    <b:RefOrder>160</b:RefOrder>
  </b:Source>
  <b:Source>
    <b:Tag>Ban13</b:Tag>
    <b:SourceType>Report</b:SourceType>
    <b:Guid>{D767E979-A5F4-4E75-9E8C-389FFEA50C7C}</b:Guid>
    <b:Title>Nghị quyết 29 - NQ/TW hội nghị Trung ương 8 kho1 XI</b:Title>
    <b:Year>2013</b:Year>
    <b:City>Hà Nội</b:City>
    <b:Author>
      <b:Author>
        <b:NameList>
          <b:Person>
            <b:Last>Ban chấp hành TW</b:Last>
          </b:Person>
        </b:NameList>
      </b:Author>
    </b:Author>
    <b:RefOrder>1</b:RefOrder>
  </b:Source>
  <b:Source>
    <b:Tag>Hưn02</b:Tag>
    <b:SourceType>Book</b:SourceType>
    <b:Guid>{85E890AC-B2EF-4E10-BC72-EA65F583707C}</b:Guid>
    <b:Title>Lý luận dạy học hiện đại</b:Title>
    <b:Year>2002</b:Year>
    <b:Publisher>NXB Đại học Quốc gia Hà Nội</b:Publisher>
    <b:City>Hà Nội</b:City>
    <b:Author>
      <b:Author>
        <b:NameList>
          <b:Person>
            <b:Last>Đặng Thành Hưng</b:Last>
          </b:Person>
        </b:NameList>
      </b:Author>
    </b:Author>
    <b:RefOrder>2</b:RefOrder>
  </b:Source>
  <b:Source>
    <b:Tag>Joh</b:Tag>
    <b:SourceType>Report</b:SourceType>
    <b:Guid>{A93EE590-872B-40E9-A455-B9239C1B5497}</b:Guid>
    <b:Title>Core skills Past, Present and Future, Report to Scotitish Qualifications Authority</b:Title>
    <b:JournalName>Center for Educational Sociology University of Edinburgh Journal</b:JournalName>
    <b:Pages>61-65</b:Pages>
    <b:Author>
      <b:Author>
        <b:NameList>
          <b:Person>
            <b:Last>Hart</b:Last>
            <b:First>J.,</b:First>
            <b:Middle>Howieson, C.,</b:Middle>
          </b:Person>
        </b:NameList>
      </b:Author>
    </b:Author>
    <b:Publisher>University of Edinburgh</b:Publisher>
    <b:Year>2008</b:Year>
    <b:RefOrder>3</b:RefOrder>
  </b:Source>
  <b:Source>
    <b:Tag>Bru11</b:Tag>
    <b:SourceType>JournalArticle</b:SourceType>
    <b:Guid>{2B80AA27-5BA7-4872-A8E1-8E4A86CEB4A1}</b:Guid>
    <b:Title>Non cognitive Skills and Personality Traits: Labour market relevance and their Development in Education &amp; Training Systems</b:Title>
    <b:JournalName>Bonn: Institute for the Study of Labor (IZA), IZA Discussion Paper No. 5743</b:JournalName>
    <b:Year>2011</b:Year>
    <b:Author>
      <b:Author>
        <b:NameList>
          <b:Person>
            <b:Last>Brunello</b:Last>
            <b:First>G</b:First>
          </b:Person>
          <b:Person>
            <b:Last>Schlotter</b:Last>
            <b:First>M</b:First>
          </b:Person>
        </b:NameList>
      </b:Author>
    </b:Author>
    <b:RefOrder>4</b:RefOrder>
  </b:Source>
  <b:Source>
    <b:Tag>Dem17</b:Tag>
    <b:SourceType>JournalArticle</b:SourceType>
    <b:Guid>{BBF25AE8-9FCD-40F8-A1CD-D2A519ACEDAE}</b:Guid>
    <b:Title>The Growing Importance of Social Skills in the Lobor Market</b:Title>
    <b:JournalName>The Quarterly Journal of Economics, Vol 132 (4)</b:JournalName>
    <b:Year>2017</b:Year>
    <b:Pages>1593-1640</b:Pages>
    <b:Author>
      <b:Author>
        <b:NameList>
          <b:Person>
            <b:Last>Deming</b:Last>
            <b:Middle>J</b:Middle>
            <b:First>David</b:First>
          </b:Person>
        </b:NameList>
      </b:Author>
    </b:Author>
    <b:RefOrder>5</b:RefOrder>
  </b:Source>
  <b:Source>
    <b:Tag>Tan12</b:Tag>
    <b:SourceType>Book</b:SourceType>
    <b:Guid>{8BFD069A-BB41-4D27-AD1C-41B0DB56E4FE}</b:Guid>
    <b:Title>Pre - Employment Technical and Vocational Education and Training: Fostering relevance, Effectiveness and Efficiency. In: Almeida, R. et al. eds. The Right skills for job? Rethingking Training Policies for Workers. </b:Title>
    <b:Year>2012</b:Year>
    <b:City>Washington, DC</b:City>
    <b:Publisher>World Bank</b:Publisher>
    <b:Author>
      <b:Author>
        <b:NameList>
          <b:Person>
            <b:Last>Tan</b:Last>
            <b:First>J</b:First>
          </b:Person>
          <b:Person>
            <b:Last>Nam</b:Last>
            <b:First>Y</b:First>
          </b:Person>
        </b:NameList>
      </b:Author>
    </b:Author>
    <b:RefOrder>6</b:RefOrder>
  </b:Source>
  <b:Source>
    <b:Tag>Dan11</b:Tag>
    <b:SourceType>ConferenceProceedings</b:SourceType>
    <b:Guid>{3C12FD24-DD9D-4020-BA55-0B71AD5199E8}</b:Guid>
    <b:Title>Teaching soft skills in software Engineering</b:Title>
    <b:Year>2011</b:Year>
    <b:City>Amman, Jordan</b:City>
    <b:Publisher>Princess Sumaya University for Technology</b:Publisher>
    <b:Author>
      <b:Author>
        <b:NameList>
          <b:Person>
            <b:Last>Gonzalez</b:Last>
            <b:First>Daniel</b:First>
          </b:Person>
          <b:Person>
            <b:Last>Antonio</b:Last>
            <b:Middle>Moreno</b:Middle>
            <b:First>Luz Marina</b:First>
          </b:Person>
          <b:Person>
            <b:Last>Garcia</b:Last>
            <b:Middle>Roda</b:Middle>
            <b:First>Jose Luis</b:First>
          </b:Person>
        </b:NameList>
      </b:Author>
    </b:Author>
    <b:ConferenceName>Proceedings IEEE Global Engineering Education conference</b:ConferenceName>
    <b:Pages>630-637</b:Pages>
    <b:RefOrder>7</b:RefOrder>
  </b:Source>
  <b:Source>
    <b:Tag>Uri14</b:Tag>
    <b:SourceType>ConferenceProceedings</b:SourceType>
    <b:Guid>{CC38DB69-82B1-4E62-8FE8-D95BE8E23156}</b:Guid>
    <b:Author>
      <b:Author>
        <b:NameList>
          <b:Person>
            <b:Last>Uriel</b:Last>
            <b:First>Et</b:First>
            <b:Middle>al.</b:Middle>
          </b:Person>
        </b:NameList>
      </b:Author>
    </b:Author>
    <b:Title>Soft Skills in Engineering Education A Practical experience in an undegraduate course</b:Title>
    <b:Year>2014</b:Year>
    <b:ConferenceName>Proceedings of 2014 International Conference on Interactive Collaborative Learning</b:ConferenceName>
    <b:City>Dubai, UAE</b:City>
    <b:Publisher>ISBN 978-1-4799-5</b:Publisher>
    <b:RefOrder>8</b:RefOrder>
  </b:Source>
  <b:Source>
    <b:Tag>Fre17</b:Tag>
    <b:SourceType>JournalArticle</b:SourceType>
    <b:Guid>{C9346E22-2B71-4206-AD4C-747B622B5C9C}</b:Guid>
    <b:Title>Exploring the importance of soft and hard skills as perceived by IT intership students and Industry: A gap analysis</b:Title>
    <b:Year>2017</b:Year>
    <b:Author>
      <b:Author>
        <b:NameList>
          <b:Person>
            <b:Last>Frederick</b:Last>
            <b:First>Et</b:First>
            <b:Middle>al.</b:Middle>
          </b:Person>
        </b:NameList>
      </b:Author>
    </b:Author>
    <b:JournalName>Journal of Technology and Science Education</b:JournalName>
    <b:Pages>349</b:Pages>
    <b:RefOrder>9</b:RefOrder>
  </b:Source>
  <b:Source>
    <b:Tag>Peu89</b:Tag>
    <b:SourceType>JournalArticle</b:SourceType>
    <b:Guid>{12BA8E6D-7E28-4965-864B-FB0A16EE0D05}</b:Guid>
    <b:Title>Experiential learning models for training programs</b:Title>
    <b:Year>1989</b:Year>
    <b:Author>
      <b:Author>
        <b:NameList>
          <b:Person>
            <b:Last>Peuse</b:Last>
            <b:First>H</b:First>
          </b:Person>
        </b:NameList>
      </b:Author>
    </b:Author>
    <b:JournalName>Nacta Journal</b:JournalName>
    <b:Pages>61-65</b:Pages>
    <b:RefOrder>10</b:RefOrder>
  </b:Source>
  <b:Source>
    <b:Tag>Kol</b:Tag>
    <b:SourceType>Book</b:SourceType>
    <b:Guid>{A9F8E17A-6B13-4913-B533-E5B378EE48E4}</b:Guid>
    <b:Title>Experiential Learning Theory: A dynamic, holistic approach to management learning, education and development in Handbook of mananement learning, education and development</b:Title>
    <b:Author>
      <b:Author>
        <b:NameList>
          <b:Person>
            <b:Last>Kolb</b:Last>
            <b:First>Alice</b:First>
          </b:Person>
          <b:Person>
            <b:Last>Kolb</b:Last>
            <b:First>David</b:First>
          </b:Person>
        </b:NameList>
      </b:Author>
    </b:Author>
    <b:Year>2008</b:Year>
    <b:Publisher>Sage Publications</b:Publisher>
    <b:RefOrder>11</b:RefOrder>
  </b:Source>
  <b:Source>
    <b:Tag>Bea08</b:Tag>
    <b:SourceType>Book</b:SourceType>
    <b:Guid>{16DB9182-15CB-4939-AAE0-5735BA57CF11}</b:Guid>
    <b:Title>The experiential learning toolkit</b:Title>
    <b:Year>2008</b:Year>
    <b:Publisher>Kogan Page</b:Publisher>
    <b:Author>
      <b:Author>
        <b:NameList>
          <b:Person>
            <b:Last>Beard</b:Last>
            <b:First>C</b:First>
          </b:Person>
        </b:NameList>
      </b:Author>
    </b:Author>
    <b:RefOrder>12</b:RefOrder>
  </b:Source>
  <b:Source>
    <b:Tag>Chr13</b:Tag>
    <b:SourceType>JournalArticle</b:SourceType>
    <b:Guid>{1A24DE0C-0FFB-4F44-8FF2-B15AE92439F5}</b:Guid>
    <b:Title>The benefits of Participating in Extracurricular Activities</b:Title>
    <b:Year>2013</b:Year>
    <b:JournalName>BU Journal of Graduate Studies in Education, Volume 5, Issue 2</b:JournalName>
    <b:Pages>17-20</b:Pages>
    <b:Author>
      <b:Author>
        <b:NameList>
          <b:Person>
            <b:Last>Christison</b:Last>
            <b:First>Claudette</b:First>
          </b:Person>
        </b:NameList>
      </b:Author>
    </b:Author>
    <b:RefOrder>13</b:RefOrder>
  </b:Source>
  <b:Source>
    <b:Tag>Ngh17</b:Tag>
    <b:SourceType>JournalArticle</b:SourceType>
    <b:Guid>{8299EFB4-C2C4-4632-9A59-224CF795A09D}</b:Guid>
    <b:Title>Developing generic skills for students via extra curricular activities in Vietnamese universities: Practices and influential factors</b:Title>
    <b:JournalName>Journal of Teaching and Learning for Graduate Employability, 8 (1)</b:JournalName>
    <b:Year>2017</b:Year>
    <b:Pages>22-39</b:Pages>
    <b:Author>
      <b:Author>
        <b:NameList>
          <b:Person>
            <b:Last>Nghia Tran</b:Last>
          </b:Person>
        </b:NameList>
      </b:Author>
    </b:Author>
    <b:RefOrder>14</b:RefOrder>
  </b:Source>
  <b:Source>
    <b:Tag>Việ03</b:Tag>
    <b:SourceType>Book</b:SourceType>
    <b:Guid>{3E19FD14-E308-49AC-8395-5ACC4D5D2A03}</b:Guid>
    <b:Author>
      <b:Author>
        <b:NameList>
          <b:Person>
            <b:Last>Viện ngôn ngữ học</b:Last>
          </b:Person>
        </b:NameList>
      </b:Author>
    </b:Author>
    <b:Title>Từ điển Tiếng Việt</b:Title>
    <b:Year>2003</b:Year>
    <b:City>Đà Nẵng</b:City>
    <b:Publisher>NXB Đà Nẵng</b:Publisher>
    <b:RefOrder>15</b:RefOrder>
  </b:Source>
  <b:Source>
    <b:Tag>Nhâ16</b:Tag>
    <b:SourceType>Book</b:SourceType>
    <b:Guid>{D0236265-8AE0-4614-81A1-4B34399E1D5A}</b:Guid>
    <b:Title>Cơ sở khoa học của giáo dục nghề nghiệp</b:Title>
    <b:Year>2016</b:Year>
    <b:Author>
      <b:Author>
        <b:NameList>
          <b:Person>
            <b:Last>Phan Văn Nhân</b:Last>
          </b:Person>
          <b:Person>
            <b:Last>Ngô Anh Tuấn</b:Last>
          </b:Person>
          <b:Person>
            <b:Last>Nguyễn Lộc</b:Last>
          </b:Person>
        </b:NameList>
      </b:Author>
    </b:Author>
    <b:City>Hồ Chí Minh</b:City>
    <b:Publisher>NXB Đại học Quốc Gia TP. Hồ Chí Minh</b:Publisher>
    <b:RefOrder>16</b:RefOrder>
  </b:Source>
  <b:Source>
    <b:Tag>Bin12</b:Tag>
    <b:SourceType>Book</b:SourceType>
    <b:Guid>{329A0B94-1594-42E7-B34F-BA9FF9746103}</b:Guid>
    <b:Author>
      <b:Author>
        <b:NameList>
          <b:Person>
            <b:Last>Binkley</b:Last>
            <b:First>M</b:First>
          </b:Person>
          <b:Person>
            <b:Last>Erstad</b:Last>
            <b:First>O</b:First>
          </b:Person>
          <b:Person>
            <b:Last>Herman</b:Last>
            <b:First>J</b:First>
          </b:Person>
          <b:Person>
            <b:Last>Raizen</b:Last>
            <b:First>S</b:First>
          </b:Person>
          <b:Person>
            <b:Last>Ripley</b:Last>
            <b:First>M</b:First>
          </b:Person>
          <b:Person>
            <b:Last>Miller-Ricci</b:Last>
            <b:First>M</b:First>
          </b:Person>
          <b:Person>
            <b:Last>Rumble</b:Last>
            <b:First>M</b:First>
          </b:Person>
        </b:NameList>
      </b:Author>
    </b:Author>
    <b:Title>Assessment and teaching of 21st century skills</b:Title>
    <b:Year>2012</b:Year>
    <b:Publisher>Dordrecht: Springer</b:Publisher>
    <b:City>New York</b:City>
    <b:RefOrder>17</b:RefOrder>
  </b:Source>
  <b:Source>
    <b:Tag>Git17</b:Tag>
    <b:SourceType>Book</b:SourceType>
    <b:Guid>{6E16CE01-0A35-4AEC-B472-9951730BB774}</b:Guid>
    <b:Author>
      <b:Author>
        <b:NameList>
          <b:Person>
            <b:Last>Siekmann</b:Last>
            <b:First>Gitta</b:First>
          </b:Person>
          <b:Person>
            <b:Last>Fowler</b:Last>
            <b:First>Craig</b:First>
          </b:Person>
        </b:NameList>
      </b:Author>
    </b:Author>
    <b:Title>Identifying work skills: international approaches</b:Title>
    <b:Year>2017</b:Year>
    <b:Publisher>NCVER, ABN 87007967311</b:Publisher>
    <b:City>Adelaide</b:City>
    <b:RefOrder>18</b:RefOrder>
  </b:Source>
  <b:Source>
    <b:Tag>Hùn16</b:Tag>
    <b:SourceType>JournalArticle</b:SourceType>
    <b:Guid>{A1FA5C96-C25F-432A-A8E9-BA2227C7E955}</b:Guid>
    <b:Title>Bàn về kỹ năng nghề nghiệp</b:Title>
    <b:Year>2016</b:Year>
    <b:Author>
      <b:Author>
        <b:NameList>
          <b:Person>
            <b:Last>Vũ Xuân Hùng</b:Last>
          </b:Person>
        </b:NameList>
      </b:Author>
    </b:Author>
    <b:JournalName>Tạp chí Khoa học dạy nghề, số 35</b:JournalName>
    <b:Pages>33-40</b:Pages>
    <b:RefOrder>19</b:RefOrder>
  </b:Source>
  <b:Source>
    <b:Tag>Mic14</b:Tag>
    <b:SourceType>Book</b:SourceType>
    <b:Guid>{904F85BB-D1A0-4789-905C-45F88AE042DE}</b:Guid>
    <b:Author>
      <b:Author>
        <b:NameList>
          <b:Person>
            <b:Last>Fullan</b:Last>
            <b:First>M.,</b:First>
            <b:Middle>Scott, G.,</b:Middle>
          </b:Person>
        </b:NameList>
      </b:Author>
    </b:Author>
    <b:Title>Education PLUS</b:Title>
    <b:Year>2014</b:Year>
    <b:City>Washington</b:City>
    <b:Publisher>Collaborative Impact SPC</b:Publisher>
    <b:RefOrder>20</b:RefOrder>
  </b:Source>
  <b:Source>
    <b:Tag>Jen95</b:Tag>
    <b:SourceType>JournalArticle</b:SourceType>
    <b:Guid>{7ADDA99A-133A-4DFB-8547-D51A6F3F2E57}</b:Guid>
    <b:Title>Problems of Intergrating core skills development with vocational learning: a case study in engineering</b:Title>
    <b:Year>1995</b:Year>
    <b:Author>
      <b:Author>
        <b:NameList>
          <b:Person>
            <b:Last>Tizard</b:Last>
            <b:First>J.,</b:First>
          </b:Person>
        </b:NameList>
      </b:Author>
    </b:Author>
    <b:JournalName>The Vocational Aspect of Education, Vol 47, No. 1</b:JournalName>
    <b:Pages>87-97</b:Pages>
    <b:RefOrder>21</b:RefOrder>
  </b:Source>
  <b:Source>
    <b:Tag>And1</b:Tag>
    <b:SourceType>JournalArticle</b:SourceType>
    <b:Guid>{956B1320-3A9B-4E9C-AAC6-2AF19A33F045}</b:Guid>
    <b:Author>
      <b:Author>
        <b:NameList>
          <b:Person>
            <b:Last>Green</b:Last>
            <b:First>A.,</b:First>
          </b:Person>
        </b:NameList>
      </b:Author>
    </b:Author>
    <b:Title>Core skills , Key skills and General Culture: In search of the common foudation in Vocational Education</b:Title>
    <b:JournalName>Evaluation &amp; Research in Education, Vol 12, No.1</b:JournalName>
    <b:Pages>23-42</b:Pages>
    <b:Year>1998</b:Year>
    <b:RefOrder>22</b:RefOrder>
  </b:Source>
  <b:Source>
    <b:Tag>Eli</b:Tag>
    <b:SourceType>JournalArticle</b:SourceType>
    <b:Guid>{455B06F0-06F2-435C-9D17-EC195933716B}</b:Guid>
    <b:Author>
      <b:Author>
        <b:NameList>
          <b:Person>
            <b:Last>Dunne</b:Last>
            <b:First>E</b:First>
          </b:Person>
          <b:Person>
            <b:Last>Bennett</b:Last>
            <b:First>N</b:First>
          </b:Person>
          <b:Person>
            <b:Last>Carre</b:Last>
            <b:First>C</b:First>
          </b:Person>
        </b:NameList>
      </b:Author>
    </b:Author>
    <b:Title>Higher Education: core skills in a learning society</b:Title>
    <b:JournalName>J. Education Policy, Vol. 12, No. 6</b:JournalName>
    <b:Pages>511-525</b:Pages>
    <b:Publisher>Routledge</b:Publisher>
    <b:Year>2006</b:Year>
    <b:RefOrder>23</b:RefOrder>
  </b:Source>
  <b:Source>
    <b:Tag>Mic09</b:Tag>
    <b:SourceType>ConferenceProceedings</b:SourceType>
    <b:Guid>{9540AC11-4302-4A4E-AB34-FCFF867B49E6}</b:Guid>
    <b:Title>Assessment and Development of Core skills in Engineering Mathematics</b:Title>
    <b:JournalName>CETL-MSOR</b:JournalName>
    <b:Year>2009</b:Year>
    <b:Author>
      <b:Author>
        <b:NameList>
          <b:Person>
            <b:Last>Carr</b:Last>
            <b:First>M</b:First>
          </b:Person>
          <b:Person>
            <b:Last>Fhloinn</b:Last>
            <b:Middle>N</b:Middle>
            <b:First>E</b:First>
          </b:Person>
        </b:NameList>
      </b:Author>
    </b:Author>
    <b:Pages>19-24</b:Pages>
    <b:ConferenceName>CETL-MSOR Conferrence 2009</b:ConferenceName>
    <b:City>Milton Keynes</b:City>
    <b:Publisher>The Open University</b:Publisher>
    <b:RefOrder>24</b:RefOrder>
  </b:Source>
  <b:Source>
    <b:Tag>SQA13</b:Tag>
    <b:SourceType>Book</b:SourceType>
    <b:Guid>{CF43393B-9B56-4D3C-945B-5A85B580C1C1}</b:Guid>
    <b:Author>
      <b:Author>
        <b:NameList>
          <b:Person>
            <b:Last>SQA</b:Last>
          </b:Person>
        </b:NameList>
      </b:Author>
    </b:Author>
    <b:Title>Core skills framework: an Introduction</b:Title>
    <b:Year>2013</b:Year>
    <b:City>Midlothian</b:City>
    <b:Publisher>Scottish Qualifications Authority</b:Publisher>
    <b:RefOrder>25</b:RefOrder>
  </b:Source>
  <b:Source>
    <b:Tag>Aus</b:Tag>
    <b:SourceType>Book</b:SourceType>
    <b:Guid>{BE77A72B-E7B5-4AAB-BB0B-EEAC2C31C9B4}</b:Guid>
    <b:Author>
      <b:Author>
        <b:NameList>
          <b:Person>
            <b:Last>Australia Government</b:Last>
          </b:Person>
        </b:NameList>
      </b:Author>
    </b:Author>
    <b:Title>Core skills for work - Developmental Framework</b:Title>
    <b:Publisher>  Department of Industry, Innovation, Science, Research and Tertiary Education</b:Publisher>
    <b:Year>2013</b:Year>
    <b:City>Canberra</b:City>
    <b:RefOrder>26</b:RefOrder>
  </b:Source>
  <b:Source>
    <b:Tag>Ewa07</b:Tag>
    <b:SourceType>Book</b:SourceType>
    <b:Guid>{154C7C23-D0B6-47FD-8B7D-6551B6724994}</b:Guid>
    <b:Author>
      <b:Author>
        <b:NameList>
          <b:Person>
            <b:Last>Crawley</b:Last>
            <b:Middle>F</b:Middle>
            <b:First>Edward</b:First>
          </b:Person>
          <b:Person>
            <b:Last>Malmqvist</b:Last>
            <b:First>Johan</b:First>
          </b:Person>
          <b:Person>
            <b:Last>Ostlun</b:Last>
            <b:First>Soren</b:First>
          </b:Person>
          <b:Person>
            <b:Last>Brodeur</b:Last>
            <b:Middle>R</b:Middle>
            <b:First>Doris</b:First>
          </b:Person>
        </b:NameList>
      </b:Author>
    </b:Author>
    <b:Title>Rethinking Engineering education the CDIO approach, Biên dịch: Hồ Tấn Nhựt, Đoàn Thị Minh Trinh</b:Title>
    <b:Year>2007</b:Year>
    <b:City>Hồ Chí Minh</b:City>
    <b:Publisher>NXB Đại học Quốc Gia TP Hồ Chí Minh</b:Publisher>
    <b:RefOrder>27</b:RefOrder>
  </b:Source>
  <b:Source>
    <b:Tag>Hal08</b:Tag>
    <b:SourceType>JournalArticle</b:SourceType>
    <b:Guid>{59227A56-2535-499D-9731-81F3C79DF944}</b:Guid>
    <b:Author>
      <b:Author>
        <b:NameList>
          <b:Person>
            <b:Last>Halizah</b:Last>
            <b:First>A.</b:First>
          </b:Person>
          <b:Person>
            <b:Last>Ishak</b:Last>
            <b:First>R.</b:First>
          </b:Person>
        </b:NameList>
      </b:Author>
    </b:Author>
    <b:Title>Creative Thinking Skill Approach through Problem Based Learning: Pedagogy and Practice in the Engineering Classroom</b:Title>
    <b:JournalName>International Journal of Human Socical Sciences, 2</b:JournalName>
    <b:Year>2008</b:Year>
    <b:Pages>334-339</b:Pages>
    <b:RefOrder>28</b:RefOrder>
  </b:Source>
  <b:Source>
    <b:Tag>Ass09</b:Tag>
    <b:SourceType>JournalArticle</b:SourceType>
    <b:Guid>{6E74DF18-83CA-465C-925D-139962F02CFE}</b:Guid>
    <b:Author>
      <b:Author>
        <b:NameList>
          <b:Person>
            <b:Last>Assaraf</b:Last>
            <b:First>O.</b:First>
            <b:Middle>B. Z., &amp; Damri, S.</b:Middle>
          </b:Person>
        </b:NameList>
      </b:Author>
    </b:Author>
    <b:Title>University science graduates' environmental perceptions regarding industry</b:Title>
    <b:JournalName>Journal of Science Education and Technology, 18 (5)</b:JournalName>
    <b:Year>2009</b:Year>
    <b:Pages>367-381</b:Pages>
    <b:RefOrder>29</b:RefOrder>
  </b:Source>
  <b:Source>
    <b:Tag>Hun08</b:Tag>
    <b:SourceType>JournalArticle</b:SourceType>
    <b:Guid>{49CC0015-80DF-4CD7-8B55-8DE3799933E6}</b:Guid>
    <b:Author>
      <b:Author>
        <b:NameList>
          <b:Person>
            <b:Last>Hung</b:Last>
            <b:First>W.</b:First>
          </b:Person>
        </b:NameList>
      </b:Author>
    </b:Author>
    <b:Title>Enhancing systems - thinking skills with modeling </b:Title>
    <b:JournalName>British Journal of Educational Technology, 39 (6)</b:JournalName>
    <b:Year>2008</b:Year>
    <b:Pages>1099-1120</b:Pages>
    <b:RefOrder>30</b:RefOrder>
  </b:Source>
  <b:Source>
    <b:Tag>Placeholder3</b:Tag>
    <b:SourceType>Book</b:SourceType>
    <b:Guid>{2F210881-DF01-4938-B946-7A18814B67C9}</b:Guid>
    <b:Author>
      <b:Author>
        <b:NameList>
          <b:Person>
            <b:Last>Nguyễn Văn Tuấn</b:Last>
          </b:Person>
        </b:NameList>
      </b:Author>
    </b:Author>
    <b:Title>Phương pháp dạy học chuyên ngành kỹ thuật</b:Title>
    <b:Year>2012</b:Year>
    <b:City>Hồ Chí Minh</b:City>
    <b:Publisher>NXB Đại học Quốc Gia TP Hồ Chí Minh</b:Publisher>
    <b:RefOrder>31</b:RefOrder>
  </b:Source>
</b:Sources>
</file>

<file path=customXml/itemProps1.xml><?xml version="1.0" encoding="utf-8"?>
<ds:datastoreItem xmlns:ds="http://schemas.openxmlformats.org/officeDocument/2006/customXml" ds:itemID="{A6FE25A1-2E3D-4D90-A0BE-D2066FEE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28</Pages>
  <Words>7325</Words>
  <Characters>41754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I5</cp:lastModifiedBy>
  <cp:revision>12</cp:revision>
  <cp:lastPrinted>2022-04-11T07:24:00Z</cp:lastPrinted>
  <dcterms:created xsi:type="dcterms:W3CDTF">2023-02-23T01:27:00Z</dcterms:created>
  <dcterms:modified xsi:type="dcterms:W3CDTF">2023-04-06T11:03:00Z</dcterms:modified>
</cp:coreProperties>
</file>